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931906" w:rsidR="00931906" w:rsidP="00931906" w:rsidRDefault="00931906" w14:paraId="1F51FE07" w14:textId="1B4435FB"/>
    <w:p w:rsidRPr="00931906" w:rsidR="00931906" w:rsidP="00931906" w:rsidRDefault="00931906" w14:paraId="6DA5C40E" w14:textId="77777777">
      <w:pPr>
        <w:rPr>
          <w:b/>
        </w:rPr>
      </w:pPr>
    </w:p>
    <w:p w:rsidRPr="00931906" w:rsidR="00931906" w:rsidP="00931906" w:rsidRDefault="00931906" w14:paraId="5FE8DB4A" w14:textId="77777777">
      <w:pPr>
        <w:rPr>
          <w:b/>
          <w:caps/>
          <w:sz w:val="36"/>
          <w:szCs w:val="36"/>
        </w:rPr>
      </w:pPr>
    </w:p>
    <w:p w:rsidR="00D92255" w:rsidP="17DC3301" w:rsidRDefault="00D92255" w14:paraId="4079DCBA" w14:textId="77777777">
      <w:pPr>
        <w:spacing w:line="259" w:lineRule="auto"/>
        <w:jc w:val="center"/>
        <w:rPr>
          <w:b/>
          <w:bCs/>
          <w:caps/>
          <w:sz w:val="36"/>
          <w:szCs w:val="36"/>
        </w:rPr>
      </w:pPr>
    </w:p>
    <w:p w:rsidR="00D92255" w:rsidP="17DC3301" w:rsidRDefault="00D92255" w14:paraId="3CDF7CB1" w14:textId="77777777">
      <w:pPr>
        <w:spacing w:line="259" w:lineRule="auto"/>
        <w:jc w:val="center"/>
        <w:rPr>
          <w:b/>
          <w:bCs/>
          <w:caps/>
          <w:sz w:val="36"/>
          <w:szCs w:val="36"/>
        </w:rPr>
      </w:pPr>
    </w:p>
    <w:p w:rsidR="00D92255" w:rsidP="17DC3301" w:rsidRDefault="00D92255" w14:paraId="1D821FD0" w14:textId="77777777">
      <w:pPr>
        <w:spacing w:line="259" w:lineRule="auto"/>
        <w:jc w:val="center"/>
        <w:rPr>
          <w:b/>
          <w:bCs/>
          <w:caps/>
          <w:sz w:val="36"/>
          <w:szCs w:val="36"/>
        </w:rPr>
      </w:pPr>
    </w:p>
    <w:p w:rsidR="00D92255" w:rsidP="17DC3301" w:rsidRDefault="00D92255" w14:paraId="5EF6D3D3" w14:textId="77777777">
      <w:pPr>
        <w:spacing w:line="259" w:lineRule="auto"/>
        <w:jc w:val="center"/>
        <w:rPr>
          <w:b/>
          <w:bCs/>
          <w:caps/>
          <w:sz w:val="36"/>
          <w:szCs w:val="36"/>
        </w:rPr>
      </w:pPr>
    </w:p>
    <w:p w:rsidRPr="00222122" w:rsidR="73BD476A" w:rsidP="17DC3301" w:rsidRDefault="73BD476A" w14:paraId="4165E0EB" w14:textId="240B422F">
      <w:pPr>
        <w:spacing w:line="259" w:lineRule="auto"/>
        <w:jc w:val="center"/>
        <w:rPr>
          <w:rFonts w:asciiTheme="minorHAnsi" w:hAnsiTheme="minorHAnsi" w:cstheme="minorHAnsi"/>
        </w:rPr>
      </w:pPr>
      <w:r w:rsidRPr="00222122">
        <w:rPr>
          <w:rFonts w:asciiTheme="minorHAnsi" w:hAnsiTheme="minorHAnsi" w:cstheme="minorHAnsi"/>
          <w:b/>
          <w:bCs/>
          <w:caps/>
          <w:sz w:val="36"/>
          <w:szCs w:val="36"/>
        </w:rPr>
        <w:t>Student Affairs Assessment Improvement Rubric</w:t>
      </w:r>
    </w:p>
    <w:p w:rsidRPr="00931906" w:rsidR="00931906" w:rsidP="00931906" w:rsidRDefault="00931906" w14:paraId="6C26EF22" w14:textId="77777777">
      <w:pPr>
        <w:jc w:val="center"/>
      </w:pPr>
    </w:p>
    <w:p w:rsidRPr="00931906" w:rsidR="00931906" w:rsidP="00931906" w:rsidRDefault="00931906" w14:paraId="15DCEB4A" w14:textId="77777777">
      <w:pPr>
        <w:jc w:val="center"/>
      </w:pPr>
    </w:p>
    <w:p w:rsidRPr="00222122" w:rsidR="00931906" w:rsidP="00931906" w:rsidRDefault="00586911" w14:paraId="4E3D8D4F" w14:textId="2CB0CE09">
      <w:pPr>
        <w:jc w:val="center"/>
        <w:rPr>
          <w:rFonts w:asciiTheme="minorHAnsi" w:hAnsiTheme="minorHAnsi" w:cstheme="minorHAnsi"/>
        </w:rPr>
      </w:pPr>
      <w:r w:rsidRPr="00222122">
        <w:rPr>
          <w:rFonts w:asciiTheme="minorHAnsi" w:hAnsiTheme="minorHAnsi" w:cstheme="minorHAnsi"/>
        </w:rPr>
        <w:t>Contributors</w:t>
      </w:r>
      <w:r w:rsidRPr="00222122" w:rsidR="005039AA">
        <w:rPr>
          <w:rFonts w:asciiTheme="minorHAnsi" w:hAnsiTheme="minorHAnsi" w:cstheme="minorHAnsi"/>
        </w:rPr>
        <w:t xml:space="preserve"> in alphabetical order</w:t>
      </w:r>
      <w:r w:rsidRPr="00222122">
        <w:rPr>
          <w:rFonts w:asciiTheme="minorHAnsi" w:hAnsiTheme="minorHAnsi" w:cstheme="minorHAnsi"/>
        </w:rPr>
        <w:t>:</w:t>
      </w:r>
    </w:p>
    <w:p w:rsidRPr="00222122" w:rsidR="00586911" w:rsidP="00931906" w:rsidRDefault="00586911" w14:paraId="6F122678" w14:textId="2FDD2E49">
      <w:pPr>
        <w:jc w:val="center"/>
        <w:rPr>
          <w:rFonts w:asciiTheme="minorHAnsi" w:hAnsiTheme="minorHAnsi" w:cstheme="minorHAnsi"/>
        </w:rPr>
      </w:pPr>
    </w:p>
    <w:p w:rsidRPr="00222122" w:rsidR="00586911" w:rsidP="00931906" w:rsidRDefault="00586911" w14:paraId="2F69CB13" w14:textId="07BFC90F">
      <w:pPr>
        <w:jc w:val="center"/>
        <w:rPr>
          <w:rFonts w:asciiTheme="minorHAnsi" w:hAnsiTheme="minorHAnsi" w:cstheme="minorHAnsi"/>
        </w:rPr>
      </w:pPr>
      <w:r w:rsidRPr="00222122">
        <w:rPr>
          <w:rFonts w:asciiTheme="minorHAnsi" w:hAnsiTheme="minorHAnsi" w:cstheme="minorHAnsi"/>
        </w:rPr>
        <w:t>Combs, Aaron</w:t>
      </w:r>
    </w:p>
    <w:p w:rsidRPr="00222122" w:rsidR="007E6B29" w:rsidP="00931906" w:rsidRDefault="007E6B29" w14:paraId="6456BA3E" w14:textId="77777777">
      <w:pPr>
        <w:jc w:val="center"/>
        <w:rPr>
          <w:rFonts w:asciiTheme="minorHAnsi" w:hAnsiTheme="minorHAnsi" w:cstheme="minorHAnsi"/>
        </w:rPr>
      </w:pPr>
      <w:r w:rsidRPr="00222122">
        <w:rPr>
          <w:rFonts w:asciiTheme="minorHAnsi" w:hAnsiTheme="minorHAnsi" w:cstheme="minorHAnsi"/>
        </w:rPr>
        <w:t>Finney, Sara</w:t>
      </w:r>
    </w:p>
    <w:p w:rsidRPr="00222122" w:rsidR="007E6B29" w:rsidP="00931906" w:rsidRDefault="007E6B29" w14:paraId="606E79ED" w14:textId="77777777">
      <w:pPr>
        <w:jc w:val="center"/>
        <w:rPr>
          <w:rFonts w:asciiTheme="minorHAnsi" w:hAnsiTheme="minorHAnsi" w:cstheme="minorHAnsi"/>
        </w:rPr>
      </w:pPr>
      <w:r w:rsidRPr="00222122">
        <w:rPr>
          <w:rFonts w:asciiTheme="minorHAnsi" w:hAnsiTheme="minorHAnsi" w:cstheme="minorHAnsi"/>
        </w:rPr>
        <w:t>LeRoy, Stephanie</w:t>
      </w:r>
    </w:p>
    <w:p w:rsidRPr="00222122" w:rsidR="007E6B29" w:rsidP="00931906" w:rsidRDefault="007E6B29" w14:paraId="5F01D19A" w14:textId="77777777">
      <w:pPr>
        <w:jc w:val="center"/>
        <w:rPr>
          <w:rFonts w:asciiTheme="minorHAnsi" w:hAnsiTheme="minorHAnsi" w:cstheme="minorHAnsi"/>
        </w:rPr>
      </w:pPr>
      <w:r w:rsidRPr="00222122">
        <w:rPr>
          <w:rFonts w:asciiTheme="minorHAnsi" w:hAnsiTheme="minorHAnsi" w:cstheme="minorHAnsi"/>
        </w:rPr>
        <w:t>McCleve, Michael</w:t>
      </w:r>
    </w:p>
    <w:p w:rsidRPr="00222122" w:rsidR="007E6B29" w:rsidP="00931906" w:rsidRDefault="007E6B29" w14:paraId="08CC0EDB" w14:textId="77777777">
      <w:pPr>
        <w:jc w:val="center"/>
        <w:rPr>
          <w:rFonts w:asciiTheme="minorHAnsi" w:hAnsiTheme="minorHAnsi" w:cstheme="minorHAnsi"/>
        </w:rPr>
      </w:pPr>
      <w:r w:rsidRPr="00222122">
        <w:rPr>
          <w:rFonts w:asciiTheme="minorHAnsi" w:hAnsiTheme="minorHAnsi" w:cstheme="minorHAnsi"/>
        </w:rPr>
        <w:t>Newman, Misty</w:t>
      </w:r>
    </w:p>
    <w:p w:rsidRPr="00222122" w:rsidR="007E6B29" w:rsidP="00931906" w:rsidRDefault="007E6B29" w14:paraId="6AD252B5" w14:textId="77777777">
      <w:pPr>
        <w:jc w:val="center"/>
        <w:rPr>
          <w:rFonts w:asciiTheme="minorHAnsi" w:hAnsiTheme="minorHAnsi" w:cstheme="minorHAnsi"/>
        </w:rPr>
      </w:pPr>
      <w:r w:rsidRPr="00222122">
        <w:rPr>
          <w:rFonts w:asciiTheme="minorHAnsi" w:hAnsiTheme="minorHAnsi" w:cstheme="minorHAnsi"/>
        </w:rPr>
        <w:t>Purks, Tripp</w:t>
      </w:r>
    </w:p>
    <w:p w:rsidRPr="00222122" w:rsidR="007E6B29" w:rsidP="00931906" w:rsidRDefault="007E6B29" w14:paraId="1B5E0763" w14:textId="3FD1ABC7">
      <w:pPr>
        <w:jc w:val="center"/>
        <w:rPr>
          <w:rFonts w:asciiTheme="minorHAnsi" w:hAnsiTheme="minorHAnsi" w:cstheme="minorHAnsi"/>
        </w:rPr>
      </w:pPr>
      <w:r w:rsidRPr="00222122">
        <w:rPr>
          <w:rFonts w:asciiTheme="minorHAnsi" w:hAnsiTheme="minorHAnsi" w:cstheme="minorHAnsi"/>
        </w:rPr>
        <w:t>Stewart, Jonathan</w:t>
      </w:r>
    </w:p>
    <w:p w:rsidRPr="00222122" w:rsidR="007E6B29" w:rsidP="00931906" w:rsidRDefault="007E6B29" w14:paraId="4E758C9C" w14:textId="77777777">
      <w:pPr>
        <w:jc w:val="center"/>
        <w:rPr>
          <w:rFonts w:asciiTheme="minorHAnsi" w:hAnsiTheme="minorHAnsi" w:cstheme="minorHAnsi"/>
        </w:rPr>
      </w:pPr>
      <w:r w:rsidRPr="00222122">
        <w:rPr>
          <w:rFonts w:asciiTheme="minorHAnsi" w:hAnsiTheme="minorHAnsi" w:cstheme="minorHAnsi"/>
        </w:rPr>
        <w:t>Wild, Autumn</w:t>
      </w:r>
    </w:p>
    <w:p w:rsidRPr="00222122" w:rsidR="003A080F" w:rsidP="00931906" w:rsidRDefault="007E6B29" w14:paraId="0BC0573D" w14:textId="77777777">
      <w:pPr>
        <w:jc w:val="center"/>
        <w:rPr>
          <w:rFonts w:asciiTheme="minorHAnsi" w:hAnsiTheme="minorHAnsi" w:cstheme="minorHAnsi"/>
        </w:rPr>
      </w:pPr>
      <w:r w:rsidRPr="00222122">
        <w:rPr>
          <w:rFonts w:asciiTheme="minorHAnsi" w:hAnsiTheme="minorHAnsi" w:cstheme="minorHAnsi"/>
        </w:rPr>
        <w:t>Wilson, Saleena</w:t>
      </w:r>
    </w:p>
    <w:p w:rsidRPr="00222122" w:rsidR="00DD4B9D" w:rsidP="00D35F7F" w:rsidRDefault="00DD4B9D" w14:paraId="53723F14" w14:textId="77777777">
      <w:pPr>
        <w:rPr>
          <w:rFonts w:asciiTheme="minorHAnsi" w:hAnsiTheme="minorHAnsi" w:cstheme="minorHAnsi"/>
        </w:rPr>
      </w:pPr>
    </w:p>
    <w:p w:rsidRPr="00222122" w:rsidR="00F30B89" w:rsidP="00931906" w:rsidRDefault="00F30B89" w14:paraId="1D33A6D6" w14:textId="59E270E8">
      <w:pPr>
        <w:jc w:val="center"/>
        <w:rPr>
          <w:rFonts w:asciiTheme="minorHAnsi" w:hAnsiTheme="minorHAnsi" w:cstheme="minorHAnsi"/>
        </w:rPr>
      </w:pPr>
      <w:r w:rsidRPr="00222122">
        <w:rPr>
          <w:rFonts w:asciiTheme="minorHAnsi" w:hAnsiTheme="minorHAnsi" w:cstheme="minorHAnsi"/>
        </w:rPr>
        <w:t xml:space="preserve">Center for Assessment and Research Studies &amp; </w:t>
      </w:r>
    </w:p>
    <w:p w:rsidR="003A080F" w:rsidP="00931906" w:rsidRDefault="003A080F" w14:paraId="47C305BF" w14:textId="3CF43723">
      <w:pPr>
        <w:jc w:val="center"/>
        <w:rPr>
          <w:rFonts w:asciiTheme="minorHAnsi" w:hAnsiTheme="minorHAnsi" w:cstheme="minorHAnsi"/>
        </w:rPr>
      </w:pPr>
      <w:r w:rsidRPr="00222122">
        <w:rPr>
          <w:rFonts w:asciiTheme="minorHAnsi" w:hAnsiTheme="minorHAnsi" w:cstheme="minorHAnsi"/>
        </w:rPr>
        <w:t>Student Affairs Assessment</w:t>
      </w:r>
      <w:r w:rsidRPr="00222122" w:rsidR="00364C37">
        <w:rPr>
          <w:rFonts w:asciiTheme="minorHAnsi" w:hAnsiTheme="minorHAnsi" w:cstheme="minorHAnsi"/>
        </w:rPr>
        <w:t xml:space="preserve"> Advisory</w:t>
      </w:r>
      <w:r w:rsidRPr="00222122">
        <w:rPr>
          <w:rFonts w:asciiTheme="minorHAnsi" w:hAnsiTheme="minorHAnsi" w:cstheme="minorHAnsi"/>
        </w:rPr>
        <w:t xml:space="preserve"> Council</w:t>
      </w:r>
    </w:p>
    <w:p w:rsidRPr="00222122" w:rsidR="00013461" w:rsidP="00931906" w:rsidRDefault="00013461" w14:paraId="7FF3FF52" w14:textId="77777777">
      <w:pPr>
        <w:jc w:val="center"/>
        <w:rPr>
          <w:rFonts w:asciiTheme="minorHAnsi" w:hAnsiTheme="minorHAnsi" w:cstheme="minorHAnsi"/>
        </w:rPr>
      </w:pPr>
    </w:p>
    <w:p w:rsidRPr="00222122" w:rsidR="009E5169" w:rsidP="009E5169" w:rsidRDefault="009E5169" w14:paraId="6F8BF8AF" w14:textId="77777777">
      <w:pPr>
        <w:jc w:val="center"/>
        <w:rPr>
          <w:rFonts w:asciiTheme="minorHAnsi" w:hAnsiTheme="minorHAnsi" w:cstheme="minorHAnsi"/>
        </w:rPr>
      </w:pPr>
      <w:r w:rsidRPr="00222122">
        <w:rPr>
          <w:rFonts w:asciiTheme="minorHAnsi" w:hAnsiTheme="minorHAnsi" w:cstheme="minorHAnsi"/>
        </w:rPr>
        <w:t>James Madison University</w:t>
      </w:r>
    </w:p>
    <w:p w:rsidRPr="00222122" w:rsidR="00DD4B9D" w:rsidP="00D35F7F" w:rsidRDefault="00DD4B9D" w14:paraId="2BE85653" w14:textId="77777777">
      <w:pPr>
        <w:rPr>
          <w:rFonts w:asciiTheme="minorHAnsi" w:hAnsiTheme="minorHAnsi" w:cstheme="minorHAnsi"/>
        </w:rPr>
      </w:pPr>
    </w:p>
    <w:p w:rsidRPr="00222122" w:rsidR="00DD4B9D" w:rsidP="00931906" w:rsidRDefault="00DD4B9D" w14:paraId="5D981EA9" w14:textId="77777777">
      <w:pPr>
        <w:jc w:val="center"/>
        <w:rPr>
          <w:rFonts w:asciiTheme="minorHAnsi" w:hAnsiTheme="minorHAnsi" w:cstheme="minorHAnsi"/>
        </w:rPr>
      </w:pPr>
    </w:p>
    <w:p w:rsidRPr="00222122" w:rsidR="0217389F" w:rsidP="1314E906" w:rsidRDefault="00176849" w14:paraId="7E5A11FD" w14:textId="1BFB9562">
      <w:pPr>
        <w:spacing w:line="259" w:lineRule="auto"/>
        <w:jc w:val="center"/>
        <w:rPr>
          <w:rFonts w:asciiTheme="minorHAnsi" w:hAnsiTheme="minorHAnsi" w:cstheme="minorHAnsi"/>
        </w:rPr>
      </w:pPr>
      <w:r>
        <w:rPr>
          <w:noProof/>
        </w:rPr>
        <mc:AlternateContent>
          <mc:Choice Requires="wps">
            <w:drawing>
              <wp:anchor distT="45720" distB="45720" distL="114300" distR="114300" simplePos="0" relativeHeight="251659264" behindDoc="0" locked="0" layoutInCell="1" allowOverlap="1" wp14:anchorId="4F5829A5" wp14:editId="28435D52">
                <wp:simplePos x="0" y="0"/>
                <wp:positionH relativeFrom="column">
                  <wp:posOffset>495300</wp:posOffset>
                </wp:positionH>
                <wp:positionV relativeFrom="paragraph">
                  <wp:posOffset>356870</wp:posOffset>
                </wp:positionV>
                <wp:extent cx="8877300" cy="5016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0" cy="501650"/>
                        </a:xfrm>
                        <a:prstGeom prst="rect">
                          <a:avLst/>
                        </a:prstGeom>
                        <a:solidFill>
                          <a:srgbClr val="FFFFFF"/>
                        </a:solidFill>
                        <a:ln w="9525">
                          <a:solidFill>
                            <a:srgbClr val="000000"/>
                          </a:solidFill>
                          <a:miter lim="800000"/>
                          <a:headEnd/>
                          <a:tailEnd/>
                        </a:ln>
                      </wps:spPr>
                      <wps:txbx>
                        <w:txbxContent>
                          <w:p w:rsidRPr="00996BF6" w:rsidR="00D35F7F" w:rsidP="00D35F7F" w:rsidRDefault="00D35F7F" w14:paraId="1C5836E2" w14:textId="6C858BF6">
                            <w:pPr>
                              <w:rPr>
                                <w:rFonts w:ascii="Calibri Light" w:hAnsi="Calibri Light" w:cs="Calibri Light"/>
                                <w:i/>
                                <w:iCs/>
                                <w:color w:val="7030A0"/>
                              </w:rPr>
                            </w:pPr>
                            <w:r>
                              <w:rPr>
                                <w:rFonts w:ascii="Source Sans Pro" w:hAnsi="Source Sans Pro"/>
                                <w:color w:val="333333"/>
                                <w:shd w:val="clear" w:color="auto" w:fill="FFFFFF"/>
                              </w:rPr>
                              <w:t>The Student Affairs Assessment Improvement Rubric © 2024 by Finney, S., Stewart, J.</w:t>
                            </w:r>
                            <w:r w:rsidR="008E2690">
                              <w:rPr>
                                <w:rFonts w:ascii="Source Sans Pro" w:hAnsi="Source Sans Pro"/>
                                <w:color w:val="333333"/>
                                <w:shd w:val="clear" w:color="auto" w:fill="FFFFFF"/>
                              </w:rPr>
                              <w:t xml:space="preserve"> &amp; Wild, A.</w:t>
                            </w:r>
                            <w:r>
                              <w:rPr>
                                <w:rFonts w:ascii="Source Sans Pro" w:hAnsi="Source Sans Pro"/>
                                <w:color w:val="333333"/>
                                <w:shd w:val="clear" w:color="auto" w:fill="FFFFFF"/>
                              </w:rPr>
                              <w:t> is licensed under </w:t>
                            </w:r>
                            <w:hyperlink w:tgtFrame="_blank" w:history="1" r:id="rId11">
                              <w:r>
                                <w:rPr>
                                  <w:rStyle w:val="Hyperlink"/>
                                  <w:rFonts w:ascii="Source Sans Pro" w:hAnsi="Source Sans Pro"/>
                                  <w:color w:val="D14500"/>
                                  <w:shd w:val="clear" w:color="auto" w:fill="FFFFFF"/>
                                </w:rPr>
                                <w:t>Attribution-NonCommercial-ShareAlike 4.0 International</w:t>
                              </w:r>
                            </w:hyperlink>
                            <w:r w:rsidR="00AE0576">
                              <w:rPr>
                                <w:rStyle w:val="Hyperlink"/>
                                <w:rFonts w:ascii="Source Sans Pro" w:hAnsi="Source Sans Pro"/>
                                <w:color w:val="D14500"/>
                                <w:u w:val="none"/>
                                <w:shd w:val="clear" w:color="auto" w:fill="FFFFFF"/>
                              </w:rPr>
                              <w:t xml:space="preserve"> </w:t>
                            </w:r>
                          </w:p>
                          <w:p w:rsidR="00D35F7F" w:rsidRDefault="00D35F7F" w14:paraId="221C601B" w14:textId="0F57F7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F5829A5">
                <v:stroke joinstyle="miter"/>
                <v:path gradientshapeok="t" o:connecttype="rect"/>
              </v:shapetype>
              <v:shape id="Text Box 2" style="position:absolute;left:0;text-align:left;margin-left:39pt;margin-top:28.1pt;width:699pt;height:3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">
                <v:textbox>
                  <w:txbxContent>
                    <w:p w:rsidRPr="00996BF6" w:rsidR="00D35F7F" w:rsidP="00D35F7F" w:rsidRDefault="00D35F7F" w14:paraId="1C5836E2" w14:textId="6C858BF6">
                      <w:pPr>
                        <w:rPr>
                          <w:rFonts w:ascii="Calibri Light" w:hAnsi="Calibri Light" w:cs="Calibri Light"/>
                          <w:i/>
                          <w:iCs/>
                          <w:color w:val="7030A0"/>
                        </w:rPr>
                      </w:pPr>
                      <w:r>
                        <w:rPr>
                          <w:rFonts w:ascii="Source Sans Pro" w:hAnsi="Source Sans Pro"/>
                          <w:color w:val="333333"/>
                          <w:shd w:val="clear" w:color="auto" w:fill="FFFFFF"/>
                        </w:rPr>
                        <w:t>The Student Affairs Assessment Improvement Rubric © 2024 by Finney, S., Stewart, J.</w:t>
                      </w:r>
                      <w:r w:rsidR="008E2690">
                        <w:rPr>
                          <w:rFonts w:ascii="Source Sans Pro" w:hAnsi="Source Sans Pro"/>
                          <w:color w:val="333333"/>
                          <w:shd w:val="clear" w:color="auto" w:fill="FFFFFF"/>
                        </w:rPr>
                        <w:t xml:space="preserve"> &amp; Wild, A.</w:t>
                      </w:r>
                      <w:r>
                        <w:rPr>
                          <w:rFonts w:ascii="Source Sans Pro" w:hAnsi="Source Sans Pro"/>
                          <w:color w:val="333333"/>
                          <w:shd w:val="clear" w:color="auto" w:fill="FFFFFF"/>
                        </w:rPr>
                        <w:t> is licensed under </w:t>
                      </w:r>
                      <w:hyperlink w:tgtFrame="_blank" w:history="1" r:id="rId12">
                        <w:r>
                          <w:rPr>
                            <w:rStyle w:val="Hyperlink"/>
                            <w:rFonts w:ascii="Source Sans Pro" w:hAnsi="Source Sans Pro"/>
                            <w:color w:val="D14500"/>
                            <w:shd w:val="clear" w:color="auto" w:fill="FFFFFF"/>
                          </w:rPr>
                          <w:t>Attribution-</w:t>
                        </w:r>
                        <w:proofErr w:type="spellStart"/>
                        <w:r>
                          <w:rPr>
                            <w:rStyle w:val="Hyperlink"/>
                            <w:rFonts w:ascii="Source Sans Pro" w:hAnsi="Source Sans Pro"/>
                            <w:color w:val="D14500"/>
                            <w:shd w:val="clear" w:color="auto" w:fill="FFFFFF"/>
                          </w:rPr>
                          <w:t>NonCommercial</w:t>
                        </w:r>
                        <w:proofErr w:type="spellEnd"/>
                        <w:r>
                          <w:rPr>
                            <w:rStyle w:val="Hyperlink"/>
                            <w:rFonts w:ascii="Source Sans Pro" w:hAnsi="Source Sans Pro"/>
                            <w:color w:val="D14500"/>
                            <w:shd w:val="clear" w:color="auto" w:fill="FFFFFF"/>
                          </w:rPr>
                          <w:t>-</w:t>
                        </w:r>
                        <w:proofErr w:type="spellStart"/>
                        <w:r>
                          <w:rPr>
                            <w:rStyle w:val="Hyperlink"/>
                            <w:rFonts w:ascii="Source Sans Pro" w:hAnsi="Source Sans Pro"/>
                            <w:color w:val="D14500"/>
                            <w:shd w:val="clear" w:color="auto" w:fill="FFFFFF"/>
                          </w:rPr>
                          <w:t>ShareAlike</w:t>
                        </w:r>
                        <w:proofErr w:type="spellEnd"/>
                        <w:r>
                          <w:rPr>
                            <w:rStyle w:val="Hyperlink"/>
                            <w:rFonts w:ascii="Source Sans Pro" w:hAnsi="Source Sans Pro"/>
                            <w:color w:val="D14500"/>
                            <w:shd w:val="clear" w:color="auto" w:fill="FFFFFF"/>
                          </w:rPr>
                          <w:t xml:space="preserve"> 4.0 International</w:t>
                        </w:r>
                      </w:hyperlink>
                      <w:r w:rsidR="00AE0576">
                        <w:rPr>
                          <w:rStyle w:val="Hyperlink"/>
                          <w:rFonts w:ascii="Source Sans Pro" w:hAnsi="Source Sans Pro"/>
                          <w:color w:val="D14500"/>
                          <w:u w:val="none"/>
                          <w:shd w:val="clear" w:color="auto" w:fill="FFFFFF"/>
                        </w:rPr>
                        <w:t xml:space="preserve"> </w:t>
                      </w:r>
                    </w:p>
                    <w:p w:rsidR="00D35F7F" w:rsidRDefault="00D35F7F" w14:paraId="221C601B" w14:textId="0F57F7E5"/>
                  </w:txbxContent>
                </v:textbox>
                <w10:wrap type="square"/>
              </v:shape>
            </w:pict>
          </mc:Fallback>
        </mc:AlternateContent>
      </w:r>
      <w:r w:rsidRPr="00222122" w:rsidR="0217389F">
        <w:rPr>
          <w:rFonts w:asciiTheme="minorHAnsi" w:hAnsiTheme="minorHAnsi" w:cstheme="minorHAnsi"/>
        </w:rPr>
        <w:t xml:space="preserve">Latest Version:  </w:t>
      </w:r>
      <w:r w:rsidRPr="00222122" w:rsidR="009E5169">
        <w:rPr>
          <w:rFonts w:asciiTheme="minorHAnsi" w:hAnsiTheme="minorHAnsi" w:cstheme="minorHAnsi"/>
        </w:rPr>
        <w:t>February</w:t>
      </w:r>
      <w:r w:rsidRPr="00222122" w:rsidR="009E6BAC">
        <w:rPr>
          <w:rFonts w:asciiTheme="minorHAnsi" w:hAnsiTheme="minorHAnsi" w:cstheme="minorHAnsi"/>
        </w:rPr>
        <w:t xml:space="preserve"> </w:t>
      </w:r>
      <w:r w:rsidRPr="00222122" w:rsidR="2FE90022">
        <w:rPr>
          <w:rFonts w:asciiTheme="minorHAnsi" w:hAnsiTheme="minorHAnsi" w:cstheme="minorHAnsi"/>
        </w:rPr>
        <w:t>202</w:t>
      </w:r>
      <w:r w:rsidRPr="00222122" w:rsidR="009E6BAC">
        <w:rPr>
          <w:rFonts w:asciiTheme="minorHAnsi" w:hAnsiTheme="minorHAnsi" w:cstheme="minorHAnsi"/>
        </w:rPr>
        <w:t>4</w:t>
      </w:r>
    </w:p>
    <w:p w:rsidR="00586911" w:rsidP="00013461" w:rsidRDefault="00586911" w14:paraId="3CA9F2B5" w14:textId="5EA9324D">
      <w:pPr>
        <w:bidi/>
        <w:rPr>
          <w:rFonts w:ascii="Arial" w:hAnsi="Arial" w:cs="Arial"/>
          <w:b/>
          <w:bCs/>
          <w:sz w:val="22"/>
          <w:szCs w:val="22"/>
        </w:rPr>
      </w:pPr>
      <w:r>
        <w:rPr>
          <w:rFonts w:ascii="Arial" w:hAnsi="Arial" w:cs="Arial"/>
          <w:b/>
          <w:bCs/>
          <w:sz w:val="22"/>
          <w:szCs w:val="22"/>
        </w:rPr>
        <w:br w:type="page"/>
      </w:r>
    </w:p>
    <w:p w:rsidRPr="00B47ACA" w:rsidR="004A0600" w:rsidP="004A0600" w:rsidRDefault="004A0600" w14:paraId="0E72E5D5" w14:textId="76AFB94F">
      <w:pPr>
        <w:jc w:val="center"/>
        <w:rPr>
          <w:rFonts w:ascii="Arial" w:hAnsi="Arial" w:cs="Arial"/>
          <w:b/>
          <w:bCs/>
          <w:sz w:val="22"/>
          <w:szCs w:val="22"/>
        </w:rPr>
      </w:pPr>
      <w:r w:rsidRPr="00B47ACA">
        <w:rPr>
          <w:rFonts w:ascii="Arial" w:hAnsi="Arial" w:cs="Arial"/>
          <w:b/>
          <w:bCs/>
          <w:sz w:val="22"/>
          <w:szCs w:val="22"/>
        </w:rPr>
        <w:lastRenderedPageBreak/>
        <w:t>Criteri</w:t>
      </w:r>
      <w:r w:rsidR="00B47ACA">
        <w:rPr>
          <w:rFonts w:ascii="Arial" w:hAnsi="Arial" w:cs="Arial"/>
          <w:b/>
          <w:bCs/>
          <w:sz w:val="22"/>
          <w:szCs w:val="22"/>
        </w:rPr>
        <w:t>on</w:t>
      </w:r>
      <w:r w:rsidRPr="00B47ACA">
        <w:rPr>
          <w:rFonts w:ascii="Arial" w:hAnsi="Arial" w:cs="Arial"/>
          <w:b/>
          <w:bCs/>
          <w:sz w:val="22"/>
          <w:szCs w:val="22"/>
        </w:rPr>
        <w:t xml:space="preserve"> 1 – Student Learning </w:t>
      </w:r>
      <w:r w:rsidR="0070395C">
        <w:rPr>
          <w:rFonts w:ascii="Arial" w:hAnsi="Arial" w:cs="Arial"/>
          <w:b/>
          <w:bCs/>
          <w:sz w:val="22"/>
          <w:szCs w:val="22"/>
        </w:rPr>
        <w:t xml:space="preserve">&amp; Development </w:t>
      </w:r>
      <w:r w:rsidRPr="00B47ACA">
        <w:rPr>
          <w:rFonts w:ascii="Arial" w:hAnsi="Arial" w:cs="Arial"/>
          <w:b/>
          <w:bCs/>
          <w:sz w:val="22"/>
          <w:szCs w:val="22"/>
        </w:rPr>
        <w:t>Outcomes</w:t>
      </w:r>
    </w:p>
    <w:tbl>
      <w:tblPr>
        <w:tblW w:w="14858" w:type="dxa"/>
        <w:tblLook w:val="04A0" w:firstRow="1" w:lastRow="0" w:firstColumn="1" w:lastColumn="0" w:noHBand="0" w:noVBand="1"/>
      </w:tblPr>
      <w:tblGrid>
        <w:gridCol w:w="2870"/>
        <w:gridCol w:w="843"/>
        <w:gridCol w:w="1857"/>
        <w:gridCol w:w="2250"/>
        <w:gridCol w:w="450"/>
        <w:gridCol w:w="2700"/>
        <w:gridCol w:w="171"/>
        <w:gridCol w:w="2529"/>
        <w:gridCol w:w="1188"/>
      </w:tblGrid>
      <w:tr w:rsidRPr="00B47ACA" w:rsidR="008A4BBA" w:rsidTr="3A1194D5" w14:paraId="749E9F27" w14:textId="6AC2345E">
        <w:trPr>
          <w:trHeight w:val="331"/>
        </w:trPr>
        <w:tc>
          <w:tcPr>
            <w:tcW w:w="14858" w:type="dxa"/>
            <w:gridSpan w:val="9"/>
            <w:tcBorders>
              <w:top w:val="single" w:color="auto" w:sz="8" w:space="0"/>
              <w:left w:val="single" w:color="auto" w:sz="8" w:space="0"/>
              <w:bottom w:val="single" w:color="auto" w:sz="8" w:space="0"/>
              <w:right w:val="single" w:color="000000" w:themeColor="text1" w:sz="8" w:space="0"/>
            </w:tcBorders>
            <w:shd w:val="clear" w:color="auto" w:fill="A6A6A6" w:themeFill="background1" w:themeFillShade="A6"/>
            <w:vAlign w:val="center"/>
            <w:hideMark/>
          </w:tcPr>
          <w:p w:rsidRPr="00B47ACA" w:rsidR="008A4BBA" w:rsidRDefault="008A4BBA" w14:paraId="375FECCA" w14:textId="090CA10D">
            <w:pPr>
              <w:jc w:val="center"/>
              <w:rPr>
                <w:rFonts w:ascii="Arial" w:hAnsi="Arial" w:cs="Arial"/>
                <w:color w:val="000000"/>
                <w:sz w:val="18"/>
                <w:szCs w:val="18"/>
              </w:rPr>
            </w:pPr>
            <w:r w:rsidRPr="00B47ACA">
              <w:rPr>
                <w:rFonts w:ascii="Arial" w:hAnsi="Arial" w:cs="Arial"/>
                <w:color w:val="000000"/>
                <w:sz w:val="18"/>
                <w:szCs w:val="18"/>
              </w:rPr>
              <w:t>Does the report include student learning outcomes?</w:t>
            </w:r>
          </w:p>
        </w:tc>
      </w:tr>
      <w:tr w:rsidRPr="00B47ACA" w:rsidR="008A4BBA" w:rsidTr="3A1194D5" w14:paraId="653A8FA2" w14:textId="760BD7C6">
        <w:trPr>
          <w:trHeight w:val="520"/>
        </w:trPr>
        <w:tc>
          <w:tcPr>
            <w:tcW w:w="3713" w:type="dxa"/>
            <w:gridSpan w:val="2"/>
            <w:tcBorders>
              <w:top w:val="nil"/>
              <w:left w:val="single" w:color="auto" w:sz="8" w:space="0"/>
              <w:bottom w:val="single" w:color="auto" w:sz="8" w:space="0"/>
              <w:right w:val="nil"/>
            </w:tcBorders>
            <w:shd w:val="clear" w:color="auto" w:fill="auto"/>
            <w:vAlign w:val="center"/>
            <w:hideMark/>
          </w:tcPr>
          <w:p w:rsidRPr="00B47ACA" w:rsidR="008A4BBA" w:rsidRDefault="008A4BBA" w14:paraId="044C93E2" w14:textId="77777777">
            <w:pPr>
              <w:jc w:val="center"/>
              <w:rPr>
                <w:rFonts w:ascii="Arial" w:hAnsi="Arial" w:cs="Arial"/>
                <w:b/>
                <w:bCs/>
                <w:color w:val="000000"/>
                <w:sz w:val="18"/>
                <w:szCs w:val="18"/>
              </w:rPr>
            </w:pPr>
            <w:r w:rsidRPr="00B47ACA">
              <w:rPr>
                <w:rFonts w:ascii="Arial" w:hAnsi="Arial" w:cs="Arial"/>
                <w:b/>
                <w:bCs/>
                <w:color w:val="000000"/>
                <w:sz w:val="18"/>
                <w:szCs w:val="18"/>
              </w:rPr>
              <w:t>If yes, then …</w:t>
            </w:r>
          </w:p>
        </w:tc>
        <w:tc>
          <w:tcPr>
            <w:tcW w:w="4107" w:type="dxa"/>
            <w:gridSpan w:val="2"/>
            <w:tcBorders>
              <w:top w:val="nil"/>
              <w:left w:val="nil"/>
              <w:bottom w:val="single" w:color="auto" w:sz="8" w:space="0"/>
              <w:right w:val="nil"/>
            </w:tcBorders>
            <w:shd w:val="clear" w:color="auto" w:fill="auto"/>
            <w:vAlign w:val="center"/>
            <w:hideMark/>
          </w:tcPr>
          <w:p w:rsidRPr="00B47ACA" w:rsidR="008A4BBA" w:rsidRDefault="008A4BBA" w14:paraId="08D1EA32" w14:textId="77777777">
            <w:pPr>
              <w:jc w:val="center"/>
              <w:rPr>
                <w:rFonts w:ascii="Arial" w:hAnsi="Arial" w:cs="Arial"/>
                <w:color w:val="000000"/>
                <w:sz w:val="18"/>
                <w:szCs w:val="18"/>
              </w:rPr>
            </w:pPr>
            <w:r w:rsidRPr="00B47ACA">
              <w:rPr>
                <w:rFonts w:ascii="Arial" w:hAnsi="Arial" w:cs="Arial"/>
                <w:color w:val="000000"/>
                <w:sz w:val="18"/>
                <w:szCs w:val="18"/>
              </w:rPr>
              <w:t>Complete current block</w:t>
            </w:r>
          </w:p>
        </w:tc>
        <w:tc>
          <w:tcPr>
            <w:tcW w:w="3321" w:type="dxa"/>
            <w:gridSpan w:val="3"/>
            <w:tcBorders>
              <w:top w:val="nil"/>
              <w:left w:val="nil"/>
              <w:bottom w:val="single" w:color="auto" w:sz="8" w:space="0"/>
              <w:right w:val="nil"/>
            </w:tcBorders>
            <w:shd w:val="clear" w:color="auto" w:fill="auto"/>
            <w:vAlign w:val="center"/>
            <w:hideMark/>
          </w:tcPr>
          <w:p w:rsidRPr="00B47ACA" w:rsidR="008A4BBA" w:rsidRDefault="008A4BBA" w14:paraId="78123044" w14:textId="77777777">
            <w:pPr>
              <w:jc w:val="center"/>
              <w:rPr>
                <w:rFonts w:ascii="Arial" w:hAnsi="Arial" w:cs="Arial"/>
                <w:b/>
                <w:bCs/>
                <w:color w:val="000000"/>
                <w:sz w:val="18"/>
                <w:szCs w:val="18"/>
              </w:rPr>
            </w:pPr>
            <w:r w:rsidRPr="00B47ACA">
              <w:rPr>
                <w:rFonts w:ascii="Arial" w:hAnsi="Arial" w:cs="Arial"/>
                <w:b/>
                <w:bCs/>
                <w:color w:val="000000"/>
                <w:sz w:val="18"/>
                <w:szCs w:val="18"/>
              </w:rPr>
              <w:t>If no, then …</w:t>
            </w:r>
          </w:p>
        </w:tc>
        <w:tc>
          <w:tcPr>
            <w:tcW w:w="3717" w:type="dxa"/>
            <w:gridSpan w:val="2"/>
            <w:tcBorders>
              <w:top w:val="nil"/>
              <w:left w:val="nil"/>
              <w:bottom w:val="single" w:color="auto" w:sz="8" w:space="0"/>
              <w:right w:val="single" w:color="auto" w:sz="8" w:space="0"/>
            </w:tcBorders>
            <w:shd w:val="clear" w:color="auto" w:fill="auto"/>
            <w:vAlign w:val="center"/>
            <w:hideMark/>
          </w:tcPr>
          <w:p w:rsidRPr="00B47ACA" w:rsidR="008A4BBA" w:rsidP="00F13CA9" w:rsidRDefault="008A4BBA" w14:paraId="3F61B154" w14:textId="223BD568">
            <w:pPr>
              <w:rPr>
                <w:rFonts w:ascii="Arial" w:hAnsi="Arial" w:cs="Arial"/>
                <w:color w:val="000000"/>
                <w:sz w:val="18"/>
                <w:szCs w:val="18"/>
              </w:rPr>
            </w:pPr>
            <w:r w:rsidRPr="00B47ACA">
              <w:rPr>
                <w:rFonts w:ascii="Arial" w:hAnsi="Arial" w:cs="Arial"/>
                <w:color w:val="000000"/>
                <w:sz w:val="18"/>
                <w:szCs w:val="18"/>
              </w:rPr>
              <w:t>Provide a</w:t>
            </w:r>
            <w:r w:rsidR="009C25B9">
              <w:rPr>
                <w:rFonts w:ascii="Arial" w:hAnsi="Arial" w:cs="Arial"/>
                <w:color w:val="000000"/>
                <w:sz w:val="18"/>
                <w:szCs w:val="18"/>
              </w:rPr>
              <w:t>n “average</w:t>
            </w:r>
            <w:r w:rsidRPr="00B47ACA">
              <w:rPr>
                <w:rFonts w:ascii="Arial" w:hAnsi="Arial" w:cs="Arial"/>
                <w:color w:val="000000"/>
                <w:sz w:val="18"/>
                <w:szCs w:val="18"/>
              </w:rPr>
              <w:t xml:space="preserve"> score</w:t>
            </w:r>
            <w:r w:rsidR="009C25B9">
              <w:rPr>
                <w:rFonts w:ascii="Arial" w:hAnsi="Arial" w:cs="Arial"/>
                <w:color w:val="000000"/>
                <w:sz w:val="18"/>
                <w:szCs w:val="18"/>
              </w:rPr>
              <w:t>”</w:t>
            </w:r>
            <w:r w:rsidRPr="00B47ACA">
              <w:rPr>
                <w:rFonts w:ascii="Arial" w:hAnsi="Arial" w:cs="Arial"/>
                <w:color w:val="000000"/>
                <w:sz w:val="18"/>
                <w:szCs w:val="18"/>
              </w:rPr>
              <w:t xml:space="preserve"> of zero, and move to next</w:t>
            </w:r>
            <w:r w:rsidR="00C96F8C">
              <w:rPr>
                <w:rFonts w:ascii="Arial" w:hAnsi="Arial" w:cs="Arial"/>
                <w:color w:val="000000"/>
                <w:sz w:val="18"/>
                <w:szCs w:val="18"/>
              </w:rPr>
              <w:t xml:space="preserve"> criterion</w:t>
            </w:r>
          </w:p>
        </w:tc>
      </w:tr>
      <w:tr w:rsidRPr="00B47ACA" w:rsidR="008A4BBA" w:rsidTr="3A1194D5" w14:paraId="7519493D" w14:textId="77777777">
        <w:trPr>
          <w:trHeight w:val="133"/>
        </w:trPr>
        <w:tc>
          <w:tcPr>
            <w:tcW w:w="14858" w:type="dxa"/>
            <w:gridSpan w:val="9"/>
            <w:tcBorders>
              <w:top w:val="single" w:color="auto" w:sz="8" w:space="0"/>
              <w:bottom w:val="nil"/>
            </w:tcBorders>
            <w:shd w:val="clear" w:color="auto" w:fill="auto"/>
            <w:vAlign w:val="center"/>
          </w:tcPr>
          <w:p w:rsidRPr="00B47ACA" w:rsidR="008A4BBA" w:rsidP="008A4BBA" w:rsidRDefault="008A4BBA" w14:paraId="54FC7B76" w14:textId="77777777">
            <w:pPr>
              <w:jc w:val="center"/>
              <w:rPr>
                <w:rFonts w:ascii="Arial" w:hAnsi="Arial" w:cs="Arial"/>
                <w:color w:val="000000"/>
                <w:sz w:val="18"/>
                <w:szCs w:val="18"/>
              </w:rPr>
            </w:pPr>
          </w:p>
        </w:tc>
      </w:tr>
      <w:tr w:rsidRPr="00B47ACA" w:rsidR="000727C1" w:rsidTr="3A1194D5" w14:paraId="4418CEBA" w14:textId="77777777">
        <w:trPr>
          <w:gridAfter w:val="1"/>
          <w:wAfter w:w="1188" w:type="dxa"/>
          <w:trHeight w:val="493"/>
        </w:trPr>
        <w:tc>
          <w:tcPr>
            <w:tcW w:w="2870" w:type="dxa"/>
            <w:tcBorders>
              <w:top w:val="single" w:color="auto" w:sz="8" w:space="0"/>
              <w:left w:val="single" w:color="auto" w:sz="8" w:space="0"/>
              <w:bottom w:val="nil"/>
              <w:right w:val="single" w:color="auto" w:sz="8" w:space="0"/>
            </w:tcBorders>
            <w:shd w:val="clear" w:color="auto" w:fill="BFBFBF" w:themeFill="background1" w:themeFillShade="BF"/>
            <w:vAlign w:val="center"/>
            <w:hideMark/>
          </w:tcPr>
          <w:p w:rsidRPr="008A4BBA" w:rsidR="000727C1" w:rsidP="008A4BBA" w:rsidRDefault="00737EA0" w14:paraId="1A397FA9" w14:textId="420E264B">
            <w:pPr>
              <w:jc w:val="center"/>
              <w:rPr>
                <w:rFonts w:ascii="Arial" w:hAnsi="Arial" w:cs="Arial"/>
                <w:b/>
                <w:bCs/>
                <w:color w:val="000000"/>
                <w:sz w:val="18"/>
                <w:szCs w:val="18"/>
              </w:rPr>
            </w:pPr>
            <w:r>
              <w:rPr>
                <w:rFonts w:ascii="Arial" w:hAnsi="Arial" w:cs="Arial"/>
                <w:b/>
                <w:bCs/>
                <w:color w:val="000000"/>
                <w:sz w:val="18"/>
                <w:szCs w:val="18"/>
              </w:rPr>
              <w:t>Desired</w:t>
            </w:r>
            <w:r w:rsidRPr="008A4BBA" w:rsidR="000727C1">
              <w:rPr>
                <w:rFonts w:ascii="Arial" w:hAnsi="Arial" w:cs="Arial"/>
                <w:b/>
                <w:bCs/>
                <w:color w:val="000000"/>
                <w:sz w:val="18"/>
                <w:szCs w:val="18"/>
              </w:rPr>
              <w:t xml:space="preserve"> Student Learning </w:t>
            </w:r>
            <w:r w:rsidR="001021DF">
              <w:rPr>
                <w:rFonts w:ascii="Arial" w:hAnsi="Arial" w:cs="Arial"/>
                <w:b/>
                <w:bCs/>
                <w:color w:val="000000"/>
                <w:sz w:val="18"/>
                <w:szCs w:val="18"/>
              </w:rPr>
              <w:t xml:space="preserve">&amp; Development </w:t>
            </w:r>
            <w:r w:rsidRPr="008A4BBA" w:rsidR="000727C1">
              <w:rPr>
                <w:rFonts w:ascii="Arial" w:hAnsi="Arial" w:cs="Arial"/>
                <w:b/>
                <w:bCs/>
                <w:color w:val="000000"/>
                <w:sz w:val="18"/>
                <w:szCs w:val="18"/>
              </w:rPr>
              <w:t>Outcomes  </w:t>
            </w:r>
          </w:p>
        </w:tc>
        <w:tc>
          <w:tcPr>
            <w:tcW w:w="10800" w:type="dxa"/>
            <w:gridSpan w:val="7"/>
            <w:tcBorders>
              <w:top w:val="single" w:color="auto" w:sz="8" w:space="0"/>
              <w:left w:val="nil"/>
              <w:bottom w:val="single" w:color="auto" w:sz="8" w:space="0"/>
              <w:right w:val="single" w:color="auto" w:sz="8" w:space="0"/>
            </w:tcBorders>
            <w:vAlign w:val="center"/>
          </w:tcPr>
          <w:p w:rsidRPr="008A4BBA" w:rsidR="000727C1" w:rsidP="004A0600" w:rsidRDefault="000727C1" w14:paraId="6B33FA5E" w14:textId="3C1E025A">
            <w:pPr>
              <w:rPr>
                <w:rFonts w:ascii="Arial" w:hAnsi="Arial" w:cs="Arial"/>
                <w:color w:val="000000"/>
                <w:sz w:val="18"/>
                <w:szCs w:val="18"/>
              </w:rPr>
            </w:pPr>
            <w:r w:rsidRPr="008A4BBA">
              <w:rPr>
                <w:rFonts w:ascii="Arial" w:hAnsi="Arial" w:cs="Arial"/>
                <w:color w:val="000000"/>
                <w:sz w:val="18"/>
                <w:szCs w:val="18"/>
              </w:rPr>
              <w:t>Precise statements of what students will know, think, or be able to do because of programming.</w:t>
            </w:r>
          </w:p>
        </w:tc>
      </w:tr>
      <w:tr w:rsidRPr="00B47ACA" w:rsidR="008A4BBA" w:rsidTr="3A1194D5" w14:paraId="6E1F0F71" w14:textId="77777777">
        <w:trPr>
          <w:trHeight w:val="432"/>
        </w:trPr>
        <w:tc>
          <w:tcPr>
            <w:tcW w:w="287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8A4BBA" w:rsidR="008A4BBA" w:rsidP="008A4BBA" w:rsidRDefault="00C96F8C" w14:paraId="06BF82AD" w14:textId="57F15A7A">
            <w:pPr>
              <w:jc w:val="center"/>
              <w:rPr>
                <w:rFonts w:ascii="Arial" w:hAnsi="Arial" w:cs="Arial"/>
                <w:b/>
                <w:bCs/>
                <w:color w:val="000000"/>
                <w:sz w:val="18"/>
                <w:szCs w:val="18"/>
              </w:rPr>
            </w:pPr>
            <w:r>
              <w:rPr>
                <w:rFonts w:ascii="Arial" w:hAnsi="Arial" w:cs="Arial"/>
                <w:b/>
                <w:bCs/>
                <w:color w:val="000000"/>
                <w:sz w:val="18"/>
                <w:szCs w:val="18"/>
              </w:rPr>
              <w:t>Sub-</w:t>
            </w:r>
            <w:r w:rsidRPr="008A4BBA" w:rsidR="008A4BBA">
              <w:rPr>
                <w:rFonts w:ascii="Arial" w:hAnsi="Arial" w:cs="Arial"/>
                <w:b/>
                <w:bCs/>
                <w:color w:val="000000"/>
                <w:sz w:val="18"/>
                <w:szCs w:val="18"/>
              </w:rPr>
              <w:t>Criteria</w:t>
            </w:r>
          </w:p>
        </w:tc>
        <w:tc>
          <w:tcPr>
            <w:tcW w:w="2700" w:type="dxa"/>
            <w:gridSpan w:val="2"/>
            <w:tcBorders>
              <w:top w:val="nil"/>
              <w:left w:val="nil"/>
              <w:bottom w:val="single" w:color="auto" w:sz="4" w:space="0"/>
              <w:right w:val="nil"/>
            </w:tcBorders>
            <w:shd w:val="clear" w:color="auto" w:fill="BFBFBF" w:themeFill="background1" w:themeFillShade="BF"/>
            <w:vAlign w:val="center"/>
            <w:hideMark/>
          </w:tcPr>
          <w:p w:rsidRPr="008A4BBA" w:rsidR="008A4BBA" w:rsidP="008A4BBA" w:rsidRDefault="008A4BBA" w14:paraId="7C04D6CC" w14:textId="77777777">
            <w:pPr>
              <w:jc w:val="center"/>
              <w:rPr>
                <w:rFonts w:ascii="Arial" w:hAnsi="Arial" w:cs="Arial"/>
                <w:b/>
                <w:bCs/>
                <w:color w:val="000000"/>
                <w:sz w:val="18"/>
                <w:szCs w:val="18"/>
              </w:rPr>
            </w:pPr>
            <w:r w:rsidRPr="008A4BBA">
              <w:rPr>
                <w:rFonts w:ascii="Arial" w:hAnsi="Arial" w:cs="Arial"/>
                <w:b/>
                <w:bCs/>
                <w:color w:val="000000"/>
                <w:sz w:val="18"/>
                <w:szCs w:val="18"/>
              </w:rPr>
              <w:t>Exemplary (3)</w:t>
            </w:r>
          </w:p>
        </w:tc>
        <w:tc>
          <w:tcPr>
            <w:tcW w:w="2700" w:type="dxa"/>
            <w:gridSpan w:val="2"/>
            <w:tcBorders>
              <w:top w:val="nil"/>
              <w:left w:val="nil"/>
              <w:bottom w:val="single" w:color="auto" w:sz="4" w:space="0"/>
              <w:right w:val="nil"/>
            </w:tcBorders>
            <w:shd w:val="clear" w:color="auto" w:fill="BFBFBF" w:themeFill="background1" w:themeFillShade="BF"/>
            <w:vAlign w:val="center"/>
            <w:hideMark/>
          </w:tcPr>
          <w:p w:rsidRPr="008A4BBA" w:rsidR="008A4BBA" w:rsidP="008A4BBA" w:rsidRDefault="008A4BBA" w14:paraId="60B159E7" w14:textId="77777777">
            <w:pPr>
              <w:jc w:val="center"/>
              <w:rPr>
                <w:rFonts w:ascii="Arial" w:hAnsi="Arial" w:cs="Arial"/>
                <w:b/>
                <w:bCs/>
                <w:color w:val="000000"/>
                <w:sz w:val="18"/>
                <w:szCs w:val="18"/>
              </w:rPr>
            </w:pPr>
            <w:r w:rsidRPr="008A4BBA">
              <w:rPr>
                <w:rFonts w:ascii="Arial" w:hAnsi="Arial" w:cs="Arial"/>
                <w:b/>
                <w:bCs/>
                <w:color w:val="000000"/>
                <w:sz w:val="18"/>
                <w:szCs w:val="18"/>
              </w:rPr>
              <w:t>Proficient (2)</w:t>
            </w:r>
          </w:p>
        </w:tc>
        <w:tc>
          <w:tcPr>
            <w:tcW w:w="2700" w:type="dxa"/>
            <w:tcBorders>
              <w:top w:val="nil"/>
              <w:left w:val="nil"/>
              <w:bottom w:val="single" w:color="auto" w:sz="4" w:space="0"/>
              <w:right w:val="nil"/>
            </w:tcBorders>
            <w:shd w:val="clear" w:color="auto" w:fill="BFBFBF" w:themeFill="background1" w:themeFillShade="BF"/>
            <w:vAlign w:val="center"/>
            <w:hideMark/>
          </w:tcPr>
          <w:p w:rsidRPr="008A4BBA" w:rsidR="008A4BBA" w:rsidP="008A4BBA" w:rsidRDefault="008A4BBA" w14:paraId="0ED2CE42" w14:textId="77777777">
            <w:pPr>
              <w:jc w:val="center"/>
              <w:rPr>
                <w:rFonts w:ascii="Arial" w:hAnsi="Arial" w:cs="Arial"/>
                <w:b/>
                <w:bCs/>
                <w:color w:val="000000"/>
                <w:sz w:val="18"/>
                <w:szCs w:val="18"/>
              </w:rPr>
            </w:pPr>
            <w:r w:rsidRPr="008A4BBA">
              <w:rPr>
                <w:rFonts w:ascii="Arial" w:hAnsi="Arial" w:cs="Arial"/>
                <w:b/>
                <w:bCs/>
                <w:color w:val="000000"/>
                <w:sz w:val="18"/>
                <w:szCs w:val="18"/>
              </w:rPr>
              <w:t>Developing (1)</w:t>
            </w:r>
          </w:p>
        </w:tc>
        <w:tc>
          <w:tcPr>
            <w:tcW w:w="2700" w:type="dxa"/>
            <w:gridSpan w:val="2"/>
            <w:tcBorders>
              <w:top w:val="nil"/>
              <w:left w:val="nil"/>
              <w:bottom w:val="single" w:color="auto" w:sz="4" w:space="0"/>
              <w:right w:val="nil"/>
            </w:tcBorders>
            <w:shd w:val="clear" w:color="auto" w:fill="BFBFBF" w:themeFill="background1" w:themeFillShade="BF"/>
            <w:vAlign w:val="center"/>
            <w:hideMark/>
          </w:tcPr>
          <w:p w:rsidRPr="008A4BBA" w:rsidR="008A4BBA" w:rsidP="008A4BBA" w:rsidRDefault="008A4BBA" w14:paraId="483F7D90" w14:textId="6FEF8442">
            <w:pPr>
              <w:jc w:val="center"/>
              <w:rPr>
                <w:rFonts w:ascii="Arial" w:hAnsi="Arial" w:cs="Arial"/>
                <w:b/>
                <w:bCs/>
                <w:color w:val="000000"/>
                <w:sz w:val="18"/>
                <w:szCs w:val="18"/>
              </w:rPr>
            </w:pPr>
            <w:r w:rsidRPr="008A4BBA">
              <w:rPr>
                <w:rFonts w:ascii="Arial" w:hAnsi="Arial" w:cs="Arial"/>
                <w:b/>
                <w:bCs/>
                <w:color w:val="000000"/>
                <w:sz w:val="18"/>
                <w:szCs w:val="18"/>
              </w:rPr>
              <w:t>Missing (0)</w:t>
            </w:r>
          </w:p>
        </w:tc>
        <w:tc>
          <w:tcPr>
            <w:tcW w:w="1188"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8A4BBA" w:rsidR="008A4BBA" w:rsidP="008A4BBA" w:rsidRDefault="008A4BBA" w14:paraId="46C0D102" w14:textId="628895F4">
            <w:pPr>
              <w:jc w:val="center"/>
              <w:rPr>
                <w:rFonts w:ascii="Arial" w:hAnsi="Arial" w:cs="Arial"/>
                <w:b/>
                <w:bCs/>
                <w:color w:val="000000"/>
                <w:sz w:val="18"/>
                <w:szCs w:val="18"/>
              </w:rPr>
            </w:pPr>
            <w:r w:rsidRPr="008A4BBA">
              <w:rPr>
                <w:rFonts w:ascii="Arial" w:hAnsi="Arial" w:cs="Arial"/>
                <w:b/>
                <w:bCs/>
                <w:color w:val="000000"/>
                <w:sz w:val="18"/>
                <w:szCs w:val="18"/>
              </w:rPr>
              <w:t>Score</w:t>
            </w:r>
          </w:p>
        </w:tc>
      </w:tr>
      <w:tr w:rsidRPr="00B47ACA" w:rsidR="008A4BBA" w:rsidTr="3A1194D5" w14:paraId="17EDADBC" w14:textId="77777777">
        <w:trPr>
          <w:trHeight w:val="493"/>
        </w:trPr>
        <w:tc>
          <w:tcPr>
            <w:tcW w:w="28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8A4BBA" w:rsidP="008A4BBA" w:rsidRDefault="008A4BBA" w14:paraId="38A05A76" w14:textId="77777777">
            <w:pPr>
              <w:jc w:val="center"/>
              <w:rPr>
                <w:rFonts w:ascii="Arial" w:hAnsi="Arial" w:cs="Arial"/>
                <w:color w:val="000000"/>
                <w:sz w:val="18"/>
                <w:szCs w:val="18"/>
              </w:rPr>
            </w:pPr>
            <w:r w:rsidRPr="008A4BBA">
              <w:rPr>
                <w:rFonts w:ascii="Arial" w:hAnsi="Arial" w:cs="Arial"/>
                <w:color w:val="000000"/>
                <w:sz w:val="18"/>
                <w:szCs w:val="18"/>
              </w:rPr>
              <w:t>Audience</w:t>
            </w:r>
          </w:p>
        </w:tc>
        <w:tc>
          <w:tcPr>
            <w:tcW w:w="270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8A4BBA" w:rsidP="00A81976" w:rsidRDefault="008A4BBA" w14:paraId="7ABB36CF" w14:textId="4D1583AB">
            <w:pPr>
              <w:rPr>
                <w:rFonts w:ascii="Arial" w:hAnsi="Arial" w:cs="Arial"/>
                <w:color w:val="000000"/>
                <w:sz w:val="18"/>
                <w:szCs w:val="18"/>
              </w:rPr>
            </w:pPr>
            <w:r w:rsidRPr="00FA28FF">
              <w:rPr>
                <w:rFonts w:ascii="Arial" w:hAnsi="Arial" w:cs="Arial"/>
                <w:b/>
                <w:bCs/>
                <w:color w:val="000000"/>
                <w:sz w:val="18"/>
                <w:szCs w:val="18"/>
              </w:rPr>
              <w:t>All</w:t>
            </w:r>
            <w:r w:rsidRPr="008A4BBA">
              <w:rPr>
                <w:rFonts w:ascii="Arial" w:hAnsi="Arial" w:cs="Arial"/>
                <w:color w:val="000000"/>
                <w:sz w:val="18"/>
                <w:szCs w:val="18"/>
              </w:rPr>
              <w:t xml:space="preserve"> outcomes are stated in student-centered terms</w:t>
            </w:r>
            <w:r w:rsidR="00626E1E">
              <w:rPr>
                <w:rFonts w:ascii="Arial" w:hAnsi="Arial" w:cs="Arial"/>
                <w:color w:val="000000"/>
                <w:sz w:val="18"/>
                <w:szCs w:val="18"/>
              </w:rPr>
              <w:t>.</w:t>
            </w:r>
          </w:p>
        </w:tc>
        <w:tc>
          <w:tcPr>
            <w:tcW w:w="270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8A4BBA" w:rsidP="00A81976" w:rsidRDefault="008A4BBA" w14:paraId="7B328A26" w14:textId="4D692617">
            <w:pPr>
              <w:rPr>
                <w:rFonts w:ascii="Arial" w:hAnsi="Arial" w:cs="Arial"/>
                <w:color w:val="000000"/>
                <w:sz w:val="18"/>
                <w:szCs w:val="18"/>
              </w:rPr>
            </w:pPr>
            <w:r w:rsidRPr="00FA28FF">
              <w:rPr>
                <w:rFonts w:ascii="Arial" w:hAnsi="Arial" w:cs="Arial"/>
                <w:b/>
                <w:bCs/>
                <w:color w:val="000000"/>
                <w:sz w:val="18"/>
                <w:szCs w:val="18"/>
              </w:rPr>
              <w:t>Most</w:t>
            </w:r>
            <w:r w:rsidRPr="008A4BBA">
              <w:rPr>
                <w:rFonts w:ascii="Arial" w:hAnsi="Arial" w:cs="Arial"/>
                <w:color w:val="000000"/>
                <w:sz w:val="18"/>
                <w:szCs w:val="18"/>
              </w:rPr>
              <w:t xml:space="preserve"> outcomes are stated in student-centered terms</w:t>
            </w:r>
            <w:r w:rsidR="00626E1E">
              <w:rPr>
                <w:rFonts w:ascii="Arial" w:hAnsi="Arial" w:cs="Arial"/>
                <w:color w:val="000000"/>
                <w:sz w:val="18"/>
                <w:szCs w:val="18"/>
              </w:rPr>
              <w:t>.</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8A4BBA" w:rsidP="00A81976" w:rsidRDefault="008A4BBA" w14:paraId="5CEAC3D2" w14:textId="55E71A91">
            <w:pPr>
              <w:rPr>
                <w:rFonts w:ascii="Arial" w:hAnsi="Arial" w:cs="Arial"/>
                <w:color w:val="000000"/>
                <w:sz w:val="18"/>
                <w:szCs w:val="18"/>
              </w:rPr>
            </w:pPr>
            <w:r w:rsidRPr="00FA28FF">
              <w:rPr>
                <w:rFonts w:ascii="Arial" w:hAnsi="Arial" w:cs="Arial"/>
                <w:b/>
                <w:bCs/>
                <w:color w:val="000000"/>
                <w:sz w:val="18"/>
                <w:szCs w:val="18"/>
              </w:rPr>
              <w:t>Some</w:t>
            </w:r>
            <w:r w:rsidRPr="008A4BBA">
              <w:rPr>
                <w:rFonts w:ascii="Arial" w:hAnsi="Arial" w:cs="Arial"/>
                <w:color w:val="000000"/>
                <w:sz w:val="18"/>
                <w:szCs w:val="18"/>
              </w:rPr>
              <w:t xml:space="preserve"> outcomes are stated in student-centered terms</w:t>
            </w:r>
            <w:r w:rsidR="00626E1E">
              <w:rPr>
                <w:rFonts w:ascii="Arial" w:hAnsi="Arial" w:cs="Arial"/>
                <w:color w:val="000000"/>
                <w:sz w:val="18"/>
                <w:szCs w:val="18"/>
              </w:rPr>
              <w:t>.</w:t>
            </w:r>
          </w:p>
        </w:tc>
        <w:tc>
          <w:tcPr>
            <w:tcW w:w="270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8A4BBA" w:rsidP="00A81976" w:rsidRDefault="008A4BBA" w14:paraId="35673E69" w14:textId="1DF32131">
            <w:pPr>
              <w:rPr>
                <w:rFonts w:ascii="Arial" w:hAnsi="Arial" w:cs="Arial"/>
                <w:color w:val="000000"/>
                <w:sz w:val="18"/>
                <w:szCs w:val="18"/>
              </w:rPr>
            </w:pPr>
            <w:r w:rsidRPr="00FA28FF">
              <w:rPr>
                <w:rFonts w:ascii="Arial" w:hAnsi="Arial" w:cs="Arial"/>
                <w:b/>
                <w:bCs/>
                <w:color w:val="000000"/>
                <w:sz w:val="18"/>
                <w:szCs w:val="18"/>
              </w:rPr>
              <w:t>No</w:t>
            </w:r>
            <w:r w:rsidRPr="008A4BBA">
              <w:rPr>
                <w:rFonts w:ascii="Arial" w:hAnsi="Arial" w:cs="Arial"/>
                <w:color w:val="000000"/>
                <w:sz w:val="18"/>
                <w:szCs w:val="18"/>
              </w:rPr>
              <w:t xml:space="preserve"> outcomes are stated in student-centered terms</w:t>
            </w:r>
            <w:r w:rsidR="00626E1E">
              <w:rPr>
                <w:rFonts w:ascii="Arial" w:hAnsi="Arial" w:cs="Arial"/>
                <w:color w:val="000000"/>
                <w:sz w:val="18"/>
                <w:szCs w:val="18"/>
              </w:rPr>
              <w:t>.</w:t>
            </w:r>
          </w:p>
        </w:tc>
        <w:tc>
          <w:tcPr>
            <w:tcW w:w="1188" w:type="dxa"/>
            <w:tcBorders>
              <w:top w:val="nil"/>
              <w:left w:val="single" w:color="auto" w:sz="4" w:space="0"/>
              <w:bottom w:val="single" w:color="auto" w:sz="4" w:space="0"/>
              <w:right w:val="single" w:color="auto" w:sz="8" w:space="0"/>
            </w:tcBorders>
            <w:shd w:val="clear" w:color="auto" w:fill="auto"/>
            <w:vAlign w:val="center"/>
            <w:hideMark/>
          </w:tcPr>
          <w:p w:rsidRPr="008A4BBA" w:rsidR="008A4BBA" w:rsidP="008A4BBA" w:rsidRDefault="008A4BBA" w14:paraId="54D203EE"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8A4BBA" w:rsidTr="3A1194D5" w14:paraId="3FEAD8CE" w14:textId="77777777">
        <w:trPr>
          <w:trHeight w:val="2618"/>
        </w:trPr>
        <w:tc>
          <w:tcPr>
            <w:tcW w:w="28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8A4BBA" w:rsidP="008A4BBA" w:rsidRDefault="008A4BBA" w14:paraId="142ECAD5" w14:textId="77777777">
            <w:pPr>
              <w:jc w:val="center"/>
              <w:rPr>
                <w:rFonts w:ascii="Arial" w:hAnsi="Arial" w:cs="Arial"/>
                <w:color w:val="000000"/>
                <w:sz w:val="18"/>
                <w:szCs w:val="18"/>
              </w:rPr>
            </w:pPr>
            <w:r w:rsidRPr="008A4BBA">
              <w:rPr>
                <w:rFonts w:ascii="Arial" w:hAnsi="Arial" w:cs="Arial"/>
                <w:color w:val="000000"/>
                <w:sz w:val="18"/>
                <w:szCs w:val="18"/>
              </w:rPr>
              <w:t>Measurable</w:t>
            </w:r>
          </w:p>
        </w:tc>
        <w:tc>
          <w:tcPr>
            <w:tcW w:w="270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8A4BBA" w:rsidP="00A81976" w:rsidRDefault="4FC9E73A" w14:paraId="6228166F" w14:textId="77777777">
            <w:pPr>
              <w:rPr>
                <w:rFonts w:ascii="Arial" w:hAnsi="Arial" w:cs="Arial"/>
                <w:color w:val="000000"/>
                <w:sz w:val="18"/>
                <w:szCs w:val="18"/>
              </w:rPr>
            </w:pPr>
            <w:r w:rsidRPr="4D793D1B">
              <w:rPr>
                <w:rFonts w:ascii="Arial" w:hAnsi="Arial" w:cs="Arial"/>
                <w:color w:val="000000" w:themeColor="text1"/>
                <w:sz w:val="18"/>
                <w:szCs w:val="18"/>
              </w:rPr>
              <w:t xml:space="preserve">Measurable using </w:t>
            </w:r>
            <w:r w:rsidRPr="00FA28FF">
              <w:rPr>
                <w:rFonts w:ascii="Arial" w:hAnsi="Arial" w:cs="Arial"/>
                <w:b/>
                <w:bCs/>
                <w:color w:val="000000" w:themeColor="text1"/>
                <w:sz w:val="18"/>
                <w:szCs w:val="18"/>
              </w:rPr>
              <w:t>precise verbs</w:t>
            </w:r>
            <w:r w:rsidRPr="4D793D1B">
              <w:rPr>
                <w:rFonts w:ascii="Arial" w:hAnsi="Arial" w:cs="Arial"/>
                <w:color w:val="000000" w:themeColor="text1"/>
                <w:sz w:val="18"/>
                <w:szCs w:val="18"/>
              </w:rPr>
              <w:t xml:space="preserve"> (e.g., apply, describe, commit to, accept, indicate, display, agree to, identify) that </w:t>
            </w:r>
            <w:r w:rsidRPr="00FA28FF">
              <w:rPr>
                <w:rFonts w:ascii="Arial" w:hAnsi="Arial" w:cs="Arial"/>
                <w:b/>
                <w:bCs/>
                <w:color w:val="000000" w:themeColor="text1"/>
                <w:sz w:val="18"/>
                <w:szCs w:val="18"/>
              </w:rPr>
              <w:t>detail the desired degree</w:t>
            </w:r>
            <w:r w:rsidRPr="4D793D1B">
              <w:rPr>
                <w:rFonts w:ascii="Arial" w:hAnsi="Arial" w:cs="Arial"/>
                <w:color w:val="000000" w:themeColor="text1"/>
                <w:sz w:val="18"/>
                <w:szCs w:val="18"/>
              </w:rPr>
              <w:t xml:space="preserve"> of observable knowledge, attitudes, and/or behaviors (e.g., increase 1/2 standard deviation from before to after program completion; will score about 80% correct; will achieve a 2.0 </w:t>
            </w:r>
            <w:bookmarkStart w:name="_Int_JzUPSKhg" w:id="0"/>
            <w:r w:rsidRPr="4D793D1B">
              <w:rPr>
                <w:rFonts w:ascii="Arial" w:hAnsi="Arial" w:cs="Arial"/>
                <w:color w:val="000000" w:themeColor="text1"/>
                <w:sz w:val="18"/>
                <w:szCs w:val="18"/>
              </w:rPr>
              <w:t>GPA</w:t>
            </w:r>
            <w:bookmarkEnd w:id="0"/>
            <w:r w:rsidRPr="4D793D1B">
              <w:rPr>
                <w:rFonts w:ascii="Arial" w:hAnsi="Arial" w:cs="Arial"/>
                <w:color w:val="000000" w:themeColor="text1"/>
                <w:sz w:val="18"/>
                <w:szCs w:val="18"/>
              </w:rPr>
              <w:t>).</w:t>
            </w:r>
          </w:p>
        </w:tc>
        <w:tc>
          <w:tcPr>
            <w:tcW w:w="270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8A4BBA" w:rsidP="00A81976" w:rsidRDefault="008A4BBA" w14:paraId="36F17DFC" w14:textId="6D479A9C">
            <w:pPr>
              <w:rPr>
                <w:rFonts w:ascii="Arial" w:hAnsi="Arial" w:cs="Arial"/>
                <w:color w:val="000000"/>
                <w:sz w:val="18"/>
                <w:szCs w:val="18"/>
              </w:rPr>
            </w:pPr>
            <w:r w:rsidRPr="008A4BBA">
              <w:rPr>
                <w:rFonts w:ascii="Arial" w:hAnsi="Arial" w:cs="Arial"/>
                <w:color w:val="000000"/>
                <w:sz w:val="18"/>
                <w:szCs w:val="18"/>
              </w:rPr>
              <w:t xml:space="preserve">Measurable using </w:t>
            </w:r>
            <w:r w:rsidRPr="00FA28FF">
              <w:rPr>
                <w:rFonts w:ascii="Arial" w:hAnsi="Arial" w:cs="Arial"/>
                <w:b/>
                <w:bCs/>
                <w:color w:val="000000"/>
                <w:sz w:val="18"/>
                <w:szCs w:val="18"/>
              </w:rPr>
              <w:t>precise verbs</w:t>
            </w:r>
            <w:r w:rsidRPr="008A4BBA">
              <w:rPr>
                <w:rFonts w:ascii="Arial" w:hAnsi="Arial" w:cs="Arial"/>
                <w:color w:val="000000"/>
                <w:sz w:val="18"/>
                <w:szCs w:val="18"/>
              </w:rPr>
              <w:t xml:space="preserve"> (e.g., apply, describe, commit to, accept, indicate, display, agree to, identify) that detail observable knowledge, attitudes, and/or behaviors, but </w:t>
            </w:r>
            <w:r w:rsidRPr="00FA28FF">
              <w:rPr>
                <w:rFonts w:ascii="Arial" w:hAnsi="Arial" w:cs="Arial"/>
                <w:b/>
                <w:bCs/>
                <w:color w:val="000000"/>
                <w:sz w:val="18"/>
                <w:szCs w:val="18"/>
              </w:rPr>
              <w:t>no noted desirable degree</w:t>
            </w:r>
            <w:r w:rsidRPr="008A4BBA">
              <w:rPr>
                <w:rFonts w:ascii="Arial" w:hAnsi="Arial" w:cs="Arial"/>
                <w:color w:val="000000"/>
                <w:sz w:val="18"/>
                <w:szCs w:val="18"/>
              </w:rPr>
              <w:t xml:space="preserve"> (e.g., increase from before to after program completion)</w:t>
            </w:r>
            <w:r w:rsidR="0037096F">
              <w:rPr>
                <w:rFonts w:ascii="Arial" w:hAnsi="Arial" w:cs="Arial"/>
                <w:color w:val="000000"/>
                <w:sz w:val="18"/>
                <w:szCs w:val="18"/>
              </w:rPr>
              <w:t xml:space="preserve"> is mentioned</w:t>
            </w:r>
            <w:r w:rsidRPr="008A4BBA">
              <w:rPr>
                <w:rFonts w:ascii="Arial" w:hAnsi="Arial" w:cs="Arial"/>
                <w:color w:val="000000"/>
                <w:sz w:val="18"/>
                <w:szCs w:val="18"/>
              </w:rPr>
              <w:t>.</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8A4BBA" w:rsidP="00A81976" w:rsidRDefault="008A4BBA" w14:paraId="697B0855" w14:textId="5D65A2A1">
            <w:pPr>
              <w:rPr>
                <w:rFonts w:ascii="Arial" w:hAnsi="Arial" w:cs="Arial"/>
                <w:color w:val="000000"/>
                <w:sz w:val="18"/>
                <w:szCs w:val="18"/>
              </w:rPr>
            </w:pPr>
            <w:r w:rsidRPr="008A4BBA">
              <w:rPr>
                <w:rFonts w:ascii="Arial" w:hAnsi="Arial" w:cs="Arial"/>
                <w:color w:val="000000"/>
                <w:sz w:val="18"/>
                <w:szCs w:val="18"/>
              </w:rPr>
              <w:t xml:space="preserve">Not measurable due </w:t>
            </w:r>
            <w:r w:rsidRPr="00B47ACA">
              <w:rPr>
                <w:rFonts w:ascii="Arial" w:hAnsi="Arial" w:cs="Arial"/>
                <w:color w:val="000000"/>
                <w:sz w:val="18"/>
                <w:szCs w:val="18"/>
              </w:rPr>
              <w:t xml:space="preserve">to </w:t>
            </w:r>
            <w:r w:rsidR="0031417F">
              <w:rPr>
                <w:rFonts w:ascii="Arial" w:hAnsi="Arial" w:cs="Arial"/>
                <w:b/>
                <w:bCs/>
                <w:color w:val="000000"/>
                <w:sz w:val="18"/>
                <w:szCs w:val="18"/>
              </w:rPr>
              <w:t>use of imprecise</w:t>
            </w:r>
            <w:r w:rsidRPr="00FA28FF">
              <w:rPr>
                <w:rFonts w:ascii="Arial" w:hAnsi="Arial" w:cs="Arial"/>
                <w:b/>
                <w:bCs/>
                <w:color w:val="000000"/>
                <w:sz w:val="18"/>
                <w:szCs w:val="18"/>
              </w:rPr>
              <w:t xml:space="preserve"> verbs </w:t>
            </w:r>
            <w:r w:rsidRPr="008A4BBA">
              <w:rPr>
                <w:rFonts w:ascii="Arial" w:hAnsi="Arial" w:cs="Arial"/>
                <w:color w:val="000000"/>
                <w:sz w:val="18"/>
                <w:szCs w:val="18"/>
              </w:rPr>
              <w:t>(e.g., know, understand)</w:t>
            </w:r>
            <w:r w:rsidR="00B95D8E">
              <w:rPr>
                <w:rFonts w:ascii="Arial" w:hAnsi="Arial" w:cs="Arial"/>
                <w:color w:val="000000"/>
                <w:sz w:val="18"/>
                <w:szCs w:val="18"/>
              </w:rPr>
              <w:t>.</w:t>
            </w:r>
            <w:r w:rsidRPr="008A4BBA">
              <w:rPr>
                <w:rFonts w:ascii="Arial" w:hAnsi="Arial" w:cs="Arial"/>
                <w:color w:val="000000"/>
                <w:sz w:val="18"/>
                <w:szCs w:val="18"/>
              </w:rPr>
              <w:t xml:space="preserve"> </w:t>
            </w:r>
          </w:p>
        </w:tc>
        <w:tc>
          <w:tcPr>
            <w:tcW w:w="270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8A4BBA" w:rsidP="00A81976" w:rsidRDefault="008A4BBA" w14:paraId="2FFB9247" w14:textId="5D216128">
            <w:pPr>
              <w:rPr>
                <w:rFonts w:ascii="Arial" w:hAnsi="Arial" w:cs="Arial"/>
                <w:color w:val="000000"/>
                <w:sz w:val="18"/>
                <w:szCs w:val="18"/>
              </w:rPr>
            </w:pPr>
            <w:r w:rsidRPr="008A4BBA">
              <w:rPr>
                <w:rFonts w:ascii="Arial" w:hAnsi="Arial" w:cs="Arial"/>
                <w:color w:val="000000"/>
                <w:sz w:val="18"/>
                <w:szCs w:val="18"/>
              </w:rPr>
              <w:t>Not measurable due to</w:t>
            </w:r>
            <w:r w:rsidRPr="00FA28FF">
              <w:rPr>
                <w:rFonts w:ascii="Arial" w:hAnsi="Arial" w:cs="Arial"/>
                <w:b/>
                <w:bCs/>
                <w:color w:val="000000"/>
                <w:sz w:val="18"/>
                <w:szCs w:val="18"/>
              </w:rPr>
              <w:t xml:space="preserve"> lack of verbs </w:t>
            </w:r>
            <w:r w:rsidRPr="008A4BBA">
              <w:rPr>
                <w:rFonts w:ascii="Arial" w:hAnsi="Arial" w:cs="Arial"/>
                <w:color w:val="000000"/>
                <w:sz w:val="18"/>
                <w:szCs w:val="18"/>
              </w:rPr>
              <w:t>that indicate observable knowledge, attitudes, and/or behaviors</w:t>
            </w:r>
            <w:r w:rsidR="004F2D51">
              <w:rPr>
                <w:rFonts w:ascii="Arial" w:hAnsi="Arial" w:cs="Arial"/>
                <w:color w:val="000000"/>
                <w:sz w:val="18"/>
                <w:szCs w:val="18"/>
              </w:rPr>
              <w:t>.</w:t>
            </w: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8A4BBA" w:rsidP="008A4BBA" w:rsidRDefault="008A4BBA" w14:paraId="612768C3"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8A4BBA" w:rsidTr="3A1194D5" w14:paraId="7227EC99" w14:textId="77777777">
        <w:trPr>
          <w:trHeight w:val="1268"/>
        </w:trPr>
        <w:tc>
          <w:tcPr>
            <w:tcW w:w="2870" w:type="dxa"/>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8A4BBA" w:rsidP="008A4BBA" w:rsidRDefault="008A4BBA" w14:paraId="2F8C3A1E" w14:textId="77777777">
            <w:pPr>
              <w:jc w:val="center"/>
              <w:rPr>
                <w:rFonts w:ascii="Arial" w:hAnsi="Arial" w:cs="Arial"/>
                <w:color w:val="000000"/>
                <w:sz w:val="18"/>
                <w:szCs w:val="18"/>
              </w:rPr>
            </w:pPr>
            <w:r w:rsidRPr="008A4BBA">
              <w:rPr>
                <w:rFonts w:ascii="Arial" w:hAnsi="Arial" w:cs="Arial"/>
                <w:color w:val="000000"/>
                <w:sz w:val="18"/>
                <w:szCs w:val="18"/>
              </w:rPr>
              <w:t>Malleable</w:t>
            </w:r>
          </w:p>
        </w:tc>
        <w:tc>
          <w:tcPr>
            <w:tcW w:w="2700"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8A4BBA" w:rsidP="00A81976" w:rsidRDefault="743879F1" w14:paraId="319E5E3A" w14:textId="1DACFB74">
            <w:pPr>
              <w:rPr>
                <w:rFonts w:ascii="Arial" w:hAnsi="Arial" w:cs="Arial"/>
                <w:color w:val="000000"/>
                <w:sz w:val="18"/>
                <w:szCs w:val="18"/>
              </w:rPr>
            </w:pPr>
            <w:r w:rsidRPr="00FA28FF">
              <w:rPr>
                <w:rFonts w:ascii="Arial" w:hAnsi="Arial" w:cs="Arial"/>
                <w:b/>
                <w:bCs/>
                <w:color w:val="000000" w:themeColor="text1"/>
                <w:sz w:val="18"/>
                <w:szCs w:val="18"/>
              </w:rPr>
              <w:t>All</w:t>
            </w:r>
            <w:r w:rsidRPr="4703D39F">
              <w:rPr>
                <w:rFonts w:ascii="Arial" w:hAnsi="Arial" w:cs="Arial"/>
                <w:color w:val="000000" w:themeColor="text1"/>
                <w:sz w:val="18"/>
                <w:szCs w:val="18"/>
              </w:rPr>
              <w:t xml:space="preserve"> o</w:t>
            </w:r>
            <w:r w:rsidRPr="4703D39F" w:rsidR="7BBD984B">
              <w:rPr>
                <w:rFonts w:ascii="Arial" w:hAnsi="Arial" w:cs="Arial"/>
                <w:color w:val="000000" w:themeColor="text1"/>
                <w:sz w:val="18"/>
                <w:szCs w:val="18"/>
              </w:rPr>
              <w:t xml:space="preserve">utcomes represent malleable knowledge, attitudes, and/or behaviors that are sensitive to programming and </w:t>
            </w:r>
            <w:r w:rsidRPr="00FA28FF" w:rsidR="7BBD984B">
              <w:rPr>
                <w:rFonts w:ascii="Arial" w:hAnsi="Arial" w:cs="Arial"/>
                <w:b/>
                <w:bCs/>
                <w:color w:val="000000" w:themeColor="text1"/>
                <w:sz w:val="18"/>
                <w:szCs w:val="18"/>
              </w:rPr>
              <w:t>references</w:t>
            </w:r>
            <w:r w:rsidRPr="00FA28FF" w:rsidR="43631F67">
              <w:rPr>
                <w:rFonts w:ascii="Arial" w:hAnsi="Arial" w:cs="Arial"/>
                <w:b/>
                <w:bCs/>
                <w:color w:val="000000" w:themeColor="text1"/>
                <w:sz w:val="18"/>
                <w:szCs w:val="18"/>
              </w:rPr>
              <w:t xml:space="preserve"> are included</w:t>
            </w:r>
            <w:r w:rsidRPr="4703D39F" w:rsidR="7BBD984B">
              <w:rPr>
                <w:rFonts w:ascii="Arial" w:hAnsi="Arial" w:cs="Arial"/>
                <w:color w:val="000000" w:themeColor="text1"/>
                <w:sz w:val="18"/>
                <w:szCs w:val="18"/>
              </w:rPr>
              <w:t xml:space="preserve"> to </w:t>
            </w:r>
            <w:r w:rsidRPr="4703D39F" w:rsidR="0AD21709">
              <w:rPr>
                <w:rFonts w:ascii="Arial" w:hAnsi="Arial" w:cs="Arial"/>
                <w:color w:val="000000" w:themeColor="text1"/>
                <w:sz w:val="18"/>
                <w:szCs w:val="18"/>
              </w:rPr>
              <w:t>support these</w:t>
            </w:r>
            <w:r w:rsidRPr="4703D39F" w:rsidR="7BBD984B">
              <w:rPr>
                <w:rFonts w:ascii="Arial" w:hAnsi="Arial" w:cs="Arial"/>
                <w:color w:val="000000" w:themeColor="text1"/>
                <w:sz w:val="18"/>
                <w:szCs w:val="18"/>
              </w:rPr>
              <w:t xml:space="preserve"> claims</w:t>
            </w:r>
            <w:r w:rsidRPr="4703D39F" w:rsidR="4CEBEED4">
              <w:rPr>
                <w:rFonts w:ascii="Arial" w:hAnsi="Arial" w:cs="Arial"/>
                <w:color w:val="000000" w:themeColor="text1"/>
                <w:sz w:val="18"/>
                <w:szCs w:val="18"/>
              </w:rPr>
              <w:t>.</w:t>
            </w:r>
          </w:p>
        </w:tc>
        <w:tc>
          <w:tcPr>
            <w:tcW w:w="2700"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8A4BBA" w:rsidP="00A81976" w:rsidRDefault="0FA8A754" w14:paraId="23919BEE" w14:textId="6877D7FD">
            <w:pPr>
              <w:rPr>
                <w:rFonts w:ascii="Arial" w:hAnsi="Arial" w:cs="Arial"/>
                <w:color w:val="000000"/>
                <w:sz w:val="18"/>
                <w:szCs w:val="18"/>
              </w:rPr>
            </w:pPr>
            <w:r w:rsidRPr="00FA28FF">
              <w:rPr>
                <w:rFonts w:ascii="Arial" w:hAnsi="Arial" w:cs="Arial"/>
                <w:b/>
                <w:bCs/>
                <w:color w:val="000000" w:themeColor="text1"/>
                <w:sz w:val="18"/>
                <w:szCs w:val="18"/>
              </w:rPr>
              <w:t>Most</w:t>
            </w:r>
            <w:r w:rsidRPr="4703D39F" w:rsidR="33FDFA40">
              <w:rPr>
                <w:rFonts w:ascii="Arial" w:hAnsi="Arial" w:cs="Arial"/>
                <w:color w:val="000000" w:themeColor="text1"/>
                <w:sz w:val="18"/>
                <w:szCs w:val="18"/>
              </w:rPr>
              <w:t xml:space="preserve"> o</w:t>
            </w:r>
            <w:r w:rsidRPr="4703D39F" w:rsidR="4A0DC8D5">
              <w:rPr>
                <w:rFonts w:ascii="Arial" w:hAnsi="Arial" w:cs="Arial"/>
                <w:color w:val="000000" w:themeColor="text1"/>
                <w:sz w:val="18"/>
                <w:szCs w:val="18"/>
              </w:rPr>
              <w:t>utcome</w:t>
            </w:r>
            <w:r w:rsidRPr="4703D39F" w:rsidR="6C6A9970">
              <w:rPr>
                <w:rFonts w:ascii="Arial" w:hAnsi="Arial" w:cs="Arial"/>
                <w:color w:val="000000" w:themeColor="text1"/>
                <w:sz w:val="18"/>
                <w:szCs w:val="18"/>
              </w:rPr>
              <w:t>s</w:t>
            </w:r>
            <w:r w:rsidRPr="4703D39F" w:rsidR="4A0DC8D5">
              <w:rPr>
                <w:rFonts w:ascii="Arial" w:hAnsi="Arial" w:cs="Arial"/>
                <w:color w:val="000000" w:themeColor="text1"/>
                <w:sz w:val="18"/>
                <w:szCs w:val="18"/>
              </w:rPr>
              <w:t xml:space="preserve"> </w:t>
            </w:r>
            <w:r w:rsidRPr="4703D39F" w:rsidR="50ED27A2">
              <w:rPr>
                <w:rFonts w:ascii="Arial" w:hAnsi="Arial" w:cs="Arial"/>
                <w:color w:val="000000" w:themeColor="text1"/>
                <w:sz w:val="18"/>
                <w:szCs w:val="18"/>
              </w:rPr>
              <w:t>have research supporting</w:t>
            </w:r>
            <w:r w:rsidRPr="4703D39F" w:rsidR="05504730">
              <w:rPr>
                <w:rFonts w:ascii="Arial" w:hAnsi="Arial" w:cs="Arial"/>
                <w:color w:val="000000" w:themeColor="text1"/>
                <w:sz w:val="18"/>
                <w:szCs w:val="18"/>
              </w:rPr>
              <w:t xml:space="preserve"> </w:t>
            </w:r>
            <w:r w:rsidRPr="4703D39F" w:rsidR="06472694">
              <w:rPr>
                <w:rFonts w:ascii="Arial" w:hAnsi="Arial" w:cs="Arial"/>
                <w:color w:val="000000" w:themeColor="text1"/>
                <w:sz w:val="18"/>
                <w:szCs w:val="18"/>
              </w:rPr>
              <w:t>their malleability</w:t>
            </w:r>
            <w:r w:rsidRPr="4703D39F" w:rsidR="25FDD497">
              <w:rPr>
                <w:rFonts w:ascii="Arial" w:hAnsi="Arial" w:cs="Arial"/>
                <w:color w:val="000000" w:themeColor="text1"/>
                <w:sz w:val="18"/>
                <w:szCs w:val="18"/>
              </w:rPr>
              <w:t>.</w:t>
            </w:r>
          </w:p>
        </w:tc>
        <w:tc>
          <w:tcPr>
            <w:tcW w:w="2700" w:type="dxa"/>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8A4BBA" w:rsidP="00A81976" w:rsidRDefault="008A4BBA" w14:paraId="19F76A9A" w14:textId="5AC4EA69">
            <w:pPr>
              <w:rPr>
                <w:rFonts w:ascii="Arial" w:hAnsi="Arial" w:cs="Arial"/>
                <w:color w:val="000000" w:themeColor="text1"/>
                <w:sz w:val="18"/>
                <w:szCs w:val="18"/>
              </w:rPr>
            </w:pPr>
          </w:p>
          <w:p w:rsidRPr="008A4BBA" w:rsidR="008A4BBA" w:rsidP="00A81976" w:rsidRDefault="78D0F80F" w14:paraId="2417D088" w14:textId="1A8F14D9">
            <w:pPr>
              <w:rPr>
                <w:rFonts w:ascii="Arial" w:hAnsi="Arial" w:cs="Arial"/>
                <w:color w:val="000000"/>
                <w:sz w:val="18"/>
                <w:szCs w:val="18"/>
              </w:rPr>
            </w:pPr>
            <w:r w:rsidRPr="00FA28FF">
              <w:rPr>
                <w:rFonts w:ascii="Arial" w:hAnsi="Arial" w:cs="Arial"/>
                <w:b/>
                <w:bCs/>
                <w:color w:val="000000" w:themeColor="text1"/>
                <w:sz w:val="18"/>
                <w:szCs w:val="18"/>
              </w:rPr>
              <w:t>Few</w:t>
            </w:r>
            <w:r w:rsidRPr="4703D39F">
              <w:rPr>
                <w:rFonts w:ascii="Arial" w:hAnsi="Arial" w:cs="Arial"/>
                <w:color w:val="000000" w:themeColor="text1"/>
                <w:sz w:val="18"/>
                <w:szCs w:val="18"/>
              </w:rPr>
              <w:t xml:space="preserve"> outcomes have research supporting their malleability.</w:t>
            </w:r>
          </w:p>
        </w:tc>
        <w:tc>
          <w:tcPr>
            <w:tcW w:w="2700"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8A4BBA" w:rsidP="00A81976" w:rsidRDefault="4DA146D4" w14:paraId="40A7A76E" w14:textId="7E8DA67D">
            <w:pPr>
              <w:rPr>
                <w:rFonts w:ascii="Arial" w:hAnsi="Arial" w:cs="Arial"/>
                <w:color w:val="000000"/>
                <w:sz w:val="18"/>
                <w:szCs w:val="18"/>
              </w:rPr>
            </w:pPr>
            <w:r w:rsidRPr="4703D39F">
              <w:rPr>
                <w:rFonts w:ascii="Arial" w:hAnsi="Arial" w:cs="Arial"/>
                <w:color w:val="000000" w:themeColor="text1"/>
                <w:sz w:val="18"/>
                <w:szCs w:val="18"/>
              </w:rPr>
              <w:t xml:space="preserve">It is </w:t>
            </w:r>
            <w:r w:rsidRPr="00FA28FF">
              <w:rPr>
                <w:rFonts w:ascii="Arial" w:hAnsi="Arial" w:cs="Arial"/>
                <w:b/>
                <w:bCs/>
                <w:color w:val="000000" w:themeColor="text1"/>
                <w:sz w:val="18"/>
                <w:szCs w:val="18"/>
              </w:rPr>
              <w:t>unclear</w:t>
            </w:r>
            <w:r w:rsidRPr="4703D39F">
              <w:rPr>
                <w:rFonts w:ascii="Arial" w:hAnsi="Arial" w:cs="Arial"/>
                <w:color w:val="000000" w:themeColor="text1"/>
                <w:sz w:val="18"/>
                <w:szCs w:val="18"/>
              </w:rPr>
              <w:t xml:space="preserve"> if the outcomes </w:t>
            </w:r>
            <w:r w:rsidR="0037096F">
              <w:rPr>
                <w:rFonts w:ascii="Arial" w:hAnsi="Arial" w:cs="Arial"/>
                <w:color w:val="000000" w:themeColor="text1"/>
                <w:sz w:val="18"/>
                <w:szCs w:val="18"/>
              </w:rPr>
              <w:t xml:space="preserve">are malleable </w:t>
            </w:r>
            <w:r w:rsidRPr="4703D39F">
              <w:rPr>
                <w:rFonts w:ascii="Arial" w:hAnsi="Arial" w:cs="Arial"/>
                <w:color w:val="000000" w:themeColor="text1"/>
                <w:sz w:val="18"/>
                <w:szCs w:val="18"/>
              </w:rPr>
              <w:t>when employing this programming in the given context</w:t>
            </w:r>
            <w:r w:rsidRPr="4703D39F" w:rsidR="4CCF0196">
              <w:rPr>
                <w:rFonts w:ascii="Arial" w:hAnsi="Arial" w:cs="Arial"/>
                <w:color w:val="000000" w:themeColor="text1"/>
                <w:sz w:val="18"/>
                <w:szCs w:val="18"/>
              </w:rPr>
              <w:t xml:space="preserve">. Or </w:t>
            </w:r>
            <w:r w:rsidRPr="00FA28FF" w:rsidR="4CCF0196">
              <w:rPr>
                <w:rFonts w:ascii="Arial" w:hAnsi="Arial" w:cs="Arial"/>
                <w:b/>
                <w:bCs/>
                <w:color w:val="000000" w:themeColor="text1"/>
                <w:sz w:val="18"/>
                <w:szCs w:val="18"/>
              </w:rPr>
              <w:t>no</w:t>
            </w:r>
            <w:r w:rsidRPr="4703D39F" w:rsidR="4CCF0196">
              <w:rPr>
                <w:rFonts w:ascii="Arial" w:hAnsi="Arial" w:cs="Arial"/>
                <w:color w:val="000000" w:themeColor="text1"/>
                <w:sz w:val="18"/>
                <w:szCs w:val="18"/>
              </w:rPr>
              <w:t xml:space="preserve"> mention of malleability of outcomes.</w:t>
            </w: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8A4BBA" w:rsidP="008A4BBA" w:rsidRDefault="008A4BBA" w14:paraId="7ACEFF60"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09B9AFA3" w:rsidTr="3A1194D5" w14:paraId="54F2AE26" w14:textId="77777777">
        <w:trPr>
          <w:trHeight w:val="1610"/>
        </w:trPr>
        <w:tc>
          <w:tcPr>
            <w:tcW w:w="2870" w:type="dxa"/>
            <w:tcBorders>
              <w:top w:val="single" w:color="auto" w:sz="4" w:space="0"/>
              <w:left w:val="single" w:color="auto" w:sz="4" w:space="0"/>
              <w:bottom w:val="single" w:color="auto" w:sz="8" w:space="0"/>
              <w:right w:val="single" w:color="auto" w:sz="4" w:space="0"/>
            </w:tcBorders>
            <w:shd w:val="clear" w:color="auto" w:fill="auto"/>
            <w:vAlign w:val="center"/>
            <w:hideMark/>
          </w:tcPr>
          <w:p w:rsidR="4BDCB5D0" w:rsidP="09B9AFA3" w:rsidRDefault="7718E445" w14:paraId="5F4C82EA" w14:textId="421AA602">
            <w:pPr>
              <w:jc w:val="center"/>
              <w:rPr>
                <w:rFonts w:ascii="Arial" w:hAnsi="Arial" w:cs="Arial"/>
                <w:color w:val="000000" w:themeColor="text1"/>
                <w:sz w:val="18"/>
                <w:szCs w:val="18"/>
              </w:rPr>
            </w:pPr>
            <w:r w:rsidRPr="4703D39F">
              <w:rPr>
                <w:rFonts w:ascii="Arial" w:hAnsi="Arial" w:cs="Arial"/>
                <w:color w:val="000000" w:themeColor="text1"/>
                <w:sz w:val="18"/>
                <w:szCs w:val="18"/>
              </w:rPr>
              <w:t>Equity</w:t>
            </w:r>
            <w:r w:rsidRPr="4703D39F" w:rsidR="6B081FF0">
              <w:rPr>
                <w:rFonts w:ascii="Arial" w:hAnsi="Arial" w:cs="Arial"/>
                <w:color w:val="000000" w:themeColor="text1"/>
                <w:sz w:val="18"/>
                <w:szCs w:val="18"/>
              </w:rPr>
              <w:t xml:space="preserve"> Centered</w:t>
            </w:r>
          </w:p>
        </w:tc>
        <w:tc>
          <w:tcPr>
            <w:tcW w:w="2700"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4BDCB5D0" w:rsidP="00A81976" w:rsidRDefault="218782E8" w14:paraId="30A62FDC" w14:textId="3DDC6A63">
            <w:pPr>
              <w:rPr>
                <w:rFonts w:ascii="Arial" w:hAnsi="Arial" w:cs="Arial"/>
                <w:color w:val="000000" w:themeColor="text1"/>
                <w:sz w:val="18"/>
                <w:szCs w:val="18"/>
              </w:rPr>
            </w:pPr>
            <w:r w:rsidRPr="3A1194D5">
              <w:rPr>
                <w:rFonts w:ascii="Arial" w:hAnsi="Arial" w:cs="Arial"/>
                <w:color w:val="000000" w:themeColor="text1"/>
                <w:sz w:val="18"/>
                <w:szCs w:val="18"/>
              </w:rPr>
              <w:t>Outcomes are</w:t>
            </w:r>
            <w:r w:rsidRPr="3A1194D5" w:rsidR="72EEF148">
              <w:rPr>
                <w:rFonts w:ascii="Arial" w:hAnsi="Arial" w:cs="Arial"/>
                <w:color w:val="000000" w:themeColor="text1"/>
                <w:sz w:val="18"/>
                <w:szCs w:val="18"/>
              </w:rPr>
              <w:t xml:space="preserve"> </w:t>
            </w:r>
            <w:r w:rsidRPr="00FA28FF" w:rsidR="3D050B8B">
              <w:rPr>
                <w:rFonts w:ascii="Arial" w:hAnsi="Arial" w:cs="Arial"/>
                <w:b/>
                <w:bCs/>
                <w:color w:val="000000" w:themeColor="text1"/>
                <w:sz w:val="18"/>
                <w:szCs w:val="18"/>
              </w:rPr>
              <w:t>relevant</w:t>
            </w:r>
            <w:r w:rsidRPr="3A1194D5">
              <w:rPr>
                <w:rFonts w:ascii="Arial" w:hAnsi="Arial" w:cs="Arial"/>
                <w:color w:val="000000" w:themeColor="text1"/>
                <w:sz w:val="18"/>
                <w:szCs w:val="18"/>
              </w:rPr>
              <w:t xml:space="preserve"> for </w:t>
            </w:r>
            <w:r w:rsidRPr="3A1194D5" w:rsidR="354BEF5C">
              <w:rPr>
                <w:rFonts w:ascii="Arial" w:hAnsi="Arial" w:cs="Arial"/>
                <w:color w:val="000000" w:themeColor="text1"/>
                <w:sz w:val="18"/>
                <w:szCs w:val="18"/>
              </w:rPr>
              <w:t xml:space="preserve">targeted </w:t>
            </w:r>
            <w:r w:rsidRPr="3A1194D5">
              <w:rPr>
                <w:rFonts w:ascii="Arial" w:hAnsi="Arial" w:cs="Arial"/>
                <w:color w:val="000000" w:themeColor="text1"/>
                <w:sz w:val="18"/>
                <w:szCs w:val="18"/>
              </w:rPr>
              <w:t xml:space="preserve">student populations and there is </w:t>
            </w:r>
            <w:r w:rsidRPr="00FA28FF">
              <w:rPr>
                <w:rFonts w:ascii="Arial" w:hAnsi="Arial" w:cs="Arial"/>
                <w:b/>
                <w:bCs/>
                <w:color w:val="000000" w:themeColor="text1"/>
                <w:sz w:val="18"/>
                <w:szCs w:val="18"/>
              </w:rPr>
              <w:t xml:space="preserve">evidence </w:t>
            </w:r>
            <w:r w:rsidRPr="00FA28FF" w:rsidR="6ABC3A9B">
              <w:rPr>
                <w:rFonts w:ascii="Arial" w:hAnsi="Arial" w:cs="Arial"/>
                <w:b/>
                <w:bCs/>
                <w:color w:val="000000" w:themeColor="text1"/>
                <w:sz w:val="18"/>
                <w:szCs w:val="18"/>
              </w:rPr>
              <w:t>to</w:t>
            </w:r>
            <w:r w:rsidRPr="3A1194D5" w:rsidR="6ABC3A9B">
              <w:rPr>
                <w:rFonts w:ascii="Arial" w:hAnsi="Arial" w:cs="Arial"/>
                <w:color w:val="000000" w:themeColor="text1"/>
                <w:sz w:val="18"/>
                <w:szCs w:val="18"/>
              </w:rPr>
              <w:t xml:space="preserve"> </w:t>
            </w:r>
            <w:r w:rsidRPr="00FA28FF" w:rsidR="6ABC3A9B">
              <w:rPr>
                <w:rFonts w:ascii="Arial" w:hAnsi="Arial" w:cs="Arial"/>
                <w:b/>
                <w:bCs/>
                <w:color w:val="000000" w:themeColor="text1"/>
                <w:sz w:val="18"/>
                <w:szCs w:val="18"/>
              </w:rPr>
              <w:t>support</w:t>
            </w:r>
            <w:r w:rsidRPr="3A1194D5" w:rsidR="6ABC3A9B">
              <w:rPr>
                <w:rFonts w:ascii="Arial" w:hAnsi="Arial" w:cs="Arial"/>
                <w:color w:val="000000" w:themeColor="text1"/>
                <w:sz w:val="18"/>
                <w:szCs w:val="18"/>
              </w:rPr>
              <w:t xml:space="preserve"> </w:t>
            </w:r>
            <w:r w:rsidRPr="3A1194D5">
              <w:rPr>
                <w:rFonts w:ascii="Arial" w:hAnsi="Arial" w:cs="Arial"/>
                <w:color w:val="000000" w:themeColor="text1"/>
                <w:sz w:val="18"/>
                <w:szCs w:val="18"/>
              </w:rPr>
              <w:t>th</w:t>
            </w:r>
            <w:r w:rsidRPr="3A1194D5" w:rsidR="6C18A970">
              <w:rPr>
                <w:rFonts w:ascii="Arial" w:hAnsi="Arial" w:cs="Arial"/>
                <w:color w:val="000000" w:themeColor="text1"/>
                <w:sz w:val="18"/>
                <w:szCs w:val="18"/>
              </w:rPr>
              <w:t>ose</w:t>
            </w:r>
            <w:r w:rsidRPr="3A1194D5">
              <w:rPr>
                <w:rFonts w:ascii="Arial" w:hAnsi="Arial" w:cs="Arial"/>
                <w:color w:val="000000" w:themeColor="text1"/>
                <w:sz w:val="18"/>
                <w:szCs w:val="18"/>
              </w:rPr>
              <w:t xml:space="preserve"> claim</w:t>
            </w:r>
            <w:r w:rsidRPr="3A1194D5" w:rsidR="0D2E5591">
              <w:rPr>
                <w:rFonts w:ascii="Arial" w:hAnsi="Arial" w:cs="Arial"/>
                <w:color w:val="000000" w:themeColor="text1"/>
                <w:sz w:val="18"/>
                <w:szCs w:val="18"/>
              </w:rPr>
              <w:t>s</w:t>
            </w:r>
            <w:r w:rsidRPr="3A1194D5" w:rsidR="4939E680">
              <w:rPr>
                <w:rFonts w:ascii="Arial" w:hAnsi="Arial" w:cs="Arial"/>
                <w:color w:val="000000" w:themeColor="text1"/>
                <w:sz w:val="18"/>
                <w:szCs w:val="18"/>
              </w:rPr>
              <w:t xml:space="preserve">. </w:t>
            </w:r>
            <w:r w:rsidRPr="00FA28FF" w:rsidR="71B0888C">
              <w:rPr>
                <w:rFonts w:ascii="Arial" w:hAnsi="Arial" w:cs="Arial"/>
                <w:b/>
                <w:bCs/>
                <w:color w:val="000000" w:themeColor="text1"/>
                <w:sz w:val="18"/>
                <w:szCs w:val="18"/>
              </w:rPr>
              <w:t>Students were</w:t>
            </w:r>
            <w:r w:rsidRPr="3A1194D5" w:rsidR="71B0888C">
              <w:rPr>
                <w:rFonts w:ascii="Arial" w:hAnsi="Arial" w:cs="Arial"/>
                <w:color w:val="000000" w:themeColor="text1"/>
                <w:sz w:val="18"/>
                <w:szCs w:val="18"/>
              </w:rPr>
              <w:t xml:space="preserve"> </w:t>
            </w:r>
            <w:r w:rsidRPr="00FA28FF" w:rsidR="71B0888C">
              <w:rPr>
                <w:rFonts w:ascii="Arial" w:hAnsi="Arial" w:cs="Arial"/>
                <w:b/>
                <w:bCs/>
                <w:color w:val="000000" w:themeColor="text1"/>
                <w:sz w:val="18"/>
                <w:szCs w:val="18"/>
              </w:rPr>
              <w:t>included</w:t>
            </w:r>
            <w:r w:rsidRPr="3A1194D5" w:rsidR="71B0888C">
              <w:rPr>
                <w:rFonts w:ascii="Arial" w:hAnsi="Arial" w:cs="Arial"/>
                <w:color w:val="000000" w:themeColor="text1"/>
                <w:sz w:val="18"/>
                <w:szCs w:val="18"/>
              </w:rPr>
              <w:t xml:space="preserve"> in the creation or revision of outcomes. </w:t>
            </w:r>
          </w:p>
        </w:tc>
        <w:tc>
          <w:tcPr>
            <w:tcW w:w="2700"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4BDCB5D0" w:rsidP="00A81976" w:rsidRDefault="30F1CDE2" w14:paraId="140F821A" w14:textId="396E0919">
            <w:pPr>
              <w:rPr>
                <w:rFonts w:ascii="Arial" w:hAnsi="Arial" w:cs="Arial"/>
                <w:color w:val="000000" w:themeColor="text1"/>
                <w:sz w:val="18"/>
                <w:szCs w:val="18"/>
              </w:rPr>
            </w:pPr>
            <w:r w:rsidRPr="3A1194D5">
              <w:rPr>
                <w:rFonts w:ascii="Arial" w:hAnsi="Arial" w:cs="Arial"/>
                <w:color w:val="000000" w:themeColor="text1"/>
                <w:sz w:val="18"/>
                <w:szCs w:val="18"/>
              </w:rPr>
              <w:t xml:space="preserve">Outcomes are </w:t>
            </w:r>
            <w:r w:rsidRPr="00FA28FF">
              <w:rPr>
                <w:rFonts w:ascii="Arial" w:hAnsi="Arial" w:cs="Arial"/>
                <w:b/>
                <w:bCs/>
                <w:color w:val="000000" w:themeColor="text1"/>
                <w:sz w:val="18"/>
                <w:szCs w:val="18"/>
              </w:rPr>
              <w:t>relevant</w:t>
            </w:r>
            <w:r w:rsidRPr="3A1194D5">
              <w:rPr>
                <w:rFonts w:ascii="Arial" w:hAnsi="Arial" w:cs="Arial"/>
                <w:color w:val="000000" w:themeColor="text1"/>
                <w:sz w:val="18"/>
                <w:szCs w:val="18"/>
              </w:rPr>
              <w:t xml:space="preserve"> for targeted student populations and there is </w:t>
            </w:r>
            <w:r w:rsidRPr="00FA28FF">
              <w:rPr>
                <w:rFonts w:ascii="Arial" w:hAnsi="Arial" w:cs="Arial"/>
                <w:b/>
                <w:bCs/>
                <w:color w:val="000000" w:themeColor="text1"/>
                <w:sz w:val="18"/>
                <w:szCs w:val="18"/>
              </w:rPr>
              <w:t>evidence to</w:t>
            </w:r>
            <w:r w:rsidRPr="3A1194D5">
              <w:rPr>
                <w:rFonts w:ascii="Arial" w:hAnsi="Arial" w:cs="Arial"/>
                <w:color w:val="000000" w:themeColor="text1"/>
                <w:sz w:val="18"/>
                <w:szCs w:val="18"/>
              </w:rPr>
              <w:t xml:space="preserve"> </w:t>
            </w:r>
            <w:r w:rsidRPr="00FA28FF">
              <w:rPr>
                <w:rFonts w:ascii="Arial" w:hAnsi="Arial" w:cs="Arial"/>
                <w:b/>
                <w:bCs/>
                <w:color w:val="000000" w:themeColor="text1"/>
                <w:sz w:val="18"/>
                <w:szCs w:val="18"/>
              </w:rPr>
              <w:t>support</w:t>
            </w:r>
            <w:r w:rsidRPr="3A1194D5">
              <w:rPr>
                <w:rFonts w:ascii="Arial" w:hAnsi="Arial" w:cs="Arial"/>
                <w:color w:val="000000" w:themeColor="text1"/>
                <w:sz w:val="18"/>
                <w:szCs w:val="18"/>
              </w:rPr>
              <w:t xml:space="preserve"> those claims.</w:t>
            </w:r>
            <w:r w:rsidR="0037096F">
              <w:rPr>
                <w:rFonts w:ascii="Arial" w:hAnsi="Arial" w:cs="Arial"/>
                <w:color w:val="000000" w:themeColor="text1"/>
                <w:sz w:val="18"/>
                <w:szCs w:val="18"/>
              </w:rPr>
              <w:t xml:space="preserve"> </w:t>
            </w:r>
          </w:p>
        </w:tc>
        <w:tc>
          <w:tcPr>
            <w:tcW w:w="2700" w:type="dxa"/>
            <w:tcBorders>
              <w:top w:val="single" w:color="auto" w:sz="4" w:space="0"/>
              <w:left w:val="single" w:color="auto" w:sz="4" w:space="0"/>
              <w:bottom w:val="single" w:color="auto" w:sz="8" w:space="0"/>
              <w:right w:val="single" w:color="auto" w:sz="4" w:space="0"/>
            </w:tcBorders>
            <w:shd w:val="clear" w:color="auto" w:fill="auto"/>
            <w:vAlign w:val="center"/>
            <w:hideMark/>
          </w:tcPr>
          <w:p w:rsidR="4BDCB5D0" w:rsidP="00A81976" w:rsidRDefault="74704995" w14:paraId="136C518F" w14:textId="722D4E66">
            <w:pPr>
              <w:rPr>
                <w:rFonts w:ascii="Arial" w:hAnsi="Arial" w:cs="Arial"/>
                <w:color w:val="000000" w:themeColor="text1"/>
                <w:sz w:val="18"/>
                <w:szCs w:val="18"/>
              </w:rPr>
            </w:pPr>
            <w:r w:rsidRPr="00FA28FF">
              <w:rPr>
                <w:rFonts w:ascii="Arial" w:hAnsi="Arial" w:cs="Arial"/>
                <w:b/>
                <w:bCs/>
                <w:color w:val="000000" w:themeColor="text1"/>
                <w:sz w:val="18"/>
                <w:szCs w:val="18"/>
              </w:rPr>
              <w:t>Unclear if outcomes are</w:t>
            </w:r>
            <w:r w:rsidRPr="00FA28FF" w:rsidR="3B573A10">
              <w:rPr>
                <w:rFonts w:ascii="Arial" w:hAnsi="Arial" w:cs="Arial"/>
                <w:b/>
                <w:bCs/>
                <w:color w:val="000000" w:themeColor="text1"/>
                <w:sz w:val="18"/>
                <w:szCs w:val="18"/>
              </w:rPr>
              <w:t xml:space="preserve"> </w:t>
            </w:r>
            <w:r w:rsidRPr="00FA28FF" w:rsidR="1212110A">
              <w:rPr>
                <w:rFonts w:ascii="Arial" w:hAnsi="Arial" w:cs="Arial"/>
                <w:b/>
                <w:bCs/>
                <w:color w:val="000000" w:themeColor="text1"/>
                <w:sz w:val="18"/>
                <w:szCs w:val="18"/>
              </w:rPr>
              <w:t>relevant</w:t>
            </w:r>
            <w:r w:rsidRPr="3A1194D5">
              <w:rPr>
                <w:rFonts w:ascii="Arial" w:hAnsi="Arial" w:cs="Arial"/>
                <w:color w:val="000000" w:themeColor="text1"/>
                <w:sz w:val="18"/>
                <w:szCs w:val="18"/>
              </w:rPr>
              <w:t xml:space="preserve"> for </w:t>
            </w:r>
            <w:r w:rsidRPr="3A1194D5" w:rsidR="4ACC5FCC">
              <w:rPr>
                <w:rFonts w:ascii="Arial" w:hAnsi="Arial" w:cs="Arial"/>
                <w:color w:val="000000" w:themeColor="text1"/>
                <w:sz w:val="18"/>
                <w:szCs w:val="18"/>
              </w:rPr>
              <w:t xml:space="preserve">targeted </w:t>
            </w:r>
            <w:r w:rsidRPr="3A1194D5">
              <w:rPr>
                <w:rFonts w:ascii="Arial" w:hAnsi="Arial" w:cs="Arial"/>
                <w:color w:val="000000" w:themeColor="text1"/>
                <w:sz w:val="18"/>
                <w:szCs w:val="18"/>
              </w:rPr>
              <w:t>student populations</w:t>
            </w:r>
            <w:r w:rsidRPr="3A1194D5" w:rsidR="33779161">
              <w:rPr>
                <w:rFonts w:ascii="Arial" w:hAnsi="Arial" w:cs="Arial"/>
                <w:color w:val="000000" w:themeColor="text1"/>
                <w:sz w:val="18"/>
                <w:szCs w:val="18"/>
              </w:rPr>
              <w:t xml:space="preserve">, and </w:t>
            </w:r>
            <w:r w:rsidRPr="3A1194D5" w:rsidR="3099E75B">
              <w:rPr>
                <w:rFonts w:ascii="Arial" w:hAnsi="Arial" w:cs="Arial"/>
                <w:color w:val="000000" w:themeColor="text1"/>
                <w:sz w:val="18"/>
                <w:szCs w:val="18"/>
              </w:rPr>
              <w:t xml:space="preserve">this </w:t>
            </w:r>
            <w:r w:rsidRPr="3A1194D5" w:rsidR="0AE4798C">
              <w:rPr>
                <w:rFonts w:ascii="Arial" w:hAnsi="Arial" w:cs="Arial"/>
                <w:color w:val="000000" w:themeColor="text1"/>
                <w:sz w:val="18"/>
                <w:szCs w:val="18"/>
              </w:rPr>
              <w:t>lack of evidence/</w:t>
            </w:r>
            <w:r w:rsidRPr="3A1194D5" w:rsidR="2678A5EA">
              <w:rPr>
                <w:rFonts w:ascii="Arial" w:hAnsi="Arial" w:cs="Arial"/>
                <w:color w:val="000000" w:themeColor="text1"/>
                <w:sz w:val="18"/>
                <w:szCs w:val="18"/>
              </w:rPr>
              <w:t>knowledge is</w:t>
            </w:r>
            <w:r w:rsidRPr="3A1194D5" w:rsidR="0AE4798C">
              <w:rPr>
                <w:rFonts w:ascii="Arial" w:hAnsi="Arial" w:cs="Arial"/>
                <w:color w:val="000000" w:themeColor="text1"/>
                <w:sz w:val="18"/>
                <w:szCs w:val="18"/>
              </w:rPr>
              <w:t xml:space="preserve"> </w:t>
            </w:r>
            <w:r w:rsidRPr="00FA28FF" w:rsidR="0AE4798C">
              <w:rPr>
                <w:rFonts w:ascii="Arial" w:hAnsi="Arial" w:cs="Arial"/>
                <w:b/>
                <w:bCs/>
                <w:color w:val="000000" w:themeColor="text1"/>
                <w:sz w:val="18"/>
                <w:szCs w:val="18"/>
              </w:rPr>
              <w:t>addressed</w:t>
            </w:r>
            <w:r w:rsidRPr="00FA28FF" w:rsidR="0AAF3B6D">
              <w:rPr>
                <w:rFonts w:ascii="Arial" w:hAnsi="Arial" w:cs="Arial"/>
                <w:b/>
                <w:bCs/>
                <w:color w:val="000000" w:themeColor="text1"/>
                <w:sz w:val="18"/>
                <w:szCs w:val="18"/>
              </w:rPr>
              <w:t xml:space="preserve"> as a limitation</w:t>
            </w:r>
            <w:r w:rsidRPr="3A1194D5">
              <w:rPr>
                <w:rFonts w:ascii="Arial" w:hAnsi="Arial" w:cs="Arial"/>
                <w:color w:val="000000" w:themeColor="text1"/>
                <w:sz w:val="18"/>
                <w:szCs w:val="18"/>
              </w:rPr>
              <w:t xml:space="preserve">. </w:t>
            </w:r>
          </w:p>
        </w:tc>
        <w:tc>
          <w:tcPr>
            <w:tcW w:w="2700"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4BDCB5D0" w:rsidP="00A81976" w:rsidRDefault="4BDCB5D0" w14:paraId="7E64CB05" w14:textId="6AF2F610">
            <w:pPr>
              <w:rPr>
                <w:rFonts w:ascii="Arial" w:hAnsi="Arial" w:cs="Arial"/>
                <w:color w:val="000000" w:themeColor="text1"/>
                <w:sz w:val="18"/>
                <w:szCs w:val="18"/>
              </w:rPr>
            </w:pPr>
            <w:r w:rsidRPr="00FA28FF">
              <w:rPr>
                <w:rFonts w:ascii="Arial" w:hAnsi="Arial" w:cs="Arial"/>
                <w:b/>
                <w:bCs/>
                <w:color w:val="000000" w:themeColor="text1"/>
                <w:sz w:val="18"/>
                <w:szCs w:val="18"/>
              </w:rPr>
              <w:t>No mention</w:t>
            </w:r>
            <w:r w:rsidRPr="09B9AFA3">
              <w:rPr>
                <w:rFonts w:ascii="Arial" w:hAnsi="Arial" w:cs="Arial"/>
                <w:color w:val="000000" w:themeColor="text1"/>
                <w:sz w:val="18"/>
                <w:szCs w:val="18"/>
              </w:rPr>
              <w:t xml:space="preserve"> of equity issues related to outcomes.</w:t>
            </w: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hideMark/>
          </w:tcPr>
          <w:p w:rsidR="09B9AFA3" w:rsidP="09B9AFA3" w:rsidRDefault="09B9AFA3" w14:paraId="292C4524" w14:textId="055DF0C3">
            <w:pPr>
              <w:jc w:val="center"/>
              <w:rPr>
                <w:rFonts w:ascii="Arial" w:hAnsi="Arial" w:cs="Arial"/>
                <w:color w:val="000000" w:themeColor="text1"/>
                <w:sz w:val="18"/>
                <w:szCs w:val="18"/>
              </w:rPr>
            </w:pPr>
          </w:p>
        </w:tc>
      </w:tr>
      <w:tr w:rsidRPr="00B47ACA" w:rsidR="00F13CA9" w:rsidTr="3A1194D5" w14:paraId="3DE80D33" w14:textId="77777777">
        <w:trPr>
          <w:trHeight w:val="691"/>
        </w:trPr>
        <w:tc>
          <w:tcPr>
            <w:tcW w:w="2870" w:type="dxa"/>
            <w:tcBorders>
              <w:top w:val="single" w:color="auto" w:sz="8" w:space="0"/>
              <w:left w:val="single" w:color="auto" w:sz="8" w:space="0"/>
              <w:bottom w:val="single" w:color="auto" w:sz="8" w:space="0"/>
              <w:right w:val="single" w:color="auto" w:sz="8" w:space="0"/>
            </w:tcBorders>
            <w:shd w:val="clear" w:color="auto" w:fill="D0CECE" w:themeFill="background2" w:themeFillShade="E6"/>
            <w:vAlign w:val="center"/>
            <w:hideMark/>
          </w:tcPr>
          <w:p w:rsidRPr="008A4BBA" w:rsidR="00F13CA9" w:rsidP="008A4BBA" w:rsidRDefault="00F13CA9" w14:paraId="00ACAAFD" w14:textId="77777777">
            <w:pPr>
              <w:jc w:val="center"/>
              <w:rPr>
                <w:rFonts w:ascii="Arial" w:hAnsi="Arial" w:cs="Arial"/>
                <w:color w:val="000000"/>
                <w:sz w:val="18"/>
                <w:szCs w:val="18"/>
              </w:rPr>
            </w:pPr>
            <w:r w:rsidRPr="008A4BBA">
              <w:rPr>
                <w:rFonts w:ascii="Arial" w:hAnsi="Arial" w:cs="Arial"/>
                <w:color w:val="000000"/>
                <w:sz w:val="18"/>
                <w:szCs w:val="18"/>
              </w:rPr>
              <w:t>Comments:</w:t>
            </w:r>
          </w:p>
        </w:tc>
        <w:tc>
          <w:tcPr>
            <w:tcW w:w="8100" w:type="dxa"/>
            <w:gridSpan w:val="5"/>
            <w:tcBorders>
              <w:top w:val="single" w:color="auto" w:sz="8" w:space="0"/>
              <w:left w:val="nil"/>
              <w:bottom w:val="single" w:color="auto" w:sz="8" w:space="0"/>
              <w:right w:val="single" w:color="auto" w:sz="4" w:space="0"/>
            </w:tcBorders>
          </w:tcPr>
          <w:p w:rsidRPr="00B47ACA" w:rsidR="00F13CA9" w:rsidP="00F13CA9" w:rsidRDefault="00F13CA9" w14:paraId="26309FC0" w14:textId="77777777">
            <w:pPr>
              <w:rPr>
                <w:rFonts w:ascii="Arial" w:hAnsi="Arial" w:cs="Arial"/>
                <w:color w:val="000000"/>
                <w:sz w:val="18"/>
                <w:szCs w:val="18"/>
              </w:rPr>
            </w:pPr>
            <w:r w:rsidRPr="008A4BBA">
              <w:rPr>
                <w:rFonts w:ascii="Arial" w:hAnsi="Arial" w:cs="Arial"/>
                <w:color w:val="000000"/>
                <w:sz w:val="18"/>
                <w:szCs w:val="18"/>
              </w:rPr>
              <w:t> </w:t>
            </w:r>
          </w:p>
        </w:tc>
        <w:tc>
          <w:tcPr>
            <w:tcW w:w="2700" w:type="dxa"/>
            <w:gridSpan w:val="2"/>
            <w:tcBorders>
              <w:top w:val="single" w:color="auto" w:sz="8" w:space="0"/>
              <w:left w:val="single" w:color="auto" w:sz="4" w:space="0"/>
              <w:bottom w:val="single" w:color="auto" w:sz="4" w:space="0"/>
              <w:right w:val="single" w:color="auto" w:sz="4" w:space="0"/>
            </w:tcBorders>
            <w:shd w:val="clear" w:color="auto" w:fill="D0CECE" w:themeFill="background2" w:themeFillShade="E6"/>
            <w:vAlign w:val="center"/>
          </w:tcPr>
          <w:p w:rsidRPr="008A4BBA" w:rsidR="00F13CA9" w:rsidP="00F13CA9" w:rsidRDefault="00F13CA9" w14:paraId="7B2853B2" w14:textId="435D427C">
            <w:pPr>
              <w:jc w:val="center"/>
              <w:rPr>
                <w:rFonts w:ascii="Arial" w:hAnsi="Arial" w:cs="Arial"/>
                <w:color w:val="000000"/>
                <w:sz w:val="18"/>
                <w:szCs w:val="18"/>
              </w:rPr>
            </w:pPr>
            <w:r w:rsidRPr="00B47ACA">
              <w:rPr>
                <w:rFonts w:ascii="Arial" w:hAnsi="Arial" w:cs="Arial"/>
                <w:color w:val="000000"/>
                <w:sz w:val="18"/>
                <w:szCs w:val="18"/>
                <w:shd w:val="clear" w:color="auto" w:fill="D0CECE" w:themeFill="background2" w:themeFillShade="E6"/>
              </w:rPr>
              <w:t>Average</w:t>
            </w:r>
            <w:r w:rsidRPr="00B47ACA">
              <w:rPr>
                <w:rFonts w:ascii="Arial" w:hAnsi="Arial" w:cs="Arial"/>
                <w:color w:val="000000"/>
                <w:sz w:val="18"/>
                <w:szCs w:val="18"/>
              </w:rPr>
              <w:t xml:space="preserve"> Score:</w:t>
            </w:r>
          </w:p>
        </w:tc>
        <w:tc>
          <w:tcPr>
            <w:tcW w:w="1188" w:type="dxa"/>
            <w:tcBorders>
              <w:top w:val="single" w:color="auto" w:sz="8" w:space="0"/>
              <w:left w:val="single" w:color="auto" w:sz="4" w:space="0"/>
              <w:bottom w:val="single" w:color="auto" w:sz="8" w:space="0"/>
              <w:right w:val="single" w:color="auto" w:sz="8" w:space="0"/>
            </w:tcBorders>
            <w:shd w:val="clear" w:color="auto" w:fill="auto"/>
            <w:vAlign w:val="center"/>
            <w:hideMark/>
          </w:tcPr>
          <w:p w:rsidRPr="008A4BBA" w:rsidR="00F13CA9" w:rsidP="008A4BBA" w:rsidRDefault="00F13CA9" w14:paraId="551FBED0" w14:textId="539A8143">
            <w:pPr>
              <w:jc w:val="center"/>
              <w:rPr>
                <w:rFonts w:ascii="Arial" w:hAnsi="Arial" w:cs="Arial"/>
                <w:color w:val="000000"/>
                <w:sz w:val="18"/>
                <w:szCs w:val="18"/>
              </w:rPr>
            </w:pPr>
          </w:p>
        </w:tc>
      </w:tr>
    </w:tbl>
    <w:p w:rsidRPr="00A81976" w:rsidR="00F13CA9" w:rsidRDefault="00F13CA9" w14:paraId="56BADE0D" w14:textId="3C88EC91">
      <w:pPr>
        <w:rPr>
          <w:rFonts w:ascii="Arial" w:hAnsi="Arial" w:cs="Arial"/>
          <w:sz w:val="10"/>
          <w:szCs w:val="10"/>
        </w:rPr>
      </w:pPr>
    </w:p>
    <w:tbl>
      <w:tblPr>
        <w:tblW w:w="14845" w:type="dxa"/>
        <w:tblLook w:val="04A0" w:firstRow="1" w:lastRow="0" w:firstColumn="1" w:lastColumn="0" w:noHBand="0" w:noVBand="1"/>
      </w:tblPr>
      <w:tblGrid>
        <w:gridCol w:w="2245"/>
        <w:gridCol w:w="12600"/>
      </w:tblGrid>
      <w:tr w:rsidRPr="00B47ACA" w:rsidR="00E07EC5" w:rsidTr="4D793D1B" w14:paraId="7CA9AA2A" w14:textId="77777777">
        <w:trPr>
          <w:trHeight w:val="305"/>
        </w:trPr>
        <w:tc>
          <w:tcPr>
            <w:tcW w:w="2245"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BFBFBF" w:themeFill="background1" w:themeFillShade="BF"/>
            <w:vAlign w:val="center"/>
            <w:hideMark/>
          </w:tcPr>
          <w:p w:rsidRPr="00E07EC5" w:rsidR="00E07EC5" w:rsidP="00E07EC5" w:rsidRDefault="00E07EC5" w14:paraId="21DF00EF" w14:textId="3F3B02A5">
            <w:pPr>
              <w:jc w:val="center"/>
              <w:rPr>
                <w:rFonts w:ascii="Arial" w:hAnsi="Arial" w:cs="Arial"/>
                <w:color w:val="000000"/>
                <w:sz w:val="18"/>
                <w:szCs w:val="18"/>
              </w:rPr>
            </w:pPr>
            <w:r w:rsidRPr="00E07EC5">
              <w:rPr>
                <w:rFonts w:ascii="Arial" w:hAnsi="Arial" w:cs="Arial"/>
                <w:color w:val="000000"/>
                <w:sz w:val="18"/>
                <w:szCs w:val="18"/>
              </w:rPr>
              <w:t>Sub-Criterion Defin</w:t>
            </w:r>
            <w:r w:rsidRPr="00B47ACA">
              <w:rPr>
                <w:rFonts w:ascii="Arial" w:hAnsi="Arial" w:cs="Arial"/>
                <w:color w:val="000000"/>
                <w:sz w:val="18"/>
                <w:szCs w:val="18"/>
              </w:rPr>
              <w:t>itions</w:t>
            </w:r>
            <w:r w:rsidRPr="00E07EC5">
              <w:rPr>
                <w:rFonts w:ascii="Arial" w:hAnsi="Arial" w:cs="Arial"/>
                <w:color w:val="000000"/>
                <w:sz w:val="18"/>
                <w:szCs w:val="18"/>
              </w:rPr>
              <w:t>:</w:t>
            </w:r>
          </w:p>
        </w:tc>
        <w:tc>
          <w:tcPr>
            <w:tcW w:w="12600" w:type="dxa"/>
            <w:tcBorders>
              <w:top w:val="nil"/>
              <w:left w:val="nil"/>
              <w:bottom w:val="nil"/>
              <w:right w:val="nil"/>
            </w:tcBorders>
            <w:shd w:val="clear" w:color="auto" w:fill="000000" w:themeFill="text1"/>
            <w:vAlign w:val="center"/>
            <w:hideMark/>
          </w:tcPr>
          <w:p w:rsidRPr="00E07EC5" w:rsidR="00E07EC5" w:rsidP="00E07EC5" w:rsidRDefault="00E07EC5" w14:paraId="128E6AF3" w14:textId="77777777">
            <w:pPr>
              <w:jc w:val="center"/>
              <w:rPr>
                <w:rFonts w:ascii="Arial" w:hAnsi="Arial" w:cs="Arial"/>
                <w:color w:val="000000"/>
                <w:sz w:val="18"/>
                <w:szCs w:val="18"/>
              </w:rPr>
            </w:pPr>
            <w:r w:rsidRPr="00E07EC5">
              <w:rPr>
                <w:rFonts w:ascii="Arial" w:hAnsi="Arial" w:cs="Arial"/>
                <w:color w:val="000000"/>
                <w:sz w:val="18"/>
                <w:szCs w:val="18"/>
              </w:rPr>
              <w:t> </w:t>
            </w:r>
          </w:p>
        </w:tc>
      </w:tr>
      <w:tr w:rsidRPr="00E07EC5" w:rsidR="00E07EC5" w:rsidTr="0063575C" w14:paraId="4CD18E6D" w14:textId="77777777">
        <w:trPr>
          <w:trHeight w:val="503"/>
        </w:trPr>
        <w:tc>
          <w:tcPr>
            <w:tcW w:w="2245" w:type="dxa"/>
            <w:tcBorders>
              <w:top w:val="single" w:color="auto" w:sz="4" w:space="0"/>
              <w:left w:val="single" w:color="auto" w:sz="4" w:space="0"/>
              <w:bottom w:val="single" w:color="000000" w:themeColor="text1" w:sz="8" w:space="0"/>
              <w:right w:val="single" w:color="auto" w:sz="4" w:space="0"/>
            </w:tcBorders>
            <w:shd w:val="clear" w:color="auto" w:fill="auto"/>
            <w:vAlign w:val="center"/>
            <w:hideMark/>
          </w:tcPr>
          <w:p w:rsidRPr="00E07EC5" w:rsidR="00E07EC5" w:rsidP="00E07EC5" w:rsidRDefault="00E07EC5" w14:paraId="13F20ED0" w14:textId="77777777">
            <w:pPr>
              <w:jc w:val="center"/>
              <w:rPr>
                <w:rFonts w:ascii="Arial" w:hAnsi="Arial" w:cs="Arial"/>
                <w:color w:val="000000"/>
                <w:sz w:val="18"/>
                <w:szCs w:val="18"/>
              </w:rPr>
            </w:pPr>
            <w:r w:rsidRPr="00E07EC5">
              <w:rPr>
                <w:rFonts w:ascii="Arial" w:hAnsi="Arial" w:cs="Arial"/>
                <w:color w:val="000000"/>
                <w:sz w:val="18"/>
                <w:szCs w:val="18"/>
              </w:rPr>
              <w:t>Audience</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Pr="00E07EC5" w:rsidR="00E07EC5" w:rsidP="00E07EC5" w:rsidRDefault="00E07EC5" w14:paraId="482EF749" w14:textId="69E3AE16">
            <w:pPr>
              <w:rPr>
                <w:rFonts w:ascii="Arial" w:hAnsi="Arial" w:cs="Arial"/>
                <w:color w:val="000000"/>
                <w:sz w:val="18"/>
                <w:szCs w:val="18"/>
              </w:rPr>
            </w:pPr>
            <w:r w:rsidRPr="00E07EC5">
              <w:rPr>
                <w:rFonts w:ascii="Arial" w:hAnsi="Arial" w:cs="Arial"/>
                <w:color w:val="000000"/>
                <w:sz w:val="18"/>
                <w:szCs w:val="18"/>
              </w:rPr>
              <w:t>The audience refers to the group that the facilitators</w:t>
            </w:r>
            <w:r w:rsidR="008E0758">
              <w:rPr>
                <w:rFonts w:ascii="Arial" w:hAnsi="Arial" w:cs="Arial"/>
                <w:color w:val="000000"/>
                <w:sz w:val="18"/>
                <w:szCs w:val="18"/>
              </w:rPr>
              <w:t>/educators</w:t>
            </w:r>
            <w:r w:rsidRPr="00E07EC5">
              <w:rPr>
                <w:rFonts w:ascii="Arial" w:hAnsi="Arial" w:cs="Arial"/>
                <w:color w:val="000000"/>
                <w:sz w:val="18"/>
                <w:szCs w:val="18"/>
              </w:rPr>
              <w:t xml:space="preserve"> intend to impact through the planned programming. For example, if the program </w:t>
            </w:r>
            <w:r w:rsidR="001D21DF">
              <w:rPr>
                <w:rFonts w:ascii="Arial" w:hAnsi="Arial" w:cs="Arial"/>
                <w:color w:val="000000"/>
                <w:sz w:val="18"/>
                <w:szCs w:val="18"/>
              </w:rPr>
              <w:t>is relevant for</w:t>
            </w:r>
            <w:r w:rsidRPr="00E07EC5">
              <w:rPr>
                <w:rFonts w:ascii="Arial" w:hAnsi="Arial" w:cs="Arial"/>
                <w:color w:val="000000"/>
                <w:sz w:val="18"/>
                <w:szCs w:val="18"/>
              </w:rPr>
              <w:t xml:space="preserve"> first-year students at the university, the audience </w:t>
            </w:r>
            <w:r w:rsidR="001D21DF">
              <w:rPr>
                <w:rFonts w:ascii="Arial" w:hAnsi="Arial" w:cs="Arial"/>
                <w:color w:val="000000"/>
                <w:sz w:val="18"/>
                <w:szCs w:val="18"/>
              </w:rPr>
              <w:t>is</w:t>
            </w:r>
            <w:r w:rsidRPr="00E07EC5">
              <w:rPr>
                <w:rFonts w:ascii="Arial" w:hAnsi="Arial" w:cs="Arial"/>
                <w:color w:val="000000"/>
                <w:sz w:val="18"/>
                <w:szCs w:val="18"/>
              </w:rPr>
              <w:t xml:space="preserve"> the first-year students who participated in the program.</w:t>
            </w:r>
          </w:p>
        </w:tc>
      </w:tr>
      <w:tr w:rsidRPr="00E07EC5" w:rsidR="00E07EC5" w:rsidTr="00DB388E" w14:paraId="505A9EEE" w14:textId="77777777">
        <w:trPr>
          <w:trHeight w:val="808"/>
        </w:trPr>
        <w:tc>
          <w:tcPr>
            <w:tcW w:w="2245" w:type="dxa"/>
            <w:tcBorders>
              <w:top w:val="single" w:color="000000" w:themeColor="text1" w:sz="8" w:space="0"/>
              <w:left w:val="single" w:color="auto" w:sz="4" w:space="0"/>
              <w:bottom w:val="single" w:color="000000" w:themeColor="text1" w:sz="8" w:space="0"/>
              <w:right w:val="single" w:color="auto" w:sz="4" w:space="0"/>
            </w:tcBorders>
            <w:shd w:val="clear" w:color="auto" w:fill="auto"/>
            <w:vAlign w:val="center"/>
            <w:hideMark/>
          </w:tcPr>
          <w:p w:rsidRPr="00E07EC5" w:rsidR="00E07EC5" w:rsidP="00E07EC5" w:rsidRDefault="00E07EC5" w14:paraId="1E51BC73" w14:textId="77777777">
            <w:pPr>
              <w:jc w:val="center"/>
              <w:rPr>
                <w:rFonts w:ascii="Arial" w:hAnsi="Arial" w:cs="Arial"/>
                <w:color w:val="000000"/>
                <w:sz w:val="18"/>
                <w:szCs w:val="18"/>
              </w:rPr>
            </w:pPr>
            <w:r w:rsidRPr="00E07EC5">
              <w:rPr>
                <w:rFonts w:ascii="Arial" w:hAnsi="Arial" w:cs="Arial"/>
                <w:color w:val="000000"/>
                <w:sz w:val="18"/>
                <w:szCs w:val="18"/>
              </w:rPr>
              <w:t>Measurable</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Pr="00E07EC5" w:rsidR="00E07EC5" w:rsidP="00687D0C" w:rsidRDefault="294EA5B3" w14:paraId="40B73AE1" w14:textId="226078B7">
            <w:pPr>
              <w:rPr>
                <w:rFonts w:ascii="Arial" w:hAnsi="Arial" w:cs="Arial"/>
                <w:sz w:val="18"/>
                <w:szCs w:val="18"/>
              </w:rPr>
            </w:pPr>
            <w:r w:rsidRPr="4D793D1B">
              <w:rPr>
                <w:rFonts w:ascii="Arial" w:hAnsi="Arial" w:cs="Arial"/>
                <w:sz w:val="18"/>
                <w:szCs w:val="18"/>
              </w:rPr>
              <w:t xml:space="preserve">Measurable, in this instance, indicates that an observer (e.g., </w:t>
            </w:r>
            <w:r w:rsidRPr="4D793D1B" w:rsidR="4F735AB2">
              <w:rPr>
                <w:rFonts w:ascii="Arial" w:hAnsi="Arial" w:cs="Arial"/>
                <w:sz w:val="18"/>
                <w:szCs w:val="18"/>
              </w:rPr>
              <w:t>student affairs educator</w:t>
            </w:r>
            <w:r w:rsidRPr="4D793D1B">
              <w:rPr>
                <w:rFonts w:ascii="Arial" w:hAnsi="Arial" w:cs="Arial"/>
                <w:sz w:val="18"/>
                <w:szCs w:val="18"/>
              </w:rPr>
              <w:t xml:space="preserve">) can gauge </w:t>
            </w:r>
            <w:r w:rsidRPr="4D793D1B" w:rsidR="3EA8E708">
              <w:rPr>
                <w:rFonts w:ascii="Arial" w:hAnsi="Arial" w:cs="Arial"/>
                <w:sz w:val="18"/>
                <w:szCs w:val="18"/>
              </w:rPr>
              <w:t xml:space="preserve">levels of the outcome </w:t>
            </w:r>
            <w:r w:rsidR="000E7C12">
              <w:rPr>
                <w:rFonts w:ascii="Arial" w:hAnsi="Arial" w:cs="Arial"/>
                <w:sz w:val="18"/>
                <w:szCs w:val="18"/>
              </w:rPr>
              <w:t>using empirical evidence</w:t>
            </w:r>
            <w:r w:rsidRPr="4D793D1B" w:rsidR="3EA8E708">
              <w:rPr>
                <w:rFonts w:ascii="Arial" w:hAnsi="Arial" w:cs="Arial"/>
                <w:sz w:val="18"/>
                <w:szCs w:val="18"/>
              </w:rPr>
              <w:t>. V</w:t>
            </w:r>
            <w:r w:rsidRPr="4D793D1B">
              <w:rPr>
                <w:rFonts w:ascii="Arial" w:hAnsi="Arial" w:cs="Arial"/>
                <w:sz w:val="18"/>
                <w:szCs w:val="18"/>
              </w:rPr>
              <w:t xml:space="preserve">erbs </w:t>
            </w:r>
            <w:r w:rsidRPr="4D793D1B" w:rsidR="3EA8E708">
              <w:rPr>
                <w:rFonts w:ascii="Arial" w:hAnsi="Arial" w:cs="Arial"/>
                <w:sz w:val="18"/>
                <w:szCs w:val="18"/>
              </w:rPr>
              <w:t xml:space="preserve">that support measurement </w:t>
            </w:r>
            <w:r w:rsidRPr="4D793D1B" w:rsidR="35A924BD">
              <w:rPr>
                <w:rFonts w:ascii="Arial" w:hAnsi="Arial" w:cs="Arial"/>
                <w:sz w:val="18"/>
                <w:szCs w:val="18"/>
              </w:rPr>
              <w:t xml:space="preserve">of the outcome </w:t>
            </w:r>
            <w:r w:rsidRPr="4D793D1B">
              <w:rPr>
                <w:rFonts w:ascii="Arial" w:hAnsi="Arial" w:cs="Arial"/>
                <w:sz w:val="18"/>
                <w:szCs w:val="18"/>
              </w:rPr>
              <w:t xml:space="preserve">are </w:t>
            </w:r>
            <w:r w:rsidRPr="4D793D1B" w:rsidR="35A924BD">
              <w:rPr>
                <w:rFonts w:ascii="Arial" w:hAnsi="Arial" w:cs="Arial"/>
                <w:sz w:val="18"/>
                <w:szCs w:val="18"/>
              </w:rPr>
              <w:t>often mentioned in this context.</w:t>
            </w:r>
            <w:r w:rsidRPr="4D793D1B">
              <w:rPr>
                <w:rFonts w:ascii="Arial" w:hAnsi="Arial" w:cs="Arial"/>
                <w:sz w:val="18"/>
                <w:szCs w:val="18"/>
              </w:rPr>
              <w:t xml:space="preserve"> </w:t>
            </w:r>
            <w:r w:rsidRPr="4D793D1B" w:rsidR="35A924BD">
              <w:rPr>
                <w:rFonts w:ascii="Arial" w:hAnsi="Arial" w:cs="Arial"/>
                <w:sz w:val="18"/>
                <w:szCs w:val="18"/>
              </w:rPr>
              <w:t xml:space="preserve">These verbs specify </w:t>
            </w:r>
            <w:r w:rsidRPr="4D793D1B">
              <w:rPr>
                <w:rFonts w:ascii="Arial" w:hAnsi="Arial" w:cs="Arial"/>
                <w:sz w:val="18"/>
                <w:szCs w:val="18"/>
              </w:rPr>
              <w:t>an observable acti</w:t>
            </w:r>
            <w:r w:rsidRPr="4D793D1B" w:rsidR="3EA8E708">
              <w:rPr>
                <w:rFonts w:ascii="Arial" w:hAnsi="Arial" w:cs="Arial"/>
                <w:sz w:val="18"/>
                <w:szCs w:val="18"/>
              </w:rPr>
              <w:t xml:space="preserve">on on the part of the learner. </w:t>
            </w:r>
            <w:r w:rsidRPr="4D793D1B" w:rsidR="35A924BD">
              <w:rPr>
                <w:rFonts w:ascii="Arial" w:hAnsi="Arial" w:cs="Arial"/>
                <w:sz w:val="18"/>
                <w:szCs w:val="18"/>
              </w:rPr>
              <w:t xml:space="preserve">Measurable verbs help to describe and classify observable knowledge, skills, attitudes, </w:t>
            </w:r>
            <w:bookmarkStart w:name="_Int_CgphLnMN" w:id="1"/>
            <w:r w:rsidRPr="4D793D1B" w:rsidR="35A924BD">
              <w:rPr>
                <w:rFonts w:ascii="Arial" w:hAnsi="Arial" w:cs="Arial"/>
                <w:sz w:val="18"/>
                <w:szCs w:val="18"/>
              </w:rPr>
              <w:t>values</w:t>
            </w:r>
            <w:bookmarkEnd w:id="1"/>
            <w:r w:rsidRPr="4D793D1B" w:rsidR="35A924BD">
              <w:rPr>
                <w:rFonts w:ascii="Arial" w:hAnsi="Arial" w:cs="Arial"/>
                <w:sz w:val="18"/>
                <w:szCs w:val="18"/>
              </w:rPr>
              <w:t xml:space="preserve"> and behavior</w:t>
            </w:r>
            <w:r w:rsidRPr="4D793D1B" w:rsidR="5123D031">
              <w:rPr>
                <w:rFonts w:ascii="Arial" w:hAnsi="Arial" w:cs="Arial"/>
                <w:sz w:val="18"/>
                <w:szCs w:val="18"/>
              </w:rPr>
              <w:t xml:space="preserve">. </w:t>
            </w:r>
          </w:p>
        </w:tc>
      </w:tr>
      <w:tr w:rsidRPr="00E07EC5" w:rsidR="00E07EC5" w:rsidTr="0063575C" w14:paraId="2E3EA0EC" w14:textId="77777777">
        <w:trPr>
          <w:trHeight w:val="430"/>
        </w:trPr>
        <w:tc>
          <w:tcPr>
            <w:tcW w:w="2245" w:type="dxa"/>
            <w:tcBorders>
              <w:top w:val="single" w:color="000000" w:themeColor="text1" w:sz="8" w:space="0"/>
              <w:left w:val="single" w:color="auto" w:sz="4" w:space="0"/>
              <w:bottom w:val="single" w:color="auto" w:sz="4" w:space="0"/>
              <w:right w:val="single" w:color="auto" w:sz="4" w:space="0"/>
            </w:tcBorders>
            <w:shd w:val="clear" w:color="auto" w:fill="auto"/>
            <w:vAlign w:val="center"/>
            <w:hideMark/>
          </w:tcPr>
          <w:p w:rsidRPr="00E07EC5" w:rsidR="00E07EC5" w:rsidP="00E07EC5" w:rsidRDefault="00E07EC5" w14:paraId="3F8FFE75" w14:textId="77777777">
            <w:pPr>
              <w:jc w:val="center"/>
              <w:rPr>
                <w:rFonts w:ascii="Arial" w:hAnsi="Arial" w:cs="Arial"/>
                <w:color w:val="000000"/>
                <w:sz w:val="18"/>
                <w:szCs w:val="18"/>
              </w:rPr>
            </w:pPr>
            <w:r w:rsidRPr="00E07EC5">
              <w:rPr>
                <w:rFonts w:ascii="Arial" w:hAnsi="Arial" w:cs="Arial"/>
                <w:color w:val="000000"/>
                <w:sz w:val="18"/>
                <w:szCs w:val="18"/>
              </w:rPr>
              <w:t>Malleable</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Pr="00E07EC5" w:rsidR="00E07EC5" w:rsidP="00E07EC5" w:rsidRDefault="6583E8A9" w14:paraId="12219ADC" w14:textId="36963763">
            <w:pPr>
              <w:rPr>
                <w:rFonts w:ascii="Arial" w:hAnsi="Arial" w:cs="Arial"/>
                <w:color w:val="000000"/>
                <w:sz w:val="18"/>
                <w:szCs w:val="18"/>
              </w:rPr>
            </w:pPr>
            <w:r w:rsidRPr="79637A13">
              <w:rPr>
                <w:rFonts w:ascii="Arial" w:hAnsi="Arial" w:cs="Arial"/>
                <w:color w:val="000000" w:themeColor="text1"/>
                <w:sz w:val="18"/>
                <w:szCs w:val="18"/>
              </w:rPr>
              <w:t xml:space="preserve">A malleable outcome </w:t>
            </w:r>
            <w:r w:rsidRPr="79637A13" w:rsidR="1AB509A4">
              <w:rPr>
                <w:rFonts w:ascii="Arial" w:hAnsi="Arial" w:cs="Arial"/>
                <w:color w:val="000000" w:themeColor="text1"/>
                <w:sz w:val="18"/>
                <w:szCs w:val="18"/>
              </w:rPr>
              <w:t>represents knowledge</w:t>
            </w:r>
            <w:r w:rsidRPr="79637A13" w:rsidR="1AD300FE">
              <w:rPr>
                <w:rFonts w:ascii="Arial" w:hAnsi="Arial" w:cs="Arial"/>
                <w:color w:val="000000" w:themeColor="text1"/>
                <w:sz w:val="18"/>
                <w:szCs w:val="18"/>
              </w:rPr>
              <w:t xml:space="preserve"> (e.g., intercultural competence)</w:t>
            </w:r>
            <w:r w:rsidRPr="79637A13" w:rsidR="1AB509A4">
              <w:rPr>
                <w:rFonts w:ascii="Arial" w:hAnsi="Arial" w:cs="Arial"/>
                <w:color w:val="000000" w:themeColor="text1"/>
                <w:sz w:val="18"/>
                <w:szCs w:val="18"/>
              </w:rPr>
              <w:t>, attitudes</w:t>
            </w:r>
            <w:r w:rsidRPr="79637A13" w:rsidR="75BD766F">
              <w:rPr>
                <w:rFonts w:ascii="Arial" w:hAnsi="Arial" w:cs="Arial"/>
                <w:color w:val="000000" w:themeColor="text1"/>
                <w:sz w:val="18"/>
                <w:szCs w:val="18"/>
              </w:rPr>
              <w:t xml:space="preserve"> (e.g., sense of belonging)</w:t>
            </w:r>
            <w:r w:rsidRPr="79637A13" w:rsidR="1AB509A4">
              <w:rPr>
                <w:rFonts w:ascii="Arial" w:hAnsi="Arial" w:cs="Arial"/>
                <w:color w:val="000000" w:themeColor="text1"/>
                <w:sz w:val="18"/>
                <w:szCs w:val="18"/>
              </w:rPr>
              <w:t xml:space="preserve">, and/or behaviors (e.g., </w:t>
            </w:r>
            <w:r w:rsidRPr="79637A13" w:rsidR="0BD08984">
              <w:rPr>
                <w:rFonts w:ascii="Arial" w:hAnsi="Arial" w:cs="Arial"/>
                <w:color w:val="000000" w:themeColor="text1"/>
                <w:sz w:val="18"/>
                <w:szCs w:val="18"/>
              </w:rPr>
              <w:t xml:space="preserve">civic </w:t>
            </w:r>
            <w:r w:rsidRPr="79637A13" w:rsidR="586A8B9C">
              <w:rPr>
                <w:rFonts w:ascii="Arial" w:hAnsi="Arial" w:cs="Arial"/>
                <w:color w:val="000000" w:themeColor="text1"/>
                <w:sz w:val="18"/>
                <w:szCs w:val="18"/>
              </w:rPr>
              <w:t>engagement) that</w:t>
            </w:r>
            <w:r w:rsidRPr="79637A13" w:rsidR="1AB509A4">
              <w:rPr>
                <w:rFonts w:ascii="Arial" w:hAnsi="Arial" w:cs="Arial"/>
                <w:color w:val="000000" w:themeColor="text1"/>
                <w:sz w:val="18"/>
                <w:szCs w:val="18"/>
              </w:rPr>
              <w:t xml:space="preserve"> can be changed with an intervention</w:t>
            </w:r>
            <w:r w:rsidRPr="79637A13" w:rsidR="45C6A6B7">
              <w:rPr>
                <w:rFonts w:ascii="Arial" w:hAnsi="Arial" w:cs="Arial"/>
                <w:color w:val="000000" w:themeColor="text1"/>
                <w:sz w:val="18"/>
                <w:szCs w:val="18"/>
              </w:rPr>
              <w:t>/program/experience</w:t>
            </w:r>
            <w:r w:rsidR="000E7C12">
              <w:rPr>
                <w:rFonts w:ascii="Arial" w:hAnsi="Arial" w:cs="Arial"/>
                <w:color w:val="000000" w:themeColor="text1"/>
                <w:sz w:val="18"/>
                <w:szCs w:val="18"/>
              </w:rPr>
              <w:t>.</w:t>
            </w:r>
            <w:r w:rsidRPr="79637A13" w:rsidR="45C6A6B7">
              <w:rPr>
                <w:rFonts w:ascii="Arial" w:hAnsi="Arial" w:cs="Arial"/>
                <w:color w:val="000000" w:themeColor="text1"/>
                <w:sz w:val="18"/>
                <w:szCs w:val="18"/>
              </w:rPr>
              <w:t xml:space="preserve"> </w:t>
            </w:r>
            <w:r w:rsidR="000E7C12">
              <w:rPr>
                <w:rFonts w:ascii="Arial" w:hAnsi="Arial" w:cs="Arial"/>
                <w:color w:val="000000" w:themeColor="text1"/>
                <w:sz w:val="18"/>
                <w:szCs w:val="18"/>
              </w:rPr>
              <w:t>T</w:t>
            </w:r>
            <w:r w:rsidRPr="79637A13" w:rsidR="45C6A6B7">
              <w:rPr>
                <w:rFonts w:ascii="Arial" w:hAnsi="Arial" w:cs="Arial"/>
                <w:color w:val="000000" w:themeColor="text1"/>
                <w:sz w:val="18"/>
                <w:szCs w:val="18"/>
              </w:rPr>
              <w:t>he outcome</w:t>
            </w:r>
            <w:r w:rsidRPr="79637A13" w:rsidR="1AB509A4">
              <w:rPr>
                <w:rFonts w:ascii="Arial" w:hAnsi="Arial" w:cs="Arial"/>
                <w:color w:val="000000" w:themeColor="text1"/>
                <w:sz w:val="18"/>
                <w:szCs w:val="18"/>
              </w:rPr>
              <w:t xml:space="preserve"> is not trait-like (e.g., agreeableness).</w:t>
            </w:r>
          </w:p>
        </w:tc>
      </w:tr>
    </w:tbl>
    <w:p w:rsidRPr="00B47ACA" w:rsidR="000727C1" w:rsidP="00B47ACA" w:rsidRDefault="004A0600" w14:paraId="2D3A79C5" w14:textId="2E4E244B">
      <w:pPr>
        <w:jc w:val="center"/>
        <w:rPr>
          <w:rFonts w:ascii="Arial" w:hAnsi="Arial" w:cs="Arial"/>
          <w:b/>
          <w:bCs/>
          <w:sz w:val="22"/>
          <w:szCs w:val="22"/>
        </w:rPr>
      </w:pPr>
      <w:r w:rsidRPr="00B47ACA">
        <w:rPr>
          <w:rFonts w:ascii="Arial" w:hAnsi="Arial" w:cs="Arial"/>
          <w:b/>
          <w:bCs/>
          <w:sz w:val="22"/>
          <w:szCs w:val="22"/>
        </w:rPr>
        <w:lastRenderedPageBreak/>
        <w:t>Criteri</w:t>
      </w:r>
      <w:r w:rsidR="00B47ACA">
        <w:rPr>
          <w:rFonts w:ascii="Arial" w:hAnsi="Arial" w:cs="Arial"/>
          <w:b/>
          <w:bCs/>
          <w:sz w:val="22"/>
          <w:szCs w:val="22"/>
        </w:rPr>
        <w:t>on</w:t>
      </w:r>
      <w:r w:rsidRPr="00B47ACA">
        <w:rPr>
          <w:rFonts w:ascii="Arial" w:hAnsi="Arial" w:cs="Arial"/>
          <w:b/>
          <w:bCs/>
          <w:sz w:val="22"/>
          <w:szCs w:val="22"/>
        </w:rPr>
        <w:t xml:space="preserve"> 2 – Program Theory</w:t>
      </w:r>
    </w:p>
    <w:tbl>
      <w:tblPr>
        <w:tblW w:w="14858" w:type="dxa"/>
        <w:tblLook w:val="04A0" w:firstRow="1" w:lastRow="0" w:firstColumn="1" w:lastColumn="0" w:noHBand="0" w:noVBand="1"/>
      </w:tblPr>
      <w:tblGrid>
        <w:gridCol w:w="3050"/>
        <w:gridCol w:w="663"/>
        <w:gridCol w:w="2127"/>
        <w:gridCol w:w="1980"/>
        <w:gridCol w:w="900"/>
        <w:gridCol w:w="2421"/>
        <w:gridCol w:w="9"/>
        <w:gridCol w:w="2610"/>
        <w:gridCol w:w="1098"/>
      </w:tblGrid>
      <w:tr w:rsidRPr="00B47ACA" w:rsidR="00F13CA9" w:rsidTr="101080C2" w14:paraId="7D3AA7B6" w14:textId="77777777">
        <w:trPr>
          <w:trHeight w:val="331"/>
        </w:trPr>
        <w:tc>
          <w:tcPr>
            <w:tcW w:w="14858" w:type="dxa"/>
            <w:gridSpan w:val="9"/>
            <w:tcBorders>
              <w:top w:val="single" w:color="auto" w:sz="8" w:space="0"/>
              <w:left w:val="single" w:color="auto" w:sz="8" w:space="0"/>
              <w:bottom w:val="single" w:color="auto" w:sz="8" w:space="0"/>
              <w:right w:val="single" w:color="000000" w:themeColor="text1" w:sz="8" w:space="0"/>
            </w:tcBorders>
            <w:shd w:val="clear" w:color="auto" w:fill="A6A6A6" w:themeFill="background1" w:themeFillShade="A6"/>
            <w:vAlign w:val="center"/>
            <w:hideMark/>
          </w:tcPr>
          <w:p w:rsidRPr="00B47ACA" w:rsidR="00F13CA9" w:rsidP="00F13CA9" w:rsidRDefault="00F13CA9" w14:paraId="05F759BF" w14:textId="41029ED4">
            <w:pPr>
              <w:jc w:val="center"/>
              <w:rPr>
                <w:rFonts w:ascii="Arial" w:hAnsi="Arial" w:cs="Arial"/>
                <w:color w:val="000000"/>
                <w:sz w:val="18"/>
                <w:szCs w:val="18"/>
              </w:rPr>
            </w:pPr>
            <w:r w:rsidRPr="00B47ACA">
              <w:rPr>
                <w:rFonts w:ascii="Arial" w:hAnsi="Arial" w:cs="Arial"/>
                <w:color w:val="000000"/>
                <w:sz w:val="18"/>
                <w:szCs w:val="18"/>
              </w:rPr>
              <w:t>Does the report include program theory?</w:t>
            </w:r>
          </w:p>
        </w:tc>
      </w:tr>
      <w:tr w:rsidRPr="00B47ACA" w:rsidR="009C25B9" w:rsidTr="101080C2" w14:paraId="045922CB" w14:textId="77777777">
        <w:trPr>
          <w:trHeight w:val="340"/>
        </w:trPr>
        <w:tc>
          <w:tcPr>
            <w:tcW w:w="3713" w:type="dxa"/>
            <w:gridSpan w:val="2"/>
            <w:tcBorders>
              <w:top w:val="nil"/>
              <w:left w:val="single" w:color="auto" w:sz="8" w:space="0"/>
              <w:bottom w:val="single" w:color="auto" w:sz="8" w:space="0"/>
              <w:right w:val="nil"/>
            </w:tcBorders>
            <w:shd w:val="clear" w:color="auto" w:fill="auto"/>
            <w:vAlign w:val="center"/>
            <w:hideMark/>
          </w:tcPr>
          <w:p w:rsidRPr="00B47ACA" w:rsidR="009C25B9" w:rsidP="009C25B9" w:rsidRDefault="009C25B9" w14:paraId="4E40DB37" w14:textId="77777777">
            <w:pPr>
              <w:jc w:val="center"/>
              <w:rPr>
                <w:rFonts w:ascii="Arial" w:hAnsi="Arial" w:cs="Arial"/>
                <w:b/>
                <w:bCs/>
                <w:color w:val="000000"/>
                <w:sz w:val="18"/>
                <w:szCs w:val="18"/>
              </w:rPr>
            </w:pPr>
            <w:r w:rsidRPr="00B47ACA">
              <w:rPr>
                <w:rFonts w:ascii="Arial" w:hAnsi="Arial" w:cs="Arial"/>
                <w:b/>
                <w:bCs/>
                <w:color w:val="000000"/>
                <w:sz w:val="18"/>
                <w:szCs w:val="18"/>
              </w:rPr>
              <w:t>If yes, then …</w:t>
            </w:r>
          </w:p>
        </w:tc>
        <w:tc>
          <w:tcPr>
            <w:tcW w:w="4107" w:type="dxa"/>
            <w:gridSpan w:val="2"/>
            <w:tcBorders>
              <w:top w:val="nil"/>
              <w:left w:val="nil"/>
              <w:bottom w:val="single" w:color="auto" w:sz="8" w:space="0"/>
              <w:right w:val="nil"/>
            </w:tcBorders>
            <w:shd w:val="clear" w:color="auto" w:fill="auto"/>
            <w:vAlign w:val="center"/>
            <w:hideMark/>
          </w:tcPr>
          <w:p w:rsidRPr="00B47ACA" w:rsidR="009C25B9" w:rsidP="009C25B9" w:rsidRDefault="009C25B9" w14:paraId="2926AE9D" w14:textId="77777777">
            <w:pPr>
              <w:jc w:val="center"/>
              <w:rPr>
                <w:rFonts w:ascii="Arial" w:hAnsi="Arial" w:cs="Arial"/>
                <w:color w:val="000000"/>
                <w:sz w:val="18"/>
                <w:szCs w:val="18"/>
              </w:rPr>
            </w:pPr>
            <w:r w:rsidRPr="00B47ACA">
              <w:rPr>
                <w:rFonts w:ascii="Arial" w:hAnsi="Arial" w:cs="Arial"/>
                <w:color w:val="000000"/>
                <w:sz w:val="18"/>
                <w:szCs w:val="18"/>
              </w:rPr>
              <w:t>Complete current block</w:t>
            </w:r>
          </w:p>
        </w:tc>
        <w:tc>
          <w:tcPr>
            <w:tcW w:w="3321" w:type="dxa"/>
            <w:gridSpan w:val="2"/>
            <w:tcBorders>
              <w:top w:val="nil"/>
              <w:left w:val="nil"/>
              <w:bottom w:val="single" w:color="auto" w:sz="8" w:space="0"/>
              <w:right w:val="nil"/>
            </w:tcBorders>
            <w:shd w:val="clear" w:color="auto" w:fill="auto"/>
            <w:vAlign w:val="center"/>
            <w:hideMark/>
          </w:tcPr>
          <w:p w:rsidRPr="00B47ACA" w:rsidR="009C25B9" w:rsidP="009C25B9" w:rsidRDefault="009C25B9" w14:paraId="4C058A83" w14:textId="77777777">
            <w:pPr>
              <w:jc w:val="center"/>
              <w:rPr>
                <w:rFonts w:ascii="Arial" w:hAnsi="Arial" w:cs="Arial"/>
                <w:b/>
                <w:bCs/>
                <w:color w:val="000000"/>
                <w:sz w:val="18"/>
                <w:szCs w:val="18"/>
              </w:rPr>
            </w:pPr>
            <w:r w:rsidRPr="00B47ACA">
              <w:rPr>
                <w:rFonts w:ascii="Arial" w:hAnsi="Arial" w:cs="Arial"/>
                <w:b/>
                <w:bCs/>
                <w:color w:val="000000"/>
                <w:sz w:val="18"/>
                <w:szCs w:val="18"/>
              </w:rPr>
              <w:t>If no, then …</w:t>
            </w:r>
          </w:p>
        </w:tc>
        <w:tc>
          <w:tcPr>
            <w:tcW w:w="3717" w:type="dxa"/>
            <w:gridSpan w:val="3"/>
            <w:tcBorders>
              <w:top w:val="nil"/>
              <w:left w:val="nil"/>
              <w:bottom w:val="single" w:color="auto" w:sz="8" w:space="0"/>
              <w:right w:val="single" w:color="auto" w:sz="8" w:space="0"/>
            </w:tcBorders>
            <w:shd w:val="clear" w:color="auto" w:fill="auto"/>
            <w:vAlign w:val="center"/>
            <w:hideMark/>
          </w:tcPr>
          <w:p w:rsidRPr="00B47ACA" w:rsidR="009C25B9" w:rsidP="009C25B9" w:rsidRDefault="009C25B9" w14:paraId="0B9F9664" w14:textId="1F1CE9C2">
            <w:pPr>
              <w:rPr>
                <w:rFonts w:ascii="Arial" w:hAnsi="Arial" w:cs="Arial"/>
                <w:color w:val="000000"/>
                <w:sz w:val="18"/>
                <w:szCs w:val="18"/>
              </w:rPr>
            </w:pPr>
            <w:r w:rsidRPr="00B47ACA">
              <w:rPr>
                <w:rFonts w:ascii="Arial" w:hAnsi="Arial" w:cs="Arial"/>
                <w:color w:val="000000"/>
                <w:sz w:val="18"/>
                <w:szCs w:val="18"/>
              </w:rPr>
              <w:t>Provide a</w:t>
            </w:r>
            <w:r>
              <w:rPr>
                <w:rFonts w:ascii="Arial" w:hAnsi="Arial" w:cs="Arial"/>
                <w:color w:val="000000"/>
                <w:sz w:val="18"/>
                <w:szCs w:val="18"/>
              </w:rPr>
              <w:t>n “average</w:t>
            </w:r>
            <w:r w:rsidRPr="00B47ACA">
              <w:rPr>
                <w:rFonts w:ascii="Arial" w:hAnsi="Arial" w:cs="Arial"/>
                <w:color w:val="000000"/>
                <w:sz w:val="18"/>
                <w:szCs w:val="18"/>
              </w:rPr>
              <w:t xml:space="preserve"> score</w:t>
            </w:r>
            <w:r>
              <w:rPr>
                <w:rFonts w:ascii="Arial" w:hAnsi="Arial" w:cs="Arial"/>
                <w:color w:val="000000"/>
                <w:sz w:val="18"/>
                <w:szCs w:val="18"/>
              </w:rPr>
              <w:t>”</w:t>
            </w:r>
            <w:r w:rsidRPr="00B47ACA">
              <w:rPr>
                <w:rFonts w:ascii="Arial" w:hAnsi="Arial" w:cs="Arial"/>
                <w:color w:val="000000"/>
                <w:sz w:val="18"/>
                <w:szCs w:val="18"/>
              </w:rPr>
              <w:t xml:space="preserve"> of zero, and move to </w:t>
            </w:r>
            <w:r w:rsidRPr="00C96F8C">
              <w:rPr>
                <w:rFonts w:ascii="Arial" w:hAnsi="Arial" w:cs="Arial"/>
                <w:color w:val="000000"/>
                <w:sz w:val="18"/>
                <w:szCs w:val="18"/>
              </w:rPr>
              <w:t xml:space="preserve">next </w:t>
            </w:r>
            <w:r w:rsidR="00C96F8C">
              <w:rPr>
                <w:rFonts w:ascii="Arial" w:hAnsi="Arial" w:cs="Arial"/>
                <w:color w:val="000000"/>
                <w:sz w:val="18"/>
                <w:szCs w:val="18"/>
              </w:rPr>
              <w:t>criterion</w:t>
            </w:r>
          </w:p>
        </w:tc>
      </w:tr>
      <w:tr w:rsidRPr="00B47ACA" w:rsidR="00F13CA9" w:rsidTr="101080C2" w14:paraId="76EDCBAF" w14:textId="77777777">
        <w:trPr>
          <w:trHeight w:val="105"/>
        </w:trPr>
        <w:tc>
          <w:tcPr>
            <w:tcW w:w="14858" w:type="dxa"/>
            <w:gridSpan w:val="9"/>
            <w:tcBorders>
              <w:top w:val="single" w:color="auto" w:sz="8" w:space="0"/>
              <w:bottom w:val="nil"/>
            </w:tcBorders>
            <w:shd w:val="clear" w:color="auto" w:fill="auto"/>
            <w:vAlign w:val="center"/>
          </w:tcPr>
          <w:p w:rsidRPr="00B47ACA" w:rsidR="00F13CA9" w:rsidP="006A05FE" w:rsidRDefault="00F13CA9" w14:paraId="6A987C84" w14:textId="77777777">
            <w:pPr>
              <w:jc w:val="center"/>
              <w:rPr>
                <w:rFonts w:ascii="Arial" w:hAnsi="Arial" w:cs="Arial"/>
                <w:color w:val="000000"/>
                <w:sz w:val="15"/>
                <w:szCs w:val="15"/>
              </w:rPr>
            </w:pPr>
          </w:p>
        </w:tc>
      </w:tr>
      <w:tr w:rsidRPr="00B47ACA" w:rsidR="000727C1" w:rsidTr="101080C2" w14:paraId="4321F48C" w14:textId="77777777">
        <w:trPr>
          <w:gridAfter w:val="1"/>
          <w:wAfter w:w="1098" w:type="dxa"/>
          <w:trHeight w:val="664"/>
        </w:trPr>
        <w:tc>
          <w:tcPr>
            <w:tcW w:w="3050" w:type="dxa"/>
            <w:tcBorders>
              <w:top w:val="single" w:color="auto" w:sz="8" w:space="0"/>
              <w:left w:val="single" w:color="auto" w:sz="8" w:space="0"/>
              <w:bottom w:val="nil"/>
              <w:right w:val="single" w:color="auto" w:sz="8" w:space="0"/>
            </w:tcBorders>
            <w:shd w:val="clear" w:color="auto" w:fill="BFBFBF" w:themeFill="background1" w:themeFillShade="BF"/>
            <w:vAlign w:val="center"/>
            <w:hideMark/>
          </w:tcPr>
          <w:p w:rsidRPr="008A4BBA" w:rsidR="000727C1" w:rsidP="00F13CA9" w:rsidRDefault="000727C1" w14:paraId="1BAC02D2" w14:textId="63682FEE">
            <w:pPr>
              <w:jc w:val="center"/>
              <w:rPr>
                <w:rFonts w:ascii="Arial" w:hAnsi="Arial" w:cs="Arial"/>
                <w:b/>
                <w:bCs/>
                <w:color w:val="000000"/>
                <w:sz w:val="18"/>
                <w:szCs w:val="18"/>
              </w:rPr>
            </w:pPr>
            <w:r w:rsidRPr="00B47ACA">
              <w:rPr>
                <w:rFonts w:ascii="Arial" w:hAnsi="Arial" w:cs="Arial"/>
                <w:b/>
                <w:bCs/>
                <w:color w:val="000000"/>
                <w:sz w:val="18"/>
                <w:szCs w:val="18"/>
              </w:rPr>
              <w:t>Using Theory and Research to Create and/or Map Programming to the Outcomes</w:t>
            </w:r>
          </w:p>
        </w:tc>
        <w:tc>
          <w:tcPr>
            <w:tcW w:w="10710" w:type="dxa"/>
            <w:gridSpan w:val="7"/>
            <w:tcBorders>
              <w:top w:val="single" w:color="auto" w:sz="8" w:space="0"/>
              <w:left w:val="nil"/>
              <w:bottom w:val="single" w:color="auto" w:sz="8" w:space="0"/>
              <w:right w:val="single" w:color="auto" w:sz="8" w:space="0"/>
            </w:tcBorders>
            <w:vAlign w:val="center"/>
          </w:tcPr>
          <w:p w:rsidRPr="008A4BBA" w:rsidR="000727C1" w:rsidP="004A0600" w:rsidRDefault="000727C1" w14:paraId="3EDD1957" w14:textId="28A0D95B">
            <w:pPr>
              <w:rPr>
                <w:rFonts w:ascii="Arial" w:hAnsi="Arial" w:cs="Arial"/>
                <w:color w:val="000000"/>
                <w:sz w:val="18"/>
                <w:szCs w:val="18"/>
              </w:rPr>
            </w:pPr>
            <w:r w:rsidRPr="00B47ACA">
              <w:rPr>
                <w:rFonts w:ascii="Arial" w:hAnsi="Arial" w:cs="Arial"/>
                <w:color w:val="000000"/>
                <w:sz w:val="18"/>
                <w:szCs w:val="18"/>
              </w:rPr>
              <w:t>A synopsis of the specific theory and research used in the creation and mapping of each programming element is provided.</w:t>
            </w:r>
          </w:p>
        </w:tc>
      </w:tr>
      <w:tr w:rsidRPr="00B47ACA" w:rsidR="00AE04B6" w:rsidTr="00FA28FF" w14:paraId="13359CC2" w14:textId="77777777">
        <w:trPr>
          <w:trHeight w:val="432"/>
        </w:trPr>
        <w:tc>
          <w:tcPr>
            <w:tcW w:w="305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8A4BBA" w:rsidR="00F13CA9" w:rsidP="006A05FE" w:rsidRDefault="00C96F8C" w14:paraId="08AF85D1" w14:textId="205C0462">
            <w:pPr>
              <w:jc w:val="center"/>
              <w:rPr>
                <w:rFonts w:ascii="Arial" w:hAnsi="Arial" w:cs="Arial"/>
                <w:b/>
                <w:bCs/>
                <w:color w:val="000000"/>
                <w:sz w:val="18"/>
                <w:szCs w:val="18"/>
              </w:rPr>
            </w:pPr>
            <w:r w:rsidRPr="00B95D8E">
              <w:rPr>
                <w:rFonts w:ascii="Arial" w:hAnsi="Arial" w:cs="Arial"/>
                <w:b/>
                <w:bCs/>
                <w:color w:val="000000"/>
                <w:sz w:val="18"/>
                <w:szCs w:val="18"/>
              </w:rPr>
              <w:t>Sub-</w:t>
            </w:r>
            <w:r w:rsidRPr="00C96F8C" w:rsidR="00F13CA9">
              <w:rPr>
                <w:rFonts w:ascii="Arial" w:hAnsi="Arial" w:cs="Arial"/>
                <w:b/>
                <w:bCs/>
                <w:color w:val="000000"/>
                <w:sz w:val="18"/>
                <w:szCs w:val="18"/>
              </w:rPr>
              <w:t>Criteria</w:t>
            </w:r>
          </w:p>
        </w:tc>
        <w:tc>
          <w:tcPr>
            <w:tcW w:w="2790" w:type="dxa"/>
            <w:gridSpan w:val="2"/>
            <w:tcBorders>
              <w:top w:val="nil"/>
              <w:left w:val="nil"/>
              <w:bottom w:val="single" w:color="auto" w:sz="4" w:space="0"/>
              <w:right w:val="nil"/>
            </w:tcBorders>
            <w:shd w:val="clear" w:color="auto" w:fill="BFBFBF" w:themeFill="background1" w:themeFillShade="BF"/>
            <w:vAlign w:val="center"/>
            <w:hideMark/>
          </w:tcPr>
          <w:p w:rsidRPr="008A4BBA" w:rsidR="00F13CA9" w:rsidP="006A05FE" w:rsidRDefault="00F13CA9" w14:paraId="50AD4611" w14:textId="77777777">
            <w:pPr>
              <w:jc w:val="center"/>
              <w:rPr>
                <w:rFonts w:ascii="Arial" w:hAnsi="Arial" w:cs="Arial"/>
                <w:b/>
                <w:bCs/>
                <w:color w:val="000000"/>
                <w:sz w:val="18"/>
                <w:szCs w:val="18"/>
              </w:rPr>
            </w:pPr>
            <w:r w:rsidRPr="008A4BBA">
              <w:rPr>
                <w:rFonts w:ascii="Arial" w:hAnsi="Arial" w:cs="Arial"/>
                <w:b/>
                <w:bCs/>
                <w:color w:val="000000"/>
                <w:sz w:val="18"/>
                <w:szCs w:val="18"/>
              </w:rPr>
              <w:t>Exemplary (3)</w:t>
            </w:r>
          </w:p>
        </w:tc>
        <w:tc>
          <w:tcPr>
            <w:tcW w:w="2880" w:type="dxa"/>
            <w:gridSpan w:val="2"/>
            <w:tcBorders>
              <w:top w:val="nil"/>
              <w:left w:val="nil"/>
              <w:bottom w:val="single" w:color="auto" w:sz="4" w:space="0"/>
              <w:right w:val="nil"/>
            </w:tcBorders>
            <w:shd w:val="clear" w:color="auto" w:fill="BFBFBF" w:themeFill="background1" w:themeFillShade="BF"/>
            <w:vAlign w:val="center"/>
            <w:hideMark/>
          </w:tcPr>
          <w:p w:rsidRPr="008A4BBA" w:rsidR="00F13CA9" w:rsidP="006A05FE" w:rsidRDefault="00F13CA9" w14:paraId="2265DB49" w14:textId="77777777">
            <w:pPr>
              <w:jc w:val="center"/>
              <w:rPr>
                <w:rFonts w:ascii="Arial" w:hAnsi="Arial" w:cs="Arial"/>
                <w:b/>
                <w:bCs/>
                <w:color w:val="000000"/>
                <w:sz w:val="18"/>
                <w:szCs w:val="18"/>
              </w:rPr>
            </w:pPr>
            <w:r w:rsidRPr="008A4BBA">
              <w:rPr>
                <w:rFonts w:ascii="Arial" w:hAnsi="Arial" w:cs="Arial"/>
                <w:b/>
                <w:bCs/>
                <w:color w:val="000000"/>
                <w:sz w:val="18"/>
                <w:szCs w:val="18"/>
              </w:rPr>
              <w:t>Proficient (2)</w:t>
            </w:r>
          </w:p>
        </w:tc>
        <w:tc>
          <w:tcPr>
            <w:tcW w:w="2430" w:type="dxa"/>
            <w:gridSpan w:val="2"/>
            <w:tcBorders>
              <w:top w:val="nil"/>
              <w:left w:val="nil"/>
              <w:bottom w:val="single" w:color="auto" w:sz="4" w:space="0"/>
              <w:right w:val="nil"/>
            </w:tcBorders>
            <w:shd w:val="clear" w:color="auto" w:fill="BFBFBF" w:themeFill="background1" w:themeFillShade="BF"/>
            <w:vAlign w:val="center"/>
            <w:hideMark/>
          </w:tcPr>
          <w:p w:rsidRPr="008A4BBA" w:rsidR="00F13CA9" w:rsidP="006A05FE" w:rsidRDefault="00F13CA9" w14:paraId="389A4295" w14:textId="77777777">
            <w:pPr>
              <w:jc w:val="center"/>
              <w:rPr>
                <w:rFonts w:ascii="Arial" w:hAnsi="Arial" w:cs="Arial"/>
                <w:b/>
                <w:bCs/>
                <w:color w:val="000000"/>
                <w:sz w:val="18"/>
                <w:szCs w:val="18"/>
              </w:rPr>
            </w:pPr>
            <w:r w:rsidRPr="008A4BBA">
              <w:rPr>
                <w:rFonts w:ascii="Arial" w:hAnsi="Arial" w:cs="Arial"/>
                <w:b/>
                <w:bCs/>
                <w:color w:val="000000"/>
                <w:sz w:val="18"/>
                <w:szCs w:val="18"/>
              </w:rPr>
              <w:t>Developing (1)</w:t>
            </w:r>
          </w:p>
        </w:tc>
        <w:tc>
          <w:tcPr>
            <w:tcW w:w="2610" w:type="dxa"/>
            <w:tcBorders>
              <w:top w:val="nil"/>
              <w:left w:val="nil"/>
              <w:bottom w:val="single" w:color="auto" w:sz="4" w:space="0"/>
              <w:right w:val="nil"/>
            </w:tcBorders>
            <w:shd w:val="clear" w:color="auto" w:fill="BFBFBF" w:themeFill="background1" w:themeFillShade="BF"/>
            <w:vAlign w:val="center"/>
            <w:hideMark/>
          </w:tcPr>
          <w:p w:rsidRPr="008A4BBA" w:rsidR="00F13CA9" w:rsidP="006A05FE" w:rsidRDefault="00F13CA9" w14:paraId="10F91769" w14:textId="77777777">
            <w:pPr>
              <w:jc w:val="center"/>
              <w:rPr>
                <w:rFonts w:ascii="Arial" w:hAnsi="Arial" w:cs="Arial"/>
                <w:b/>
                <w:bCs/>
                <w:color w:val="000000"/>
                <w:sz w:val="18"/>
                <w:szCs w:val="18"/>
              </w:rPr>
            </w:pPr>
            <w:r w:rsidRPr="008A4BBA">
              <w:rPr>
                <w:rFonts w:ascii="Arial" w:hAnsi="Arial" w:cs="Arial"/>
                <w:b/>
                <w:bCs/>
                <w:color w:val="000000"/>
                <w:sz w:val="18"/>
                <w:szCs w:val="18"/>
              </w:rPr>
              <w:t>Missing (0)</w:t>
            </w:r>
          </w:p>
        </w:tc>
        <w:tc>
          <w:tcPr>
            <w:tcW w:w="1098"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8A4BBA" w:rsidR="00F13CA9" w:rsidP="006A05FE" w:rsidRDefault="00F13CA9" w14:paraId="3F03E359" w14:textId="56825FF5">
            <w:pPr>
              <w:jc w:val="center"/>
              <w:rPr>
                <w:rFonts w:ascii="Arial" w:hAnsi="Arial" w:cs="Arial"/>
                <w:b/>
                <w:bCs/>
                <w:color w:val="000000"/>
                <w:sz w:val="18"/>
                <w:szCs w:val="18"/>
              </w:rPr>
            </w:pPr>
            <w:r w:rsidRPr="008A4BBA">
              <w:rPr>
                <w:rFonts w:ascii="Arial" w:hAnsi="Arial" w:cs="Arial"/>
                <w:b/>
                <w:bCs/>
                <w:color w:val="000000"/>
                <w:sz w:val="18"/>
                <w:szCs w:val="18"/>
              </w:rPr>
              <w:t>Score</w:t>
            </w:r>
          </w:p>
        </w:tc>
      </w:tr>
      <w:tr w:rsidRPr="00B47ACA" w:rsidR="00AE04B6" w:rsidTr="00FA28FF" w14:paraId="5C6A93B4" w14:textId="77777777">
        <w:trPr>
          <w:trHeight w:val="853"/>
        </w:trPr>
        <w:tc>
          <w:tcPr>
            <w:tcW w:w="30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F13CA9" w:rsidP="00F13CA9" w:rsidRDefault="00F13CA9" w14:paraId="0ACB86A3" w14:textId="3DB65E05">
            <w:pPr>
              <w:jc w:val="center"/>
              <w:rPr>
                <w:rFonts w:ascii="Arial" w:hAnsi="Arial" w:cs="Arial"/>
                <w:color w:val="000000"/>
                <w:sz w:val="18"/>
                <w:szCs w:val="18"/>
              </w:rPr>
            </w:pPr>
            <w:r w:rsidRPr="00B47ACA">
              <w:rPr>
                <w:rFonts w:ascii="Arial" w:hAnsi="Arial" w:cs="Arial"/>
                <w:color w:val="000000"/>
                <w:sz w:val="18"/>
                <w:szCs w:val="18"/>
              </w:rPr>
              <w:t>Outcome-Programming Mapping</w:t>
            </w:r>
          </w:p>
        </w:tc>
        <w:tc>
          <w:tcPr>
            <w:tcW w:w="27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F13CA9" w:rsidP="00F12E0F" w:rsidRDefault="00F13CA9" w14:paraId="3CF8CB9E" w14:textId="4A4F0C7D">
            <w:pPr>
              <w:rPr>
                <w:rFonts w:ascii="Arial" w:hAnsi="Arial" w:cs="Arial"/>
                <w:color w:val="000000"/>
                <w:sz w:val="18"/>
                <w:szCs w:val="18"/>
              </w:rPr>
            </w:pPr>
            <w:r w:rsidRPr="00FA28FF">
              <w:rPr>
                <w:rFonts w:ascii="Arial" w:hAnsi="Arial" w:cs="Arial"/>
                <w:b/>
                <w:bCs/>
                <w:color w:val="000000"/>
                <w:sz w:val="18"/>
                <w:szCs w:val="18"/>
              </w:rPr>
              <w:t>All</w:t>
            </w:r>
            <w:r w:rsidRPr="00B47ACA">
              <w:rPr>
                <w:rFonts w:ascii="Arial" w:hAnsi="Arial" w:cs="Arial"/>
                <w:color w:val="000000"/>
                <w:sz w:val="18"/>
                <w:szCs w:val="18"/>
              </w:rPr>
              <w:t xml:space="preserve"> program elements are mapped to their respective outcomes</w:t>
            </w:r>
            <w:r w:rsidR="00DD6118">
              <w:rPr>
                <w:rFonts w:ascii="Arial" w:hAnsi="Arial" w:cs="Arial"/>
                <w:color w:val="000000"/>
                <w:sz w:val="18"/>
                <w:szCs w:val="18"/>
              </w:rPr>
              <w:t>.</w:t>
            </w:r>
          </w:p>
        </w:tc>
        <w:tc>
          <w:tcPr>
            <w:tcW w:w="288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F13CA9" w:rsidP="00F12E0F" w:rsidRDefault="00F13CA9" w14:paraId="2FA85347" w14:textId="14BEB4CC">
            <w:pPr>
              <w:rPr>
                <w:rFonts w:ascii="Arial" w:hAnsi="Arial" w:cs="Arial"/>
                <w:color w:val="000000"/>
                <w:sz w:val="18"/>
                <w:szCs w:val="18"/>
              </w:rPr>
            </w:pPr>
            <w:r w:rsidRPr="00FA28FF">
              <w:rPr>
                <w:rFonts w:ascii="Arial" w:hAnsi="Arial" w:cs="Arial"/>
                <w:b/>
                <w:bCs/>
                <w:color w:val="000000"/>
                <w:sz w:val="18"/>
                <w:szCs w:val="18"/>
              </w:rPr>
              <w:t>Most</w:t>
            </w:r>
            <w:r w:rsidRPr="00B47ACA">
              <w:rPr>
                <w:rFonts w:ascii="Arial" w:hAnsi="Arial" w:cs="Arial"/>
                <w:color w:val="000000"/>
                <w:sz w:val="18"/>
                <w:szCs w:val="18"/>
              </w:rPr>
              <w:t xml:space="preserve"> program elements are mapped to their respective outcome</w:t>
            </w:r>
            <w:r w:rsidR="00482419">
              <w:rPr>
                <w:rFonts w:ascii="Arial" w:hAnsi="Arial" w:cs="Arial"/>
                <w:color w:val="000000"/>
                <w:sz w:val="18"/>
                <w:szCs w:val="18"/>
              </w:rPr>
              <w:t>s</w:t>
            </w:r>
            <w:r w:rsidR="00DD6118">
              <w:rPr>
                <w:rFonts w:ascii="Arial" w:hAnsi="Arial" w:cs="Arial"/>
                <w:color w:val="000000"/>
                <w:sz w:val="18"/>
                <w:szCs w:val="18"/>
              </w:rPr>
              <w:t>.</w:t>
            </w:r>
          </w:p>
        </w:tc>
        <w:tc>
          <w:tcPr>
            <w:tcW w:w="243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F13CA9" w:rsidP="00F12E0F" w:rsidRDefault="00F13CA9" w14:paraId="678F8D54" w14:textId="4F6E80D7">
            <w:pPr>
              <w:rPr>
                <w:rFonts w:ascii="Arial" w:hAnsi="Arial" w:cs="Arial"/>
                <w:color w:val="000000"/>
                <w:sz w:val="18"/>
                <w:szCs w:val="18"/>
              </w:rPr>
            </w:pPr>
            <w:r w:rsidRPr="00FA28FF">
              <w:rPr>
                <w:rFonts w:ascii="Arial" w:hAnsi="Arial" w:cs="Arial"/>
                <w:b/>
                <w:bCs/>
                <w:color w:val="000000"/>
                <w:sz w:val="18"/>
                <w:szCs w:val="18"/>
              </w:rPr>
              <w:t>Some</w:t>
            </w:r>
            <w:r w:rsidRPr="00B47ACA">
              <w:rPr>
                <w:rFonts w:ascii="Arial" w:hAnsi="Arial" w:cs="Arial"/>
                <w:color w:val="000000"/>
                <w:sz w:val="18"/>
                <w:szCs w:val="18"/>
              </w:rPr>
              <w:t xml:space="preserve"> program elements are mapped to their respective outcomes</w:t>
            </w:r>
            <w:r w:rsidR="00DD6118">
              <w:rPr>
                <w:rFonts w:ascii="Arial" w:hAnsi="Arial" w:cs="Arial"/>
                <w:color w:val="000000"/>
                <w:sz w:val="18"/>
                <w:szCs w:val="18"/>
              </w:rPr>
              <w:t>.</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F13CA9" w:rsidP="00F12E0F" w:rsidRDefault="00F13CA9" w14:paraId="092DB4BF" w14:textId="0FC79A4B">
            <w:pPr>
              <w:rPr>
                <w:rFonts w:ascii="Arial" w:hAnsi="Arial" w:cs="Arial"/>
                <w:color w:val="000000"/>
                <w:sz w:val="18"/>
                <w:szCs w:val="18"/>
              </w:rPr>
            </w:pPr>
            <w:r w:rsidRPr="00FA28FF">
              <w:rPr>
                <w:rFonts w:ascii="Arial" w:hAnsi="Arial" w:cs="Arial"/>
                <w:b/>
                <w:bCs/>
                <w:color w:val="000000"/>
                <w:sz w:val="18"/>
                <w:szCs w:val="18"/>
              </w:rPr>
              <w:t>No</w:t>
            </w:r>
            <w:r w:rsidRPr="00B47ACA">
              <w:rPr>
                <w:rFonts w:ascii="Arial" w:hAnsi="Arial" w:cs="Arial"/>
                <w:color w:val="000000"/>
                <w:sz w:val="18"/>
                <w:szCs w:val="18"/>
              </w:rPr>
              <w:t xml:space="preserve"> program elements are mapped to respective outcomes or elements are </w:t>
            </w:r>
            <w:r w:rsidRPr="00FA28FF">
              <w:rPr>
                <w:rFonts w:ascii="Arial" w:hAnsi="Arial" w:cs="Arial"/>
                <w:b/>
                <w:bCs/>
                <w:color w:val="000000"/>
                <w:sz w:val="18"/>
                <w:szCs w:val="18"/>
              </w:rPr>
              <w:t>not</w:t>
            </w:r>
            <w:r w:rsidRPr="00B47ACA">
              <w:rPr>
                <w:rFonts w:ascii="Arial" w:hAnsi="Arial" w:cs="Arial"/>
                <w:color w:val="000000"/>
                <w:sz w:val="18"/>
                <w:szCs w:val="18"/>
              </w:rPr>
              <w:t xml:space="preserve"> clearly identified</w:t>
            </w:r>
            <w:r w:rsidR="00DD6118">
              <w:rPr>
                <w:rFonts w:ascii="Arial" w:hAnsi="Arial" w:cs="Arial"/>
                <w:color w:val="000000"/>
                <w:sz w:val="18"/>
                <w:szCs w:val="18"/>
              </w:rPr>
              <w:t>.</w:t>
            </w:r>
          </w:p>
        </w:tc>
        <w:tc>
          <w:tcPr>
            <w:tcW w:w="1098" w:type="dxa"/>
            <w:tcBorders>
              <w:top w:val="nil"/>
              <w:left w:val="single" w:color="auto" w:sz="4" w:space="0"/>
              <w:bottom w:val="single" w:color="auto" w:sz="4" w:space="0"/>
              <w:right w:val="single" w:color="auto" w:sz="8" w:space="0"/>
            </w:tcBorders>
            <w:shd w:val="clear" w:color="auto" w:fill="auto"/>
            <w:vAlign w:val="center"/>
            <w:hideMark/>
          </w:tcPr>
          <w:p w:rsidRPr="008A4BBA" w:rsidR="00F13CA9" w:rsidP="00F13CA9" w:rsidRDefault="00F13CA9" w14:paraId="397BC613"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AE04B6" w:rsidTr="00FA28FF" w14:paraId="25434DBE" w14:textId="77777777">
        <w:trPr>
          <w:trHeight w:val="1421"/>
        </w:trPr>
        <w:tc>
          <w:tcPr>
            <w:tcW w:w="30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F13CA9" w:rsidP="00F13CA9" w:rsidRDefault="00F13CA9" w14:paraId="7FB14132" w14:textId="741047D0">
            <w:pPr>
              <w:jc w:val="center"/>
              <w:rPr>
                <w:rFonts w:ascii="Arial" w:hAnsi="Arial" w:cs="Arial"/>
                <w:color w:val="000000"/>
                <w:sz w:val="18"/>
                <w:szCs w:val="18"/>
              </w:rPr>
            </w:pPr>
            <w:r w:rsidRPr="00B47ACA">
              <w:rPr>
                <w:rFonts w:ascii="Arial" w:hAnsi="Arial" w:cs="Arial"/>
                <w:color w:val="000000"/>
                <w:sz w:val="18"/>
                <w:szCs w:val="18"/>
              </w:rPr>
              <w:t>Program Theory</w:t>
            </w:r>
          </w:p>
        </w:tc>
        <w:tc>
          <w:tcPr>
            <w:tcW w:w="27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F13CA9" w:rsidP="00F12E0F" w:rsidRDefault="00F13CA9" w14:paraId="4E1F0F14" w14:textId="67FDEFDE">
            <w:pPr>
              <w:rPr>
                <w:rFonts w:ascii="Arial" w:hAnsi="Arial" w:cs="Arial"/>
                <w:color w:val="000000"/>
                <w:sz w:val="18"/>
                <w:szCs w:val="18"/>
              </w:rPr>
            </w:pPr>
            <w:r w:rsidRPr="3A1194D5">
              <w:rPr>
                <w:rFonts w:ascii="Arial" w:hAnsi="Arial" w:cs="Arial"/>
                <w:color w:val="000000" w:themeColor="text1"/>
                <w:sz w:val="18"/>
                <w:szCs w:val="18"/>
              </w:rPr>
              <w:t xml:space="preserve">A theoretical framework is identified, cited, and applied to </w:t>
            </w:r>
            <w:r w:rsidRPr="00FA28FF">
              <w:rPr>
                <w:rFonts w:ascii="Arial" w:hAnsi="Arial" w:cs="Arial"/>
                <w:b/>
                <w:bCs/>
                <w:color w:val="000000" w:themeColor="text1"/>
                <w:sz w:val="18"/>
                <w:szCs w:val="18"/>
              </w:rPr>
              <w:t>all</w:t>
            </w:r>
            <w:r w:rsidRPr="3A1194D5">
              <w:rPr>
                <w:rFonts w:ascii="Arial" w:hAnsi="Arial" w:cs="Arial"/>
                <w:color w:val="000000" w:themeColor="text1"/>
                <w:sz w:val="18"/>
                <w:szCs w:val="18"/>
              </w:rPr>
              <w:t xml:space="preserve"> elements of the program (mapping between programming and outcomes is </w:t>
            </w:r>
            <w:r w:rsidRPr="00FA28FF">
              <w:rPr>
                <w:rFonts w:ascii="Arial" w:hAnsi="Arial" w:cs="Arial"/>
                <w:b/>
                <w:bCs/>
                <w:color w:val="000000" w:themeColor="text1"/>
                <w:sz w:val="18"/>
                <w:szCs w:val="18"/>
              </w:rPr>
              <w:t>clear</w:t>
            </w:r>
            <w:r w:rsidRPr="3A1194D5">
              <w:rPr>
                <w:rFonts w:ascii="Arial" w:hAnsi="Arial" w:cs="Arial"/>
                <w:color w:val="000000" w:themeColor="text1"/>
                <w:sz w:val="18"/>
                <w:szCs w:val="18"/>
              </w:rPr>
              <w:t xml:space="preserve"> and </w:t>
            </w:r>
            <w:r w:rsidRPr="00FA28FF">
              <w:rPr>
                <w:rFonts w:ascii="Arial" w:hAnsi="Arial" w:cs="Arial"/>
                <w:b/>
                <w:bCs/>
                <w:color w:val="000000" w:themeColor="text1"/>
                <w:sz w:val="18"/>
                <w:szCs w:val="18"/>
              </w:rPr>
              <w:t>justified</w:t>
            </w:r>
            <w:r w:rsidRPr="3A1194D5">
              <w:rPr>
                <w:rFonts w:ascii="Arial" w:hAnsi="Arial" w:cs="Arial"/>
                <w:color w:val="000000" w:themeColor="text1"/>
                <w:sz w:val="18"/>
                <w:szCs w:val="18"/>
              </w:rPr>
              <w:t>)</w:t>
            </w:r>
            <w:r w:rsidRPr="3A1194D5" w:rsidR="63D13A00">
              <w:rPr>
                <w:rFonts w:ascii="Arial" w:hAnsi="Arial" w:cs="Arial"/>
                <w:color w:val="000000" w:themeColor="text1"/>
                <w:sz w:val="18"/>
                <w:szCs w:val="18"/>
              </w:rPr>
              <w:t>.</w:t>
            </w:r>
          </w:p>
        </w:tc>
        <w:tc>
          <w:tcPr>
            <w:tcW w:w="288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F13CA9" w:rsidP="00F12E0F" w:rsidRDefault="00F13CA9" w14:paraId="18924C1B" w14:textId="6F8E14BA">
            <w:pPr>
              <w:rPr>
                <w:rFonts w:ascii="Arial" w:hAnsi="Arial" w:cs="Arial"/>
                <w:color w:val="000000"/>
                <w:sz w:val="18"/>
                <w:szCs w:val="18"/>
              </w:rPr>
            </w:pPr>
            <w:r w:rsidRPr="00B47ACA">
              <w:rPr>
                <w:rFonts w:ascii="Arial" w:hAnsi="Arial" w:cs="Arial"/>
                <w:color w:val="000000"/>
                <w:sz w:val="18"/>
                <w:szCs w:val="18"/>
              </w:rPr>
              <w:t xml:space="preserve">A theoretical framework is identified, cited, and applied to </w:t>
            </w:r>
            <w:r w:rsidRPr="00FA28FF">
              <w:rPr>
                <w:rFonts w:ascii="Arial" w:hAnsi="Arial" w:cs="Arial"/>
                <w:b/>
                <w:bCs/>
                <w:color w:val="000000"/>
                <w:sz w:val="18"/>
                <w:szCs w:val="18"/>
              </w:rPr>
              <w:t>most</w:t>
            </w:r>
            <w:r w:rsidRPr="00B47ACA">
              <w:rPr>
                <w:rFonts w:ascii="Arial" w:hAnsi="Arial" w:cs="Arial"/>
                <w:color w:val="000000"/>
                <w:sz w:val="18"/>
                <w:szCs w:val="18"/>
              </w:rPr>
              <w:t xml:space="preserve"> of the elements of the program</w:t>
            </w:r>
            <w:r w:rsidR="007859CD">
              <w:rPr>
                <w:rFonts w:ascii="Arial" w:hAnsi="Arial" w:cs="Arial"/>
                <w:color w:val="000000"/>
                <w:sz w:val="18"/>
                <w:szCs w:val="18"/>
              </w:rPr>
              <w:t>.</w:t>
            </w:r>
          </w:p>
        </w:tc>
        <w:tc>
          <w:tcPr>
            <w:tcW w:w="243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F13CA9" w:rsidP="00F12E0F" w:rsidRDefault="00F13CA9" w14:paraId="3F7E797B" w14:textId="38BE22CD">
            <w:pPr>
              <w:rPr>
                <w:rFonts w:ascii="Arial" w:hAnsi="Arial" w:cs="Arial"/>
                <w:color w:val="000000"/>
                <w:sz w:val="18"/>
                <w:szCs w:val="18"/>
              </w:rPr>
            </w:pPr>
            <w:r w:rsidRPr="00B47ACA">
              <w:rPr>
                <w:rFonts w:ascii="Arial" w:hAnsi="Arial" w:cs="Arial"/>
                <w:color w:val="000000"/>
                <w:sz w:val="18"/>
                <w:szCs w:val="18"/>
              </w:rPr>
              <w:t xml:space="preserve">A theoretical framework is identified, cited, and applied to </w:t>
            </w:r>
            <w:r w:rsidRPr="00FA28FF">
              <w:rPr>
                <w:rFonts w:ascii="Arial" w:hAnsi="Arial" w:cs="Arial"/>
                <w:b/>
                <w:bCs/>
                <w:color w:val="000000"/>
                <w:sz w:val="18"/>
                <w:szCs w:val="18"/>
              </w:rPr>
              <w:t>some</w:t>
            </w:r>
            <w:r w:rsidRPr="00B47ACA">
              <w:rPr>
                <w:rFonts w:ascii="Arial" w:hAnsi="Arial" w:cs="Arial"/>
                <w:color w:val="000000"/>
                <w:sz w:val="18"/>
                <w:szCs w:val="18"/>
              </w:rPr>
              <w:t xml:space="preserve"> of the elements of the program</w:t>
            </w:r>
            <w:r w:rsidR="007859CD">
              <w:rPr>
                <w:rFonts w:ascii="Arial" w:hAnsi="Arial" w:cs="Arial"/>
                <w:color w:val="000000"/>
                <w:sz w:val="18"/>
                <w:szCs w:val="18"/>
              </w:rPr>
              <w:t>.</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F13CA9" w:rsidP="00F12E0F" w:rsidRDefault="16C2B749" w14:paraId="72073D12" w14:textId="6E29659A">
            <w:pPr>
              <w:rPr>
                <w:rFonts w:ascii="Arial" w:hAnsi="Arial" w:cs="Arial"/>
                <w:color w:val="000000"/>
                <w:sz w:val="18"/>
                <w:szCs w:val="18"/>
              </w:rPr>
            </w:pPr>
            <w:r w:rsidRPr="4D793D1B">
              <w:rPr>
                <w:rFonts w:ascii="Arial" w:hAnsi="Arial" w:cs="Arial"/>
                <w:color w:val="000000" w:themeColor="text1"/>
                <w:sz w:val="18"/>
                <w:szCs w:val="18"/>
              </w:rPr>
              <w:t xml:space="preserve">A theoretical framework is </w:t>
            </w:r>
            <w:r w:rsidRPr="00FA28FF">
              <w:rPr>
                <w:rFonts w:ascii="Arial" w:hAnsi="Arial" w:cs="Arial"/>
                <w:b/>
                <w:bCs/>
                <w:color w:val="000000" w:themeColor="text1"/>
                <w:sz w:val="18"/>
                <w:szCs w:val="18"/>
              </w:rPr>
              <w:t>not</w:t>
            </w:r>
            <w:r w:rsidRPr="4D793D1B">
              <w:rPr>
                <w:rFonts w:ascii="Arial" w:hAnsi="Arial" w:cs="Arial"/>
                <w:color w:val="000000" w:themeColor="text1"/>
                <w:sz w:val="18"/>
                <w:szCs w:val="18"/>
              </w:rPr>
              <w:t xml:space="preserve"> identified, cited, and applied to any element of the program.</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F13CA9" w:rsidP="00F13CA9" w:rsidRDefault="00F13CA9" w14:paraId="1ABED021"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AE04B6" w:rsidTr="00FA28FF" w14:paraId="704A2440" w14:textId="77777777">
        <w:trPr>
          <w:trHeight w:val="890"/>
        </w:trPr>
        <w:tc>
          <w:tcPr>
            <w:tcW w:w="3050" w:type="dxa"/>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F13CA9" w:rsidP="00F13CA9" w:rsidRDefault="00F13CA9" w14:paraId="220A3E01" w14:textId="5A714D6E">
            <w:pPr>
              <w:jc w:val="center"/>
              <w:rPr>
                <w:rFonts w:ascii="Arial" w:hAnsi="Arial" w:cs="Arial"/>
                <w:color w:val="000000"/>
                <w:sz w:val="18"/>
                <w:szCs w:val="18"/>
              </w:rPr>
            </w:pPr>
            <w:r w:rsidRPr="00B47ACA">
              <w:rPr>
                <w:rFonts w:ascii="Arial" w:hAnsi="Arial" w:cs="Arial"/>
                <w:color w:val="000000"/>
                <w:sz w:val="18"/>
                <w:szCs w:val="18"/>
              </w:rPr>
              <w:t>Evidence-Based Practice</w:t>
            </w:r>
          </w:p>
        </w:tc>
        <w:tc>
          <w:tcPr>
            <w:tcW w:w="2790"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F13CA9" w:rsidP="00F12E0F" w:rsidRDefault="00F13CA9" w14:paraId="7DF966E1" w14:textId="44DB22D1">
            <w:pPr>
              <w:rPr>
                <w:rFonts w:ascii="Arial" w:hAnsi="Arial" w:cs="Arial"/>
                <w:color w:val="000000"/>
                <w:sz w:val="18"/>
                <w:szCs w:val="18"/>
              </w:rPr>
            </w:pPr>
            <w:r w:rsidRPr="00B47ACA">
              <w:rPr>
                <w:rFonts w:ascii="Arial" w:hAnsi="Arial" w:cs="Arial"/>
                <w:color w:val="000000"/>
                <w:sz w:val="18"/>
                <w:szCs w:val="18"/>
              </w:rPr>
              <w:t xml:space="preserve">Evidence-based practices have been articulated and provide rationale for </w:t>
            </w:r>
            <w:r w:rsidRPr="00FA28FF">
              <w:rPr>
                <w:rFonts w:ascii="Arial" w:hAnsi="Arial" w:cs="Arial"/>
                <w:b/>
                <w:bCs/>
                <w:color w:val="000000"/>
                <w:sz w:val="18"/>
                <w:szCs w:val="18"/>
              </w:rPr>
              <w:t>all</w:t>
            </w:r>
            <w:r w:rsidRPr="00B47ACA">
              <w:rPr>
                <w:rFonts w:ascii="Arial" w:hAnsi="Arial" w:cs="Arial"/>
                <w:color w:val="000000"/>
                <w:sz w:val="18"/>
                <w:szCs w:val="18"/>
              </w:rPr>
              <w:t xml:space="preserve"> program elements</w:t>
            </w:r>
            <w:r w:rsidR="001125FF">
              <w:rPr>
                <w:rFonts w:ascii="Arial" w:hAnsi="Arial" w:cs="Arial"/>
                <w:color w:val="000000"/>
                <w:sz w:val="18"/>
                <w:szCs w:val="18"/>
              </w:rPr>
              <w:t>.</w:t>
            </w:r>
          </w:p>
        </w:tc>
        <w:tc>
          <w:tcPr>
            <w:tcW w:w="2880"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F13CA9" w:rsidP="00F12E0F" w:rsidRDefault="00F13CA9" w14:paraId="63ECC09E" w14:textId="25D3805F">
            <w:pPr>
              <w:rPr>
                <w:rFonts w:ascii="Arial" w:hAnsi="Arial" w:cs="Arial"/>
                <w:color w:val="000000"/>
                <w:sz w:val="18"/>
                <w:szCs w:val="18"/>
              </w:rPr>
            </w:pPr>
            <w:r w:rsidRPr="00B47ACA">
              <w:rPr>
                <w:rFonts w:ascii="Arial" w:hAnsi="Arial" w:cs="Arial"/>
                <w:color w:val="000000"/>
                <w:sz w:val="18"/>
                <w:szCs w:val="18"/>
              </w:rPr>
              <w:t xml:space="preserve">Evidence-based practices have been articulated and provide rationale for </w:t>
            </w:r>
            <w:r w:rsidRPr="00FA28FF">
              <w:rPr>
                <w:rFonts w:ascii="Arial" w:hAnsi="Arial" w:cs="Arial"/>
                <w:b/>
                <w:bCs/>
                <w:color w:val="000000"/>
                <w:sz w:val="18"/>
                <w:szCs w:val="18"/>
              </w:rPr>
              <w:t>most</w:t>
            </w:r>
            <w:r w:rsidRPr="00B47ACA">
              <w:rPr>
                <w:rFonts w:ascii="Arial" w:hAnsi="Arial" w:cs="Arial"/>
                <w:color w:val="000000"/>
                <w:sz w:val="18"/>
                <w:szCs w:val="18"/>
              </w:rPr>
              <w:t xml:space="preserve"> of program elements</w:t>
            </w:r>
            <w:r w:rsidR="001125FF">
              <w:rPr>
                <w:rFonts w:ascii="Arial" w:hAnsi="Arial" w:cs="Arial"/>
                <w:color w:val="000000"/>
                <w:sz w:val="18"/>
                <w:szCs w:val="18"/>
              </w:rPr>
              <w:t>.</w:t>
            </w:r>
          </w:p>
        </w:tc>
        <w:tc>
          <w:tcPr>
            <w:tcW w:w="2430"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F13CA9" w:rsidP="00F12E0F" w:rsidRDefault="00F13CA9" w14:paraId="0CA66969" w14:textId="3DF08B30">
            <w:pPr>
              <w:rPr>
                <w:rFonts w:ascii="Arial" w:hAnsi="Arial" w:cs="Arial"/>
                <w:color w:val="000000"/>
                <w:sz w:val="18"/>
                <w:szCs w:val="18"/>
              </w:rPr>
            </w:pPr>
            <w:r w:rsidRPr="00B47ACA">
              <w:rPr>
                <w:rFonts w:ascii="Arial" w:hAnsi="Arial" w:cs="Arial"/>
                <w:color w:val="000000"/>
                <w:sz w:val="18"/>
                <w:szCs w:val="18"/>
              </w:rPr>
              <w:t xml:space="preserve">Evidence-based practices have been articulated and provide rationale for </w:t>
            </w:r>
            <w:r w:rsidRPr="00FA28FF">
              <w:rPr>
                <w:rFonts w:ascii="Arial" w:hAnsi="Arial" w:cs="Arial"/>
                <w:b/>
                <w:bCs/>
                <w:color w:val="000000"/>
                <w:sz w:val="18"/>
                <w:szCs w:val="18"/>
              </w:rPr>
              <w:t>some</w:t>
            </w:r>
            <w:r w:rsidRPr="00B47ACA">
              <w:rPr>
                <w:rFonts w:ascii="Arial" w:hAnsi="Arial" w:cs="Arial"/>
                <w:color w:val="000000"/>
                <w:sz w:val="18"/>
                <w:szCs w:val="18"/>
              </w:rPr>
              <w:t xml:space="preserve"> of the program elements</w:t>
            </w:r>
            <w:r w:rsidR="001125FF">
              <w:rPr>
                <w:rFonts w:ascii="Arial" w:hAnsi="Arial" w:cs="Arial"/>
                <w:color w:val="000000"/>
                <w:sz w:val="18"/>
                <w:szCs w:val="18"/>
              </w:rPr>
              <w:t>.</w:t>
            </w:r>
          </w:p>
        </w:tc>
        <w:tc>
          <w:tcPr>
            <w:tcW w:w="2610" w:type="dxa"/>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F13CA9" w:rsidP="00F12E0F" w:rsidRDefault="00F13CA9" w14:paraId="672685DB" w14:textId="50187FA3">
            <w:pPr>
              <w:rPr>
                <w:rFonts w:ascii="Arial" w:hAnsi="Arial" w:cs="Arial"/>
                <w:color w:val="000000"/>
                <w:sz w:val="18"/>
                <w:szCs w:val="18"/>
              </w:rPr>
            </w:pPr>
            <w:r w:rsidRPr="00B47ACA">
              <w:rPr>
                <w:rFonts w:ascii="Arial" w:hAnsi="Arial" w:cs="Arial"/>
                <w:color w:val="000000"/>
                <w:sz w:val="18"/>
                <w:szCs w:val="18"/>
              </w:rPr>
              <w:t xml:space="preserve">Evidence-based practices have </w:t>
            </w:r>
            <w:r w:rsidRPr="00FA28FF">
              <w:rPr>
                <w:rFonts w:ascii="Arial" w:hAnsi="Arial" w:cs="Arial"/>
                <w:b/>
                <w:bCs/>
                <w:color w:val="000000"/>
                <w:sz w:val="18"/>
                <w:szCs w:val="18"/>
              </w:rPr>
              <w:t>not</w:t>
            </w:r>
            <w:r w:rsidRPr="00B47ACA">
              <w:rPr>
                <w:rFonts w:ascii="Arial" w:hAnsi="Arial" w:cs="Arial"/>
                <w:color w:val="000000"/>
                <w:sz w:val="18"/>
                <w:szCs w:val="18"/>
              </w:rPr>
              <w:t xml:space="preserve"> been articulated and </w:t>
            </w:r>
            <w:r w:rsidRPr="00FA28FF">
              <w:rPr>
                <w:rFonts w:ascii="Arial" w:hAnsi="Arial" w:cs="Arial"/>
                <w:b/>
                <w:bCs/>
                <w:color w:val="000000"/>
                <w:sz w:val="18"/>
                <w:szCs w:val="18"/>
              </w:rPr>
              <w:t>do</w:t>
            </w:r>
            <w:r w:rsidRPr="00B47ACA">
              <w:rPr>
                <w:rFonts w:ascii="Arial" w:hAnsi="Arial" w:cs="Arial"/>
                <w:color w:val="000000"/>
                <w:sz w:val="18"/>
                <w:szCs w:val="18"/>
              </w:rPr>
              <w:t xml:space="preserve"> </w:t>
            </w:r>
            <w:r w:rsidRPr="00FA28FF">
              <w:rPr>
                <w:rFonts w:ascii="Arial" w:hAnsi="Arial" w:cs="Arial"/>
                <w:b/>
                <w:bCs/>
                <w:color w:val="000000"/>
                <w:sz w:val="18"/>
                <w:szCs w:val="18"/>
              </w:rPr>
              <w:t>not</w:t>
            </w:r>
            <w:r w:rsidRPr="00B47ACA">
              <w:rPr>
                <w:rFonts w:ascii="Arial" w:hAnsi="Arial" w:cs="Arial"/>
                <w:color w:val="000000"/>
                <w:sz w:val="18"/>
                <w:szCs w:val="18"/>
              </w:rPr>
              <w:t xml:space="preserve"> provide rationale for any program elements</w:t>
            </w:r>
            <w:r w:rsidR="001125FF">
              <w:rPr>
                <w:rFonts w:ascii="Arial" w:hAnsi="Arial" w:cs="Arial"/>
                <w:color w:val="000000"/>
                <w:sz w:val="18"/>
                <w:szCs w:val="18"/>
              </w:rPr>
              <w:t>.</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F13CA9" w:rsidP="00F13CA9" w:rsidRDefault="00F13CA9" w14:paraId="4BEA22E9"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F13CA9" w:rsidTr="00FA28FF" w14:paraId="75FEBE73" w14:textId="77777777">
        <w:trPr>
          <w:trHeight w:val="1159"/>
        </w:trPr>
        <w:tc>
          <w:tcPr>
            <w:tcW w:w="3050" w:type="dxa"/>
            <w:tcBorders>
              <w:top w:val="single" w:color="auto" w:sz="4" w:space="0"/>
              <w:left w:val="single" w:color="auto" w:sz="4" w:space="0"/>
              <w:bottom w:val="single" w:color="auto" w:sz="8" w:space="0"/>
              <w:right w:val="single" w:color="auto" w:sz="4" w:space="0"/>
            </w:tcBorders>
            <w:shd w:val="clear" w:color="auto" w:fill="auto"/>
            <w:vAlign w:val="center"/>
          </w:tcPr>
          <w:p w:rsidRPr="00B47ACA" w:rsidR="00F13CA9" w:rsidP="00F13CA9" w:rsidRDefault="00F13CA9" w14:paraId="36470C99" w14:textId="7BA6D209">
            <w:pPr>
              <w:jc w:val="center"/>
              <w:rPr>
                <w:rFonts w:ascii="Arial" w:hAnsi="Arial" w:cs="Arial"/>
                <w:color w:val="000000"/>
                <w:sz w:val="18"/>
                <w:szCs w:val="18"/>
              </w:rPr>
            </w:pPr>
            <w:r w:rsidRPr="00B47ACA">
              <w:rPr>
                <w:rFonts w:ascii="Arial" w:hAnsi="Arial" w:cs="Arial"/>
                <w:color w:val="000000"/>
                <w:sz w:val="18"/>
                <w:szCs w:val="18"/>
              </w:rPr>
              <w:t>Reasonable</w:t>
            </w:r>
          </w:p>
        </w:tc>
        <w:tc>
          <w:tcPr>
            <w:tcW w:w="279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rsidRPr="00B47ACA" w:rsidR="00F13CA9" w:rsidP="00F12E0F" w:rsidRDefault="07AAF60D" w14:paraId="5EBB27EA" w14:textId="1F7DB2A2">
            <w:pPr>
              <w:rPr>
                <w:rFonts w:ascii="Arial" w:hAnsi="Arial" w:cs="Arial"/>
                <w:color w:val="000000"/>
                <w:sz w:val="18"/>
                <w:szCs w:val="18"/>
              </w:rPr>
            </w:pPr>
            <w:bookmarkStart w:name="_Int_LwRWYQTr" w:id="2"/>
            <w:r w:rsidRPr="101080C2">
              <w:rPr>
                <w:rFonts w:ascii="Arial" w:hAnsi="Arial" w:cs="Arial"/>
                <w:color w:val="000000" w:themeColor="text1"/>
                <w:sz w:val="18"/>
                <w:szCs w:val="18"/>
              </w:rPr>
              <w:t>Outcomes</w:t>
            </w:r>
            <w:bookmarkEnd w:id="2"/>
            <w:r w:rsidRPr="101080C2" w:rsidR="00F13CA9">
              <w:rPr>
                <w:rFonts w:ascii="Arial" w:hAnsi="Arial" w:cs="Arial"/>
                <w:color w:val="000000" w:themeColor="text1"/>
                <w:sz w:val="18"/>
                <w:szCs w:val="18"/>
              </w:rPr>
              <w:t xml:space="preserve"> are </w:t>
            </w:r>
            <w:r w:rsidRPr="00FA28FF" w:rsidR="00F13CA9">
              <w:rPr>
                <w:rFonts w:ascii="Arial" w:hAnsi="Arial" w:cs="Arial"/>
                <w:b/>
                <w:bCs/>
                <w:color w:val="000000" w:themeColor="text1"/>
                <w:sz w:val="18"/>
                <w:szCs w:val="18"/>
              </w:rPr>
              <w:t>reasonable</w:t>
            </w:r>
            <w:r w:rsidRPr="101080C2" w:rsidR="00F13CA9">
              <w:rPr>
                <w:rFonts w:ascii="Arial" w:hAnsi="Arial" w:cs="Arial"/>
                <w:color w:val="000000" w:themeColor="text1"/>
                <w:sz w:val="18"/>
                <w:szCs w:val="18"/>
              </w:rPr>
              <w:t xml:space="preserve"> given </w:t>
            </w:r>
            <w:bookmarkStart w:name="_Int_qypIDYjm" w:id="3"/>
            <w:r w:rsidRPr="101080C2" w:rsidR="00F13CA9">
              <w:rPr>
                <w:rFonts w:ascii="Arial" w:hAnsi="Arial" w:cs="Arial"/>
                <w:color w:val="000000" w:themeColor="text1"/>
                <w:sz w:val="18"/>
                <w:szCs w:val="18"/>
              </w:rPr>
              <w:t>length</w:t>
            </w:r>
            <w:bookmarkEnd w:id="3"/>
            <w:r w:rsidRPr="101080C2" w:rsidR="00F13CA9">
              <w:rPr>
                <w:rFonts w:ascii="Arial" w:hAnsi="Arial" w:cs="Arial"/>
                <w:color w:val="000000" w:themeColor="text1"/>
                <w:sz w:val="18"/>
                <w:szCs w:val="18"/>
              </w:rPr>
              <w:t xml:space="preserve"> and strength of </w:t>
            </w:r>
            <w:r w:rsidR="004F473F">
              <w:rPr>
                <w:rFonts w:ascii="Arial" w:hAnsi="Arial" w:cs="Arial"/>
                <w:color w:val="000000" w:themeColor="text1"/>
                <w:sz w:val="18"/>
                <w:szCs w:val="18"/>
              </w:rPr>
              <w:t xml:space="preserve">the </w:t>
            </w:r>
            <w:r w:rsidRPr="101080C2" w:rsidR="00F13CA9">
              <w:rPr>
                <w:rFonts w:ascii="Arial" w:hAnsi="Arial" w:cs="Arial"/>
                <w:color w:val="000000" w:themeColor="text1"/>
                <w:sz w:val="18"/>
                <w:szCs w:val="18"/>
              </w:rPr>
              <w:t xml:space="preserve">program and </w:t>
            </w:r>
            <w:r w:rsidR="00EF7CE7">
              <w:rPr>
                <w:rFonts w:ascii="Arial" w:hAnsi="Arial" w:cs="Arial"/>
                <w:color w:val="000000" w:themeColor="text1"/>
                <w:sz w:val="18"/>
                <w:szCs w:val="18"/>
              </w:rPr>
              <w:t>reasonableness is</w:t>
            </w:r>
            <w:r w:rsidRPr="101080C2" w:rsidR="00F13CA9">
              <w:rPr>
                <w:rFonts w:ascii="Arial" w:hAnsi="Arial" w:cs="Arial"/>
                <w:color w:val="000000" w:themeColor="text1"/>
                <w:sz w:val="18"/>
                <w:szCs w:val="18"/>
              </w:rPr>
              <w:t xml:space="preserve"> </w:t>
            </w:r>
            <w:r w:rsidRPr="00FA28FF" w:rsidR="00F13CA9">
              <w:rPr>
                <w:rFonts w:ascii="Arial" w:hAnsi="Arial" w:cs="Arial"/>
                <w:b/>
                <w:bCs/>
                <w:color w:val="000000" w:themeColor="text1"/>
                <w:sz w:val="18"/>
                <w:szCs w:val="18"/>
              </w:rPr>
              <w:t>extensively</w:t>
            </w:r>
            <w:r w:rsidRPr="101080C2" w:rsidR="00F13CA9">
              <w:rPr>
                <w:rFonts w:ascii="Arial" w:hAnsi="Arial" w:cs="Arial"/>
                <w:color w:val="000000" w:themeColor="text1"/>
                <w:sz w:val="18"/>
                <w:szCs w:val="18"/>
              </w:rPr>
              <w:t xml:space="preserve"> </w:t>
            </w:r>
            <w:r w:rsidRPr="00FA28FF" w:rsidR="00F13CA9">
              <w:rPr>
                <w:rFonts w:ascii="Arial" w:hAnsi="Arial" w:cs="Arial"/>
                <w:b/>
                <w:bCs/>
                <w:color w:val="000000" w:themeColor="text1"/>
                <w:sz w:val="18"/>
                <w:szCs w:val="18"/>
              </w:rPr>
              <w:t>supported</w:t>
            </w:r>
            <w:r w:rsidRPr="101080C2" w:rsidR="00F13CA9">
              <w:rPr>
                <w:rFonts w:ascii="Arial" w:hAnsi="Arial" w:cs="Arial"/>
                <w:color w:val="000000" w:themeColor="text1"/>
                <w:sz w:val="18"/>
                <w:szCs w:val="18"/>
              </w:rPr>
              <w:t xml:space="preserve"> </w:t>
            </w:r>
            <w:r w:rsidRPr="00FA28FF" w:rsidR="00F13CA9">
              <w:rPr>
                <w:rFonts w:ascii="Arial" w:hAnsi="Arial" w:cs="Arial"/>
                <w:b/>
                <w:bCs/>
                <w:color w:val="000000" w:themeColor="text1"/>
                <w:sz w:val="18"/>
                <w:szCs w:val="18"/>
              </w:rPr>
              <w:t>by</w:t>
            </w:r>
            <w:r w:rsidRPr="101080C2" w:rsidR="00F13CA9">
              <w:rPr>
                <w:rFonts w:ascii="Arial" w:hAnsi="Arial" w:cs="Arial"/>
                <w:color w:val="000000" w:themeColor="text1"/>
                <w:sz w:val="18"/>
                <w:szCs w:val="18"/>
              </w:rPr>
              <w:t xml:space="preserve"> </w:t>
            </w:r>
            <w:r w:rsidRPr="00FA28FF" w:rsidR="00F13CA9">
              <w:rPr>
                <w:rFonts w:ascii="Arial" w:hAnsi="Arial" w:cs="Arial"/>
                <w:b/>
                <w:bCs/>
                <w:color w:val="000000" w:themeColor="text1"/>
                <w:sz w:val="18"/>
                <w:szCs w:val="18"/>
              </w:rPr>
              <w:t>evidence</w:t>
            </w:r>
            <w:r w:rsidRPr="101080C2" w:rsidR="00F13CA9">
              <w:rPr>
                <w:rFonts w:ascii="Arial" w:hAnsi="Arial" w:cs="Arial"/>
                <w:color w:val="000000" w:themeColor="text1"/>
                <w:sz w:val="18"/>
                <w:szCs w:val="18"/>
              </w:rPr>
              <w:t xml:space="preserve"> </w:t>
            </w:r>
            <w:r w:rsidR="00EF7CE7">
              <w:rPr>
                <w:rFonts w:ascii="Arial" w:hAnsi="Arial" w:cs="Arial"/>
                <w:color w:val="000000" w:themeColor="text1"/>
                <w:sz w:val="18"/>
                <w:szCs w:val="18"/>
              </w:rPr>
              <w:t xml:space="preserve">from </w:t>
            </w:r>
            <w:r w:rsidRPr="101080C2" w:rsidR="00F13CA9">
              <w:rPr>
                <w:rFonts w:ascii="Arial" w:hAnsi="Arial" w:cs="Arial"/>
                <w:color w:val="000000" w:themeColor="text1"/>
                <w:sz w:val="18"/>
                <w:szCs w:val="18"/>
              </w:rPr>
              <w:t>previous research</w:t>
            </w:r>
            <w:r w:rsidRPr="101080C2" w:rsidR="3529D262">
              <w:rPr>
                <w:rFonts w:ascii="Arial" w:hAnsi="Arial" w:cs="Arial"/>
                <w:color w:val="000000" w:themeColor="text1"/>
                <w:sz w:val="18"/>
                <w:szCs w:val="18"/>
              </w:rPr>
              <w:t>.</w:t>
            </w:r>
          </w:p>
        </w:tc>
        <w:tc>
          <w:tcPr>
            <w:tcW w:w="288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rsidRPr="00B47ACA" w:rsidR="00F13CA9" w:rsidP="00F12E0F" w:rsidRDefault="07AAF60D" w14:paraId="4CF73025" w14:textId="4D81C55A">
            <w:pPr>
              <w:rPr>
                <w:rFonts w:ascii="Arial" w:hAnsi="Arial" w:cs="Arial"/>
                <w:color w:val="000000"/>
                <w:sz w:val="18"/>
                <w:szCs w:val="18"/>
              </w:rPr>
            </w:pPr>
            <w:bookmarkStart w:name="_Int_PW1gUqBV" w:id="4"/>
            <w:r w:rsidRPr="101080C2">
              <w:rPr>
                <w:rFonts w:ascii="Arial" w:hAnsi="Arial" w:cs="Arial"/>
                <w:color w:val="000000" w:themeColor="text1"/>
                <w:sz w:val="18"/>
                <w:szCs w:val="18"/>
              </w:rPr>
              <w:t>Outcome</w:t>
            </w:r>
            <w:r w:rsidRPr="101080C2" w:rsidR="5E2DE0C0">
              <w:rPr>
                <w:rFonts w:ascii="Arial" w:hAnsi="Arial" w:cs="Arial"/>
                <w:color w:val="000000" w:themeColor="text1"/>
                <w:sz w:val="18"/>
                <w:szCs w:val="18"/>
              </w:rPr>
              <w:t>s</w:t>
            </w:r>
            <w:bookmarkEnd w:id="4"/>
            <w:r w:rsidRPr="101080C2" w:rsidR="00F13CA9">
              <w:rPr>
                <w:rFonts w:ascii="Arial" w:hAnsi="Arial" w:cs="Arial"/>
                <w:color w:val="000000" w:themeColor="text1"/>
                <w:sz w:val="18"/>
                <w:szCs w:val="18"/>
              </w:rPr>
              <w:t xml:space="preserve"> </w:t>
            </w:r>
            <w:r w:rsidR="004F473F">
              <w:rPr>
                <w:rFonts w:ascii="Arial" w:hAnsi="Arial" w:cs="Arial"/>
                <w:color w:val="000000" w:themeColor="text1"/>
                <w:sz w:val="18"/>
                <w:szCs w:val="18"/>
              </w:rPr>
              <w:t>are</w:t>
            </w:r>
            <w:r w:rsidRPr="101080C2" w:rsidR="00F13CA9">
              <w:rPr>
                <w:rFonts w:ascii="Arial" w:hAnsi="Arial" w:cs="Arial"/>
                <w:color w:val="000000" w:themeColor="text1"/>
                <w:sz w:val="18"/>
                <w:szCs w:val="18"/>
              </w:rPr>
              <w:t xml:space="preserve"> </w:t>
            </w:r>
            <w:r w:rsidRPr="00FA28FF" w:rsidR="00F13CA9">
              <w:rPr>
                <w:rFonts w:ascii="Arial" w:hAnsi="Arial" w:cs="Arial"/>
                <w:b/>
                <w:bCs/>
                <w:color w:val="000000" w:themeColor="text1"/>
                <w:sz w:val="18"/>
                <w:szCs w:val="18"/>
              </w:rPr>
              <w:t>reasonable</w:t>
            </w:r>
            <w:r w:rsidRPr="101080C2" w:rsidR="00F13CA9">
              <w:rPr>
                <w:rFonts w:ascii="Arial" w:hAnsi="Arial" w:cs="Arial"/>
                <w:color w:val="000000" w:themeColor="text1"/>
                <w:sz w:val="18"/>
                <w:szCs w:val="18"/>
              </w:rPr>
              <w:t xml:space="preserve"> given </w:t>
            </w:r>
            <w:bookmarkStart w:name="_Int_ZZN8mhux" w:id="5"/>
            <w:r w:rsidRPr="101080C2" w:rsidR="00F13CA9">
              <w:rPr>
                <w:rFonts w:ascii="Arial" w:hAnsi="Arial" w:cs="Arial"/>
                <w:color w:val="000000" w:themeColor="text1"/>
                <w:sz w:val="18"/>
                <w:szCs w:val="18"/>
              </w:rPr>
              <w:t>length</w:t>
            </w:r>
            <w:bookmarkEnd w:id="5"/>
            <w:r w:rsidRPr="101080C2" w:rsidR="00F13CA9">
              <w:rPr>
                <w:rFonts w:ascii="Arial" w:hAnsi="Arial" w:cs="Arial"/>
                <w:color w:val="000000" w:themeColor="text1"/>
                <w:sz w:val="18"/>
                <w:szCs w:val="18"/>
              </w:rPr>
              <w:t xml:space="preserve"> and strength of the program and </w:t>
            </w:r>
            <w:r w:rsidR="004F473F">
              <w:rPr>
                <w:rFonts w:ascii="Arial" w:hAnsi="Arial" w:cs="Arial"/>
                <w:color w:val="000000" w:themeColor="text1"/>
                <w:sz w:val="18"/>
                <w:szCs w:val="18"/>
              </w:rPr>
              <w:t>reasonableness is</w:t>
            </w:r>
            <w:r w:rsidRPr="101080C2" w:rsidR="00F13CA9">
              <w:rPr>
                <w:rFonts w:ascii="Arial" w:hAnsi="Arial" w:cs="Arial"/>
                <w:color w:val="000000" w:themeColor="text1"/>
                <w:sz w:val="18"/>
                <w:szCs w:val="18"/>
              </w:rPr>
              <w:t xml:space="preserve"> </w:t>
            </w:r>
            <w:r w:rsidRPr="00FA28FF" w:rsidR="00F13CA9">
              <w:rPr>
                <w:rFonts w:ascii="Arial" w:hAnsi="Arial" w:cs="Arial"/>
                <w:b/>
                <w:bCs/>
                <w:color w:val="000000" w:themeColor="text1"/>
                <w:sz w:val="18"/>
                <w:szCs w:val="18"/>
              </w:rPr>
              <w:t>minimally</w:t>
            </w:r>
            <w:r w:rsidRPr="101080C2" w:rsidR="00F13CA9">
              <w:rPr>
                <w:rFonts w:ascii="Arial" w:hAnsi="Arial" w:cs="Arial"/>
                <w:color w:val="000000" w:themeColor="text1"/>
                <w:sz w:val="18"/>
                <w:szCs w:val="18"/>
              </w:rPr>
              <w:t xml:space="preserve"> </w:t>
            </w:r>
            <w:r w:rsidRPr="00FA28FF" w:rsidR="00F13CA9">
              <w:rPr>
                <w:rFonts w:ascii="Arial" w:hAnsi="Arial" w:cs="Arial"/>
                <w:b/>
                <w:bCs/>
                <w:color w:val="000000" w:themeColor="text1"/>
                <w:sz w:val="18"/>
                <w:szCs w:val="18"/>
              </w:rPr>
              <w:t>supported</w:t>
            </w:r>
            <w:r w:rsidRPr="101080C2" w:rsidR="00F13CA9">
              <w:rPr>
                <w:rFonts w:ascii="Arial" w:hAnsi="Arial" w:cs="Arial"/>
                <w:color w:val="000000" w:themeColor="text1"/>
                <w:sz w:val="18"/>
                <w:szCs w:val="18"/>
              </w:rPr>
              <w:t xml:space="preserve"> </w:t>
            </w:r>
            <w:r w:rsidRPr="00FA28FF" w:rsidR="00F13CA9">
              <w:rPr>
                <w:rFonts w:ascii="Arial" w:hAnsi="Arial" w:cs="Arial"/>
                <w:b/>
                <w:bCs/>
                <w:color w:val="000000" w:themeColor="text1"/>
                <w:sz w:val="18"/>
                <w:szCs w:val="18"/>
              </w:rPr>
              <w:t>by</w:t>
            </w:r>
            <w:r w:rsidRPr="101080C2" w:rsidR="00F13CA9">
              <w:rPr>
                <w:rFonts w:ascii="Arial" w:hAnsi="Arial" w:cs="Arial"/>
                <w:color w:val="000000" w:themeColor="text1"/>
                <w:sz w:val="18"/>
                <w:szCs w:val="18"/>
              </w:rPr>
              <w:t xml:space="preserve"> </w:t>
            </w:r>
            <w:r w:rsidRPr="00FA28FF" w:rsidR="00F13CA9">
              <w:rPr>
                <w:rFonts w:ascii="Arial" w:hAnsi="Arial" w:cs="Arial"/>
                <w:b/>
                <w:bCs/>
                <w:color w:val="000000" w:themeColor="text1"/>
                <w:sz w:val="18"/>
                <w:szCs w:val="18"/>
              </w:rPr>
              <w:t>evidence</w:t>
            </w:r>
            <w:r w:rsidRPr="101080C2" w:rsidR="00F13CA9">
              <w:rPr>
                <w:rFonts w:ascii="Arial" w:hAnsi="Arial" w:cs="Arial"/>
                <w:color w:val="000000" w:themeColor="text1"/>
                <w:sz w:val="18"/>
                <w:szCs w:val="18"/>
              </w:rPr>
              <w:t xml:space="preserve"> from previous research</w:t>
            </w:r>
            <w:r w:rsidRPr="101080C2" w:rsidR="3529D262">
              <w:rPr>
                <w:rFonts w:ascii="Arial" w:hAnsi="Arial" w:cs="Arial"/>
                <w:color w:val="000000" w:themeColor="text1"/>
                <w:sz w:val="18"/>
                <w:szCs w:val="18"/>
              </w:rPr>
              <w:t>.</w:t>
            </w:r>
          </w:p>
        </w:tc>
        <w:tc>
          <w:tcPr>
            <w:tcW w:w="243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rsidRPr="00B47ACA" w:rsidR="00F13CA9" w:rsidP="00F12E0F" w:rsidRDefault="00F13CA9" w14:paraId="41FEEA1C" w14:textId="12207E3F">
            <w:pPr>
              <w:rPr>
                <w:rFonts w:ascii="Arial" w:hAnsi="Arial" w:cs="Arial"/>
                <w:color w:val="000000"/>
                <w:sz w:val="18"/>
                <w:szCs w:val="18"/>
              </w:rPr>
            </w:pPr>
            <w:r w:rsidRPr="00B47ACA">
              <w:rPr>
                <w:rFonts w:ascii="Arial" w:hAnsi="Arial" w:cs="Arial"/>
                <w:color w:val="000000"/>
                <w:sz w:val="18"/>
                <w:szCs w:val="18"/>
              </w:rPr>
              <w:t xml:space="preserve">It is </w:t>
            </w:r>
            <w:r w:rsidRPr="00FA28FF">
              <w:rPr>
                <w:rFonts w:ascii="Arial" w:hAnsi="Arial" w:cs="Arial"/>
                <w:b/>
                <w:bCs/>
                <w:color w:val="000000"/>
                <w:sz w:val="18"/>
                <w:szCs w:val="18"/>
              </w:rPr>
              <w:t>unclear</w:t>
            </w:r>
            <w:r w:rsidRPr="00B47ACA">
              <w:rPr>
                <w:rFonts w:ascii="Arial" w:hAnsi="Arial" w:cs="Arial"/>
                <w:color w:val="000000"/>
                <w:sz w:val="18"/>
                <w:szCs w:val="18"/>
              </w:rPr>
              <w:t xml:space="preserve"> if the </w:t>
            </w:r>
            <w:r w:rsidR="00500618">
              <w:rPr>
                <w:rFonts w:ascii="Arial" w:hAnsi="Arial" w:cs="Arial"/>
                <w:color w:val="000000"/>
                <w:sz w:val="18"/>
                <w:szCs w:val="18"/>
              </w:rPr>
              <w:t>outcomes</w:t>
            </w:r>
            <w:r w:rsidRPr="00B47ACA">
              <w:rPr>
                <w:rFonts w:ascii="Arial" w:hAnsi="Arial" w:cs="Arial"/>
                <w:color w:val="000000"/>
                <w:sz w:val="18"/>
                <w:szCs w:val="18"/>
              </w:rPr>
              <w:t xml:space="preserve"> are reasonable given the information provided in the report.</w:t>
            </w:r>
          </w:p>
        </w:tc>
        <w:tc>
          <w:tcPr>
            <w:tcW w:w="2610" w:type="dxa"/>
            <w:tcBorders>
              <w:top w:val="single" w:color="auto" w:sz="4" w:space="0"/>
              <w:left w:val="single" w:color="auto" w:sz="4" w:space="0"/>
              <w:bottom w:val="single" w:color="auto" w:sz="8" w:space="0"/>
              <w:right w:val="single" w:color="auto" w:sz="4" w:space="0"/>
            </w:tcBorders>
            <w:shd w:val="clear" w:color="auto" w:fill="auto"/>
            <w:vAlign w:val="center"/>
          </w:tcPr>
          <w:p w:rsidRPr="00B47ACA" w:rsidR="00F13CA9" w:rsidP="00F12E0F" w:rsidRDefault="00351971" w14:paraId="6B6818E0" w14:textId="5F58AF98">
            <w:pPr>
              <w:rPr>
                <w:rFonts w:ascii="Arial" w:hAnsi="Arial" w:cs="Arial"/>
                <w:color w:val="000000"/>
                <w:sz w:val="18"/>
                <w:szCs w:val="18"/>
              </w:rPr>
            </w:pPr>
            <w:r>
              <w:rPr>
                <w:rFonts w:ascii="Arial" w:hAnsi="Arial" w:cs="Arial"/>
                <w:color w:val="000000"/>
                <w:sz w:val="18"/>
                <w:szCs w:val="18"/>
              </w:rPr>
              <w:t>Outcomes</w:t>
            </w:r>
            <w:r w:rsidRPr="00B47ACA" w:rsidR="00F13CA9">
              <w:rPr>
                <w:rFonts w:ascii="Arial" w:hAnsi="Arial" w:cs="Arial"/>
                <w:color w:val="000000"/>
                <w:sz w:val="18"/>
                <w:szCs w:val="18"/>
              </w:rPr>
              <w:t xml:space="preserve"> are </w:t>
            </w:r>
            <w:r w:rsidRPr="00FA28FF" w:rsidR="00F13CA9">
              <w:rPr>
                <w:rFonts w:ascii="Arial" w:hAnsi="Arial" w:cs="Arial"/>
                <w:b/>
                <w:bCs/>
                <w:color w:val="000000"/>
                <w:sz w:val="18"/>
                <w:szCs w:val="18"/>
              </w:rPr>
              <w:t>not</w:t>
            </w:r>
            <w:r w:rsidRPr="00B47ACA" w:rsidR="00F13CA9">
              <w:rPr>
                <w:rFonts w:ascii="Arial" w:hAnsi="Arial" w:cs="Arial"/>
                <w:color w:val="000000"/>
                <w:sz w:val="18"/>
                <w:szCs w:val="18"/>
              </w:rPr>
              <w:t xml:space="preserve"> reasonable given the length and strength of the program</w:t>
            </w:r>
            <w:r w:rsidR="001125FF">
              <w:rPr>
                <w:rFonts w:ascii="Arial" w:hAnsi="Arial" w:cs="Arial"/>
                <w:color w:val="000000"/>
                <w:sz w:val="18"/>
                <w:szCs w:val="18"/>
              </w:rPr>
              <w:t>.</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rsidRPr="00B47ACA" w:rsidR="00F13CA9" w:rsidP="00F13CA9" w:rsidRDefault="00F13CA9" w14:paraId="138F2803" w14:textId="77777777">
            <w:pPr>
              <w:jc w:val="center"/>
              <w:rPr>
                <w:rFonts w:ascii="Arial" w:hAnsi="Arial" w:cs="Arial"/>
                <w:color w:val="000000"/>
                <w:sz w:val="18"/>
                <w:szCs w:val="18"/>
              </w:rPr>
            </w:pPr>
          </w:p>
        </w:tc>
      </w:tr>
      <w:tr w:rsidR="09B9AFA3" w:rsidTr="00FA28FF" w14:paraId="11B130FA" w14:textId="77777777">
        <w:trPr>
          <w:trHeight w:val="1159"/>
        </w:trPr>
        <w:tc>
          <w:tcPr>
            <w:tcW w:w="3050" w:type="dxa"/>
            <w:tcBorders>
              <w:top w:val="single" w:color="auto" w:sz="4" w:space="0"/>
              <w:left w:val="single" w:color="auto" w:sz="4" w:space="0"/>
              <w:bottom w:val="single" w:color="auto" w:sz="8" w:space="0"/>
              <w:right w:val="single" w:color="auto" w:sz="4" w:space="0"/>
            </w:tcBorders>
            <w:shd w:val="clear" w:color="auto" w:fill="auto"/>
            <w:vAlign w:val="center"/>
          </w:tcPr>
          <w:p w:rsidR="148079B5" w:rsidP="09B9AFA3" w:rsidRDefault="079A4783" w14:paraId="31AAF424" w14:textId="654ED473">
            <w:pPr>
              <w:jc w:val="center"/>
              <w:rPr>
                <w:rFonts w:ascii="Arial" w:hAnsi="Arial" w:cs="Arial"/>
                <w:color w:val="000000" w:themeColor="text1"/>
                <w:sz w:val="18"/>
                <w:szCs w:val="18"/>
              </w:rPr>
            </w:pPr>
            <w:r w:rsidRPr="1314E906">
              <w:rPr>
                <w:rFonts w:ascii="Arial" w:hAnsi="Arial" w:cs="Arial"/>
                <w:color w:val="000000" w:themeColor="text1"/>
                <w:sz w:val="18"/>
                <w:szCs w:val="18"/>
              </w:rPr>
              <w:t>Equit</w:t>
            </w:r>
            <w:r w:rsidRPr="1314E906" w:rsidR="4938D2A0">
              <w:rPr>
                <w:rFonts w:ascii="Arial" w:hAnsi="Arial" w:cs="Arial"/>
                <w:color w:val="000000" w:themeColor="text1"/>
                <w:sz w:val="18"/>
                <w:szCs w:val="18"/>
              </w:rPr>
              <w:t>y Centered</w:t>
            </w:r>
          </w:p>
        </w:tc>
        <w:tc>
          <w:tcPr>
            <w:tcW w:w="279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rsidR="7F7EE690" w:rsidP="00F12E0F" w:rsidRDefault="68F0CD08" w14:paraId="03C5281F" w14:textId="10C871D6">
            <w:pPr>
              <w:rPr>
                <w:rFonts w:ascii="Arial" w:hAnsi="Arial" w:cs="Arial"/>
                <w:color w:val="000000" w:themeColor="text1"/>
                <w:sz w:val="18"/>
                <w:szCs w:val="18"/>
              </w:rPr>
            </w:pPr>
            <w:r w:rsidRPr="00FA28FF">
              <w:rPr>
                <w:rFonts w:ascii="Arial" w:hAnsi="Arial" w:cs="Arial"/>
                <w:b/>
                <w:bCs/>
                <w:color w:val="000000" w:themeColor="text1"/>
                <w:sz w:val="18"/>
                <w:szCs w:val="18"/>
              </w:rPr>
              <w:t>Clear</w:t>
            </w:r>
            <w:r w:rsidRPr="1314E906">
              <w:rPr>
                <w:rFonts w:ascii="Arial" w:hAnsi="Arial" w:cs="Arial"/>
                <w:color w:val="000000" w:themeColor="text1"/>
                <w:sz w:val="18"/>
                <w:szCs w:val="18"/>
              </w:rPr>
              <w:t xml:space="preserve"> articulation about </w:t>
            </w:r>
            <w:r w:rsidRPr="1314E906" w:rsidR="3412B4F9">
              <w:rPr>
                <w:rFonts w:ascii="Arial" w:hAnsi="Arial" w:cs="Arial"/>
                <w:color w:val="000000" w:themeColor="text1"/>
                <w:sz w:val="18"/>
                <w:szCs w:val="18"/>
              </w:rPr>
              <w:t xml:space="preserve">if and </w:t>
            </w:r>
            <w:r w:rsidRPr="1314E906">
              <w:rPr>
                <w:rFonts w:ascii="Arial" w:hAnsi="Arial" w:cs="Arial"/>
                <w:color w:val="000000" w:themeColor="text1"/>
                <w:sz w:val="18"/>
                <w:szCs w:val="18"/>
              </w:rPr>
              <w:t>how the etiology</w:t>
            </w:r>
            <w:r w:rsidRPr="1314E906" w:rsidR="3846F202">
              <w:rPr>
                <w:rFonts w:ascii="Arial" w:hAnsi="Arial" w:cs="Arial"/>
                <w:color w:val="000000" w:themeColor="text1"/>
                <w:sz w:val="18"/>
                <w:szCs w:val="18"/>
              </w:rPr>
              <w:t xml:space="preserve"> of outcome</w:t>
            </w:r>
            <w:r w:rsidRPr="1314E906" w:rsidR="52DF3E63">
              <w:rPr>
                <w:rFonts w:ascii="Arial" w:hAnsi="Arial" w:cs="Arial"/>
                <w:color w:val="000000" w:themeColor="text1"/>
                <w:sz w:val="18"/>
                <w:szCs w:val="18"/>
              </w:rPr>
              <w:t>s</w:t>
            </w:r>
            <w:r w:rsidRPr="1314E906">
              <w:rPr>
                <w:rFonts w:ascii="Arial" w:hAnsi="Arial" w:cs="Arial"/>
                <w:color w:val="000000" w:themeColor="text1"/>
                <w:sz w:val="18"/>
                <w:szCs w:val="18"/>
              </w:rPr>
              <w:t xml:space="preserve"> differs across student populations.</w:t>
            </w:r>
          </w:p>
          <w:p w:rsidR="0CBE61C1" w:rsidP="00F12E0F" w:rsidRDefault="75FC98E8" w14:paraId="5EA8B12D" w14:textId="55CDA60D">
            <w:pPr>
              <w:rPr>
                <w:rFonts w:ascii="Arial" w:hAnsi="Arial" w:cs="Arial"/>
                <w:color w:val="000000" w:themeColor="text1"/>
                <w:sz w:val="18"/>
                <w:szCs w:val="18"/>
              </w:rPr>
            </w:pPr>
            <w:r w:rsidRPr="3A1194D5">
              <w:rPr>
                <w:rFonts w:ascii="Arial" w:hAnsi="Arial" w:cs="Arial"/>
                <w:color w:val="000000" w:themeColor="text1"/>
                <w:sz w:val="18"/>
                <w:szCs w:val="18"/>
              </w:rPr>
              <w:t>Intersectionality</w:t>
            </w:r>
            <w:r w:rsidRPr="3A1194D5" w:rsidR="4336C738">
              <w:rPr>
                <w:rFonts w:ascii="Arial" w:hAnsi="Arial" w:cs="Arial"/>
                <w:color w:val="000000" w:themeColor="text1"/>
                <w:sz w:val="18"/>
                <w:szCs w:val="18"/>
              </w:rPr>
              <w:t xml:space="preserve"> of students’ identities</w:t>
            </w:r>
            <w:r w:rsidRPr="3A1194D5" w:rsidR="19B4FBC7">
              <w:rPr>
                <w:rFonts w:ascii="Arial" w:hAnsi="Arial" w:cs="Arial"/>
                <w:color w:val="000000" w:themeColor="text1"/>
                <w:sz w:val="18"/>
                <w:szCs w:val="18"/>
              </w:rPr>
              <w:t xml:space="preserve"> is </w:t>
            </w:r>
            <w:r w:rsidRPr="00FA28FF" w:rsidR="19B4FBC7">
              <w:rPr>
                <w:rFonts w:ascii="Arial" w:hAnsi="Arial" w:cs="Arial"/>
                <w:b/>
                <w:bCs/>
                <w:color w:val="000000" w:themeColor="text1"/>
                <w:sz w:val="18"/>
                <w:szCs w:val="18"/>
              </w:rPr>
              <w:t>considered</w:t>
            </w:r>
            <w:r w:rsidRPr="3A1194D5" w:rsidR="1212790E">
              <w:rPr>
                <w:rFonts w:ascii="Arial" w:hAnsi="Arial" w:cs="Arial"/>
                <w:color w:val="000000" w:themeColor="text1"/>
                <w:sz w:val="18"/>
                <w:szCs w:val="18"/>
              </w:rPr>
              <w:t xml:space="preserve"> and </w:t>
            </w:r>
            <w:r w:rsidRPr="00FA28FF" w:rsidR="1212790E">
              <w:rPr>
                <w:rFonts w:ascii="Arial" w:hAnsi="Arial" w:cs="Arial"/>
                <w:b/>
                <w:bCs/>
                <w:color w:val="000000" w:themeColor="text1"/>
                <w:sz w:val="18"/>
                <w:szCs w:val="18"/>
              </w:rPr>
              <w:t>addressed</w:t>
            </w:r>
            <w:r w:rsidRPr="3A1194D5" w:rsidR="19B4FBC7">
              <w:rPr>
                <w:rFonts w:ascii="Arial" w:hAnsi="Arial" w:cs="Arial"/>
                <w:color w:val="000000" w:themeColor="text1"/>
                <w:sz w:val="18"/>
                <w:szCs w:val="18"/>
              </w:rPr>
              <w:t xml:space="preserve">. </w:t>
            </w:r>
            <w:r w:rsidRPr="00FA28FF" w:rsidR="1472C0C7">
              <w:rPr>
                <w:rFonts w:ascii="Arial" w:hAnsi="Arial" w:cs="Arial"/>
                <w:b/>
                <w:bCs/>
                <w:color w:val="000000" w:themeColor="text1"/>
                <w:sz w:val="18"/>
                <w:szCs w:val="18"/>
              </w:rPr>
              <w:t>Student feedback is solicited</w:t>
            </w:r>
            <w:r w:rsidRPr="3A1194D5" w:rsidR="1472C0C7">
              <w:rPr>
                <w:rFonts w:ascii="Arial" w:hAnsi="Arial" w:cs="Arial"/>
                <w:color w:val="000000" w:themeColor="text1"/>
                <w:sz w:val="18"/>
                <w:szCs w:val="18"/>
              </w:rPr>
              <w:t xml:space="preserve"> on the clarity of the applied program theory. </w:t>
            </w:r>
          </w:p>
        </w:tc>
        <w:tc>
          <w:tcPr>
            <w:tcW w:w="288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rsidR="0CBE61C1" w:rsidP="00F12E0F" w:rsidRDefault="1CCA8473" w14:paraId="6C266897" w14:textId="5065B875">
            <w:pPr>
              <w:rPr>
                <w:rFonts w:ascii="Arial" w:hAnsi="Arial" w:cs="Arial"/>
                <w:color w:val="000000" w:themeColor="text1"/>
                <w:sz w:val="18"/>
                <w:szCs w:val="18"/>
              </w:rPr>
            </w:pPr>
            <w:r w:rsidRPr="00FA28FF">
              <w:rPr>
                <w:rFonts w:ascii="Arial" w:hAnsi="Arial" w:cs="Arial"/>
                <w:b/>
                <w:bCs/>
                <w:color w:val="000000" w:themeColor="text1"/>
                <w:sz w:val="18"/>
                <w:szCs w:val="18"/>
              </w:rPr>
              <w:t>Clear</w:t>
            </w:r>
            <w:r w:rsidRPr="1314E906">
              <w:rPr>
                <w:rFonts w:ascii="Arial" w:hAnsi="Arial" w:cs="Arial"/>
                <w:color w:val="000000" w:themeColor="text1"/>
                <w:sz w:val="18"/>
                <w:szCs w:val="18"/>
              </w:rPr>
              <w:t xml:space="preserve"> </w:t>
            </w:r>
            <w:r w:rsidRPr="1314E906" w:rsidR="61E5B8C7">
              <w:rPr>
                <w:rFonts w:ascii="Arial" w:hAnsi="Arial" w:cs="Arial"/>
                <w:color w:val="000000" w:themeColor="text1"/>
                <w:sz w:val="18"/>
                <w:szCs w:val="18"/>
              </w:rPr>
              <w:t>articulation about</w:t>
            </w:r>
            <w:r w:rsidRPr="1314E906" w:rsidR="7B4DE4FD">
              <w:rPr>
                <w:rFonts w:ascii="Arial" w:hAnsi="Arial" w:cs="Arial"/>
                <w:color w:val="000000" w:themeColor="text1"/>
                <w:sz w:val="18"/>
                <w:szCs w:val="18"/>
              </w:rPr>
              <w:t xml:space="preserve"> if and</w:t>
            </w:r>
            <w:r w:rsidRPr="1314E906" w:rsidR="61E5B8C7">
              <w:rPr>
                <w:rFonts w:ascii="Arial" w:hAnsi="Arial" w:cs="Arial"/>
                <w:color w:val="000000" w:themeColor="text1"/>
                <w:sz w:val="18"/>
                <w:szCs w:val="18"/>
              </w:rPr>
              <w:t xml:space="preserve"> how </w:t>
            </w:r>
            <w:r w:rsidRPr="1314E906" w:rsidR="56AE7465">
              <w:rPr>
                <w:rFonts w:ascii="Arial" w:hAnsi="Arial" w:cs="Arial"/>
                <w:color w:val="000000" w:themeColor="text1"/>
                <w:sz w:val="18"/>
                <w:szCs w:val="18"/>
              </w:rPr>
              <w:t>etiology</w:t>
            </w:r>
            <w:r w:rsidRPr="1314E906" w:rsidR="61E5B8C7">
              <w:rPr>
                <w:rFonts w:ascii="Arial" w:hAnsi="Arial" w:cs="Arial"/>
                <w:color w:val="000000" w:themeColor="text1"/>
                <w:sz w:val="18"/>
                <w:szCs w:val="18"/>
              </w:rPr>
              <w:t xml:space="preserve"> </w:t>
            </w:r>
            <w:r w:rsidR="007F7AFA">
              <w:rPr>
                <w:rFonts w:ascii="Arial" w:hAnsi="Arial" w:cs="Arial"/>
                <w:color w:val="000000" w:themeColor="text1"/>
                <w:sz w:val="18"/>
                <w:szCs w:val="18"/>
              </w:rPr>
              <w:t xml:space="preserve">of outcomes </w:t>
            </w:r>
            <w:r w:rsidRPr="1314E906" w:rsidR="61E5B8C7">
              <w:rPr>
                <w:rFonts w:ascii="Arial" w:hAnsi="Arial" w:cs="Arial"/>
                <w:color w:val="000000" w:themeColor="text1"/>
                <w:sz w:val="18"/>
                <w:szCs w:val="18"/>
              </w:rPr>
              <w:t xml:space="preserve">differs </w:t>
            </w:r>
            <w:r w:rsidRPr="1314E906" w:rsidR="5E938629">
              <w:rPr>
                <w:rFonts w:ascii="Arial" w:hAnsi="Arial" w:cs="Arial"/>
                <w:color w:val="000000" w:themeColor="text1"/>
                <w:sz w:val="18"/>
                <w:szCs w:val="18"/>
              </w:rPr>
              <w:t xml:space="preserve">across </w:t>
            </w:r>
            <w:r w:rsidRPr="1314E906" w:rsidR="31FA57BC">
              <w:rPr>
                <w:rFonts w:ascii="Arial" w:hAnsi="Arial" w:cs="Arial"/>
                <w:color w:val="000000" w:themeColor="text1"/>
                <w:sz w:val="18"/>
                <w:szCs w:val="18"/>
              </w:rPr>
              <w:t>broad</w:t>
            </w:r>
            <w:r w:rsidRPr="1314E906">
              <w:rPr>
                <w:rFonts w:ascii="Arial" w:hAnsi="Arial" w:cs="Arial"/>
                <w:color w:val="000000" w:themeColor="text1"/>
                <w:sz w:val="18"/>
                <w:szCs w:val="18"/>
              </w:rPr>
              <w:t xml:space="preserve"> student populations.</w:t>
            </w:r>
          </w:p>
        </w:tc>
        <w:tc>
          <w:tcPr>
            <w:tcW w:w="243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rsidR="7D2C4888" w:rsidP="00F12E0F" w:rsidRDefault="431F836E" w14:paraId="07660C10" w14:textId="36A66EF7">
            <w:pPr>
              <w:rPr>
                <w:rFonts w:ascii="Arial" w:hAnsi="Arial" w:cs="Arial"/>
                <w:color w:val="000000" w:themeColor="text1"/>
                <w:sz w:val="18"/>
                <w:szCs w:val="18"/>
              </w:rPr>
            </w:pPr>
            <w:r w:rsidRPr="00FA28FF">
              <w:rPr>
                <w:rFonts w:ascii="Arial" w:hAnsi="Arial" w:cs="Arial"/>
                <w:b/>
                <w:bCs/>
                <w:color w:val="000000" w:themeColor="text1"/>
                <w:sz w:val="18"/>
                <w:szCs w:val="18"/>
              </w:rPr>
              <w:t>Unclear</w:t>
            </w:r>
            <w:r w:rsidRPr="1314E906" w:rsidR="06AE80A3">
              <w:rPr>
                <w:rFonts w:ascii="Arial" w:hAnsi="Arial" w:cs="Arial"/>
                <w:color w:val="000000" w:themeColor="text1"/>
                <w:sz w:val="18"/>
                <w:szCs w:val="18"/>
              </w:rPr>
              <w:t xml:space="preserve"> or </w:t>
            </w:r>
            <w:r w:rsidRPr="00FA28FF" w:rsidR="06AE80A3">
              <w:rPr>
                <w:rFonts w:ascii="Arial" w:hAnsi="Arial" w:cs="Arial"/>
                <w:b/>
                <w:bCs/>
                <w:color w:val="000000" w:themeColor="text1"/>
                <w:sz w:val="18"/>
                <w:szCs w:val="18"/>
              </w:rPr>
              <w:t>limited</w:t>
            </w:r>
            <w:r w:rsidRPr="1314E906" w:rsidR="06AE80A3">
              <w:rPr>
                <w:rFonts w:ascii="Arial" w:hAnsi="Arial" w:cs="Arial"/>
                <w:color w:val="000000" w:themeColor="text1"/>
                <w:sz w:val="18"/>
                <w:szCs w:val="18"/>
              </w:rPr>
              <w:t xml:space="preserve"> </w:t>
            </w:r>
            <w:r w:rsidRPr="1314E906" w:rsidR="1F7AC05C">
              <w:rPr>
                <w:rFonts w:ascii="Arial" w:hAnsi="Arial" w:cs="Arial"/>
                <w:color w:val="000000" w:themeColor="text1"/>
                <w:sz w:val="18"/>
                <w:szCs w:val="18"/>
              </w:rPr>
              <w:t>articulation</w:t>
            </w:r>
            <w:r w:rsidRPr="1314E906" w:rsidR="06AE80A3">
              <w:rPr>
                <w:rFonts w:ascii="Arial" w:hAnsi="Arial" w:cs="Arial"/>
                <w:color w:val="000000" w:themeColor="text1"/>
                <w:sz w:val="18"/>
                <w:szCs w:val="18"/>
              </w:rPr>
              <w:t xml:space="preserve"> around </w:t>
            </w:r>
            <w:r w:rsidRPr="1314E906">
              <w:rPr>
                <w:rFonts w:ascii="Arial" w:hAnsi="Arial" w:cs="Arial"/>
                <w:color w:val="000000" w:themeColor="text1"/>
                <w:sz w:val="18"/>
                <w:szCs w:val="18"/>
              </w:rPr>
              <w:t xml:space="preserve">the </w:t>
            </w:r>
            <w:r w:rsidRPr="1314E906" w:rsidR="6DBAB8A2">
              <w:rPr>
                <w:rFonts w:ascii="Arial" w:hAnsi="Arial" w:cs="Arial"/>
                <w:color w:val="000000" w:themeColor="text1"/>
                <w:sz w:val="18"/>
                <w:szCs w:val="18"/>
              </w:rPr>
              <w:t>differences in etiology</w:t>
            </w:r>
            <w:r w:rsidRPr="1314E906">
              <w:rPr>
                <w:rFonts w:ascii="Arial" w:hAnsi="Arial" w:cs="Arial"/>
                <w:color w:val="000000" w:themeColor="text1"/>
                <w:sz w:val="18"/>
                <w:szCs w:val="18"/>
              </w:rPr>
              <w:t xml:space="preserve"> across student</w:t>
            </w:r>
            <w:r w:rsidRPr="1314E906" w:rsidR="71146724">
              <w:rPr>
                <w:rFonts w:ascii="Arial" w:hAnsi="Arial" w:cs="Arial"/>
                <w:color w:val="000000" w:themeColor="text1"/>
                <w:sz w:val="18"/>
                <w:szCs w:val="18"/>
              </w:rPr>
              <w:t xml:space="preserve"> populations</w:t>
            </w:r>
            <w:r w:rsidRPr="1314E906">
              <w:rPr>
                <w:rFonts w:ascii="Arial" w:hAnsi="Arial" w:cs="Arial"/>
                <w:color w:val="000000" w:themeColor="text1"/>
                <w:sz w:val="18"/>
                <w:szCs w:val="18"/>
              </w:rPr>
              <w:t>.</w:t>
            </w:r>
            <w:r w:rsidRPr="1314E906" w:rsidR="362280A5">
              <w:rPr>
                <w:rFonts w:ascii="Arial" w:hAnsi="Arial" w:cs="Arial"/>
                <w:color w:val="000000" w:themeColor="text1"/>
                <w:sz w:val="18"/>
                <w:szCs w:val="18"/>
              </w:rPr>
              <w:t xml:space="preserve"> </w:t>
            </w:r>
            <w:r w:rsidRPr="00FA28FF" w:rsidR="393CDABB">
              <w:rPr>
                <w:rFonts w:ascii="Arial" w:hAnsi="Arial" w:cs="Arial"/>
                <w:b/>
                <w:bCs/>
                <w:color w:val="000000" w:themeColor="text1"/>
                <w:sz w:val="18"/>
                <w:szCs w:val="18"/>
              </w:rPr>
              <w:t>A</w:t>
            </w:r>
            <w:r w:rsidRPr="00FA28FF" w:rsidR="362280A5">
              <w:rPr>
                <w:rFonts w:ascii="Arial" w:hAnsi="Arial" w:cs="Arial"/>
                <w:b/>
                <w:bCs/>
                <w:color w:val="000000" w:themeColor="text1"/>
                <w:sz w:val="18"/>
                <w:szCs w:val="18"/>
              </w:rPr>
              <w:t>cknowledge</w:t>
            </w:r>
            <w:r w:rsidRPr="00FA28FF" w:rsidR="659F6FF7">
              <w:rPr>
                <w:rFonts w:ascii="Arial" w:hAnsi="Arial" w:cs="Arial"/>
                <w:b/>
                <w:bCs/>
                <w:color w:val="000000" w:themeColor="text1"/>
                <w:sz w:val="18"/>
                <w:szCs w:val="18"/>
              </w:rPr>
              <w:t>ment</w:t>
            </w:r>
            <w:r w:rsidRPr="1314E906" w:rsidR="362280A5">
              <w:rPr>
                <w:rFonts w:ascii="Arial" w:hAnsi="Arial" w:cs="Arial"/>
                <w:color w:val="000000" w:themeColor="text1"/>
                <w:sz w:val="18"/>
                <w:szCs w:val="18"/>
              </w:rPr>
              <w:t xml:space="preserve"> that</w:t>
            </w:r>
            <w:r w:rsidRPr="1314E906">
              <w:rPr>
                <w:rFonts w:ascii="Arial" w:hAnsi="Arial" w:cs="Arial"/>
                <w:color w:val="000000" w:themeColor="text1"/>
                <w:sz w:val="18"/>
                <w:szCs w:val="18"/>
              </w:rPr>
              <w:t xml:space="preserve"> </w:t>
            </w:r>
            <w:r w:rsidRPr="1314E906" w:rsidR="4659506C">
              <w:rPr>
                <w:rFonts w:ascii="Arial" w:hAnsi="Arial" w:cs="Arial"/>
                <w:color w:val="000000" w:themeColor="text1"/>
                <w:sz w:val="18"/>
                <w:szCs w:val="18"/>
              </w:rPr>
              <w:t>t</w:t>
            </w:r>
            <w:r w:rsidRPr="1314E906">
              <w:rPr>
                <w:rFonts w:ascii="Arial" w:hAnsi="Arial" w:cs="Arial"/>
                <w:color w:val="000000" w:themeColor="text1"/>
                <w:sz w:val="18"/>
                <w:szCs w:val="18"/>
              </w:rPr>
              <w:t>his assessment process may be the first step in</w:t>
            </w:r>
            <w:r w:rsidRPr="1314E906" w:rsidR="2E5F5D5F">
              <w:rPr>
                <w:rFonts w:ascii="Arial" w:hAnsi="Arial" w:cs="Arial"/>
                <w:color w:val="000000" w:themeColor="text1"/>
                <w:sz w:val="18"/>
                <w:szCs w:val="18"/>
              </w:rPr>
              <w:t xml:space="preserve"> identifying</w:t>
            </w:r>
            <w:r w:rsidRPr="1314E906" w:rsidR="786070F4">
              <w:rPr>
                <w:rFonts w:ascii="Arial" w:hAnsi="Arial" w:cs="Arial"/>
                <w:color w:val="000000" w:themeColor="text1"/>
                <w:sz w:val="18"/>
                <w:szCs w:val="18"/>
              </w:rPr>
              <w:t xml:space="preserve"> these </w:t>
            </w:r>
            <w:r w:rsidRPr="1314E906" w:rsidR="7F4C602B">
              <w:rPr>
                <w:rFonts w:ascii="Arial" w:hAnsi="Arial" w:cs="Arial"/>
                <w:color w:val="000000" w:themeColor="text1"/>
                <w:sz w:val="18"/>
                <w:szCs w:val="18"/>
              </w:rPr>
              <w:t>differences.</w:t>
            </w:r>
          </w:p>
        </w:tc>
        <w:tc>
          <w:tcPr>
            <w:tcW w:w="2610" w:type="dxa"/>
            <w:tcBorders>
              <w:top w:val="single" w:color="auto" w:sz="4" w:space="0"/>
              <w:left w:val="single" w:color="auto" w:sz="4" w:space="0"/>
              <w:bottom w:val="single" w:color="auto" w:sz="8" w:space="0"/>
              <w:right w:val="single" w:color="auto" w:sz="4" w:space="0"/>
            </w:tcBorders>
            <w:shd w:val="clear" w:color="auto" w:fill="auto"/>
            <w:vAlign w:val="center"/>
          </w:tcPr>
          <w:p w:rsidR="148079B5" w:rsidP="00F12E0F" w:rsidRDefault="63DE1C79" w14:paraId="5BD6EE34" w14:textId="655F6612">
            <w:pPr>
              <w:rPr>
                <w:rFonts w:ascii="Arial" w:hAnsi="Arial" w:cs="Arial"/>
                <w:color w:val="000000" w:themeColor="text1"/>
                <w:sz w:val="18"/>
                <w:szCs w:val="18"/>
              </w:rPr>
            </w:pPr>
            <w:r w:rsidRPr="00FA28FF">
              <w:rPr>
                <w:rFonts w:ascii="Arial" w:hAnsi="Arial" w:cs="Arial"/>
                <w:b/>
                <w:bCs/>
                <w:color w:val="000000" w:themeColor="text1"/>
                <w:sz w:val="18"/>
                <w:szCs w:val="18"/>
              </w:rPr>
              <w:t>No</w:t>
            </w:r>
            <w:r w:rsidRPr="1314E906">
              <w:rPr>
                <w:rFonts w:ascii="Arial" w:hAnsi="Arial" w:cs="Arial"/>
                <w:color w:val="000000" w:themeColor="text1"/>
                <w:sz w:val="18"/>
                <w:szCs w:val="18"/>
              </w:rPr>
              <w:t xml:space="preserve"> discussion of potential</w:t>
            </w:r>
            <w:r w:rsidRPr="1314E906" w:rsidR="548E241D">
              <w:rPr>
                <w:rFonts w:ascii="Arial" w:hAnsi="Arial" w:cs="Arial"/>
                <w:color w:val="000000" w:themeColor="text1"/>
                <w:sz w:val="18"/>
                <w:szCs w:val="18"/>
              </w:rPr>
              <w:t xml:space="preserve"> </w:t>
            </w:r>
            <w:r w:rsidRPr="1314E906" w:rsidR="55223795">
              <w:rPr>
                <w:rFonts w:ascii="Arial" w:hAnsi="Arial" w:cs="Arial"/>
                <w:color w:val="000000" w:themeColor="text1"/>
                <w:sz w:val="18"/>
                <w:szCs w:val="18"/>
              </w:rPr>
              <w:t>differences in etiology</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rsidR="09B9AFA3" w:rsidP="09B9AFA3" w:rsidRDefault="09B9AFA3" w14:paraId="4911C720" w14:textId="07ED1833">
            <w:pPr>
              <w:jc w:val="center"/>
              <w:rPr>
                <w:rFonts w:ascii="Arial" w:hAnsi="Arial" w:cs="Arial"/>
                <w:color w:val="000000" w:themeColor="text1"/>
                <w:sz w:val="18"/>
                <w:szCs w:val="18"/>
              </w:rPr>
            </w:pPr>
          </w:p>
        </w:tc>
      </w:tr>
      <w:tr w:rsidRPr="00B47ACA" w:rsidR="00AE04B6" w:rsidTr="101080C2" w14:paraId="3EB3ADCD" w14:textId="77777777">
        <w:trPr>
          <w:trHeight w:val="673"/>
        </w:trPr>
        <w:tc>
          <w:tcPr>
            <w:tcW w:w="3050" w:type="dxa"/>
            <w:tcBorders>
              <w:top w:val="single" w:color="auto" w:sz="8" w:space="0"/>
              <w:left w:val="single" w:color="auto" w:sz="8" w:space="0"/>
              <w:bottom w:val="single" w:color="auto" w:sz="8" w:space="0"/>
              <w:right w:val="single" w:color="auto" w:sz="8" w:space="0"/>
            </w:tcBorders>
            <w:shd w:val="clear" w:color="auto" w:fill="D0CECE" w:themeFill="background2" w:themeFillShade="E6"/>
            <w:vAlign w:val="center"/>
            <w:hideMark/>
          </w:tcPr>
          <w:p w:rsidRPr="008A4BBA" w:rsidR="00F13CA9" w:rsidP="006A05FE" w:rsidRDefault="00F13CA9" w14:paraId="675DA2C2" w14:textId="77777777">
            <w:pPr>
              <w:jc w:val="center"/>
              <w:rPr>
                <w:rFonts w:ascii="Arial" w:hAnsi="Arial" w:cs="Arial"/>
                <w:color w:val="000000"/>
                <w:sz w:val="18"/>
                <w:szCs w:val="18"/>
              </w:rPr>
            </w:pPr>
            <w:r w:rsidRPr="008A4BBA">
              <w:rPr>
                <w:rFonts w:ascii="Arial" w:hAnsi="Arial" w:cs="Arial"/>
                <w:color w:val="000000"/>
                <w:sz w:val="18"/>
                <w:szCs w:val="18"/>
              </w:rPr>
              <w:t>Comments:</w:t>
            </w:r>
          </w:p>
        </w:tc>
        <w:tc>
          <w:tcPr>
            <w:tcW w:w="8100" w:type="dxa"/>
            <w:gridSpan w:val="6"/>
            <w:tcBorders>
              <w:top w:val="single" w:color="auto" w:sz="8" w:space="0"/>
              <w:left w:val="nil"/>
              <w:bottom w:val="single" w:color="auto" w:sz="8" w:space="0"/>
              <w:right w:val="single" w:color="auto" w:sz="4" w:space="0"/>
            </w:tcBorders>
          </w:tcPr>
          <w:p w:rsidRPr="00B47ACA" w:rsidR="00F13CA9" w:rsidP="006A05FE" w:rsidRDefault="00F13CA9" w14:paraId="0E39E1E4" w14:textId="77777777">
            <w:pPr>
              <w:rPr>
                <w:rFonts w:ascii="Arial" w:hAnsi="Arial" w:cs="Arial"/>
                <w:color w:val="000000"/>
                <w:sz w:val="18"/>
                <w:szCs w:val="18"/>
              </w:rPr>
            </w:pPr>
            <w:r w:rsidRPr="008A4BBA">
              <w:rPr>
                <w:rFonts w:ascii="Arial" w:hAnsi="Arial" w:cs="Arial"/>
                <w:color w:val="000000"/>
                <w:sz w:val="18"/>
                <w:szCs w:val="18"/>
              </w:rPr>
              <w:t> </w:t>
            </w:r>
          </w:p>
        </w:tc>
        <w:tc>
          <w:tcPr>
            <w:tcW w:w="2610" w:type="dxa"/>
            <w:tcBorders>
              <w:top w:val="single" w:color="auto" w:sz="8" w:space="0"/>
              <w:left w:val="single" w:color="auto" w:sz="4" w:space="0"/>
              <w:bottom w:val="single" w:color="auto" w:sz="4" w:space="0"/>
              <w:right w:val="single" w:color="auto" w:sz="4" w:space="0"/>
            </w:tcBorders>
            <w:shd w:val="clear" w:color="auto" w:fill="D0CECE" w:themeFill="background2" w:themeFillShade="E6"/>
            <w:vAlign w:val="center"/>
          </w:tcPr>
          <w:p w:rsidRPr="008A4BBA" w:rsidR="00F13CA9" w:rsidP="006A05FE" w:rsidRDefault="00F13CA9" w14:paraId="5D9BB381" w14:textId="77777777">
            <w:pPr>
              <w:jc w:val="center"/>
              <w:rPr>
                <w:rFonts w:ascii="Arial" w:hAnsi="Arial" w:cs="Arial"/>
                <w:color w:val="000000"/>
                <w:sz w:val="18"/>
                <w:szCs w:val="18"/>
              </w:rPr>
            </w:pPr>
            <w:r w:rsidRPr="00B47ACA">
              <w:rPr>
                <w:rFonts w:ascii="Arial" w:hAnsi="Arial" w:cs="Arial"/>
                <w:color w:val="000000"/>
                <w:sz w:val="18"/>
                <w:szCs w:val="18"/>
                <w:shd w:val="clear" w:color="auto" w:fill="D0CECE" w:themeFill="background2" w:themeFillShade="E6"/>
              </w:rPr>
              <w:t>Average</w:t>
            </w:r>
            <w:r w:rsidRPr="00B47ACA">
              <w:rPr>
                <w:rFonts w:ascii="Arial" w:hAnsi="Arial" w:cs="Arial"/>
                <w:color w:val="000000"/>
                <w:sz w:val="18"/>
                <w:szCs w:val="18"/>
              </w:rPr>
              <w:t xml:space="preserve"> Score:</w:t>
            </w:r>
          </w:p>
        </w:tc>
        <w:tc>
          <w:tcPr>
            <w:tcW w:w="1098" w:type="dxa"/>
            <w:tcBorders>
              <w:top w:val="single" w:color="auto" w:sz="8" w:space="0"/>
              <w:left w:val="single" w:color="auto" w:sz="4" w:space="0"/>
              <w:bottom w:val="single" w:color="auto" w:sz="8" w:space="0"/>
              <w:right w:val="single" w:color="auto" w:sz="8" w:space="0"/>
            </w:tcBorders>
            <w:shd w:val="clear" w:color="auto" w:fill="auto"/>
            <w:vAlign w:val="center"/>
            <w:hideMark/>
          </w:tcPr>
          <w:p w:rsidRPr="008A4BBA" w:rsidR="00F13CA9" w:rsidP="006A05FE" w:rsidRDefault="00F13CA9" w14:paraId="3942473C" w14:textId="77777777">
            <w:pPr>
              <w:jc w:val="center"/>
              <w:rPr>
                <w:rFonts w:ascii="Arial" w:hAnsi="Arial" w:cs="Arial"/>
                <w:color w:val="000000"/>
                <w:sz w:val="18"/>
                <w:szCs w:val="18"/>
              </w:rPr>
            </w:pPr>
          </w:p>
        </w:tc>
      </w:tr>
    </w:tbl>
    <w:p w:rsidRPr="00F12E0F" w:rsidR="006E1778" w:rsidRDefault="006E1778" w14:paraId="66082BE3" w14:textId="3E85F37C">
      <w:pPr>
        <w:rPr>
          <w:rFonts w:ascii="Arial" w:hAnsi="Arial" w:cs="Arial"/>
          <w:sz w:val="10"/>
          <w:szCs w:val="10"/>
        </w:rPr>
      </w:pPr>
    </w:p>
    <w:tbl>
      <w:tblPr>
        <w:tblW w:w="14845" w:type="dxa"/>
        <w:tblLook w:val="04A0" w:firstRow="1" w:lastRow="0" w:firstColumn="1" w:lastColumn="0" w:noHBand="0" w:noVBand="1"/>
      </w:tblPr>
      <w:tblGrid>
        <w:gridCol w:w="2245"/>
        <w:gridCol w:w="12600"/>
      </w:tblGrid>
      <w:tr w:rsidRPr="00B47ACA" w:rsidR="00E07EC5" w:rsidTr="101080C2" w14:paraId="17BF1514" w14:textId="77777777">
        <w:trPr>
          <w:trHeight w:val="305"/>
        </w:trPr>
        <w:tc>
          <w:tcPr>
            <w:tcW w:w="2245"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BFBFBF" w:themeFill="background1" w:themeFillShade="BF"/>
            <w:vAlign w:val="center"/>
            <w:hideMark/>
          </w:tcPr>
          <w:p w:rsidRPr="00E07EC5" w:rsidR="00E07EC5" w:rsidP="006A05FE" w:rsidRDefault="00E07EC5" w14:paraId="2EDDC643" w14:textId="77777777">
            <w:pPr>
              <w:jc w:val="center"/>
              <w:rPr>
                <w:rFonts w:ascii="Arial" w:hAnsi="Arial" w:cs="Arial"/>
                <w:color w:val="000000"/>
                <w:sz w:val="18"/>
                <w:szCs w:val="18"/>
              </w:rPr>
            </w:pPr>
            <w:r w:rsidRPr="00E07EC5">
              <w:rPr>
                <w:rFonts w:ascii="Arial" w:hAnsi="Arial" w:cs="Arial"/>
                <w:color w:val="000000"/>
                <w:sz w:val="18"/>
                <w:szCs w:val="18"/>
              </w:rPr>
              <w:t>Sub-Criterion Defin</w:t>
            </w:r>
            <w:r w:rsidRPr="00B47ACA">
              <w:rPr>
                <w:rFonts w:ascii="Arial" w:hAnsi="Arial" w:cs="Arial"/>
                <w:color w:val="000000"/>
                <w:sz w:val="18"/>
                <w:szCs w:val="18"/>
              </w:rPr>
              <w:t>itions</w:t>
            </w:r>
            <w:r w:rsidRPr="00E07EC5">
              <w:rPr>
                <w:rFonts w:ascii="Arial" w:hAnsi="Arial" w:cs="Arial"/>
                <w:color w:val="000000"/>
                <w:sz w:val="18"/>
                <w:szCs w:val="18"/>
              </w:rPr>
              <w:t>:</w:t>
            </w:r>
          </w:p>
        </w:tc>
        <w:tc>
          <w:tcPr>
            <w:tcW w:w="12600" w:type="dxa"/>
            <w:tcBorders>
              <w:top w:val="nil"/>
              <w:left w:val="nil"/>
              <w:bottom w:val="nil"/>
              <w:right w:val="nil"/>
            </w:tcBorders>
            <w:shd w:val="clear" w:color="auto" w:fill="000000" w:themeFill="text1"/>
            <w:vAlign w:val="center"/>
            <w:hideMark/>
          </w:tcPr>
          <w:p w:rsidRPr="00E07EC5" w:rsidR="00E07EC5" w:rsidP="006A05FE" w:rsidRDefault="00E07EC5" w14:paraId="0D0BC632" w14:textId="77777777">
            <w:pPr>
              <w:jc w:val="center"/>
              <w:rPr>
                <w:rFonts w:ascii="Arial" w:hAnsi="Arial" w:cs="Arial"/>
                <w:color w:val="000000"/>
                <w:sz w:val="18"/>
                <w:szCs w:val="18"/>
              </w:rPr>
            </w:pPr>
            <w:r w:rsidRPr="00E07EC5">
              <w:rPr>
                <w:rFonts w:ascii="Arial" w:hAnsi="Arial" w:cs="Arial"/>
                <w:color w:val="000000"/>
                <w:sz w:val="18"/>
                <w:szCs w:val="18"/>
              </w:rPr>
              <w:t> </w:t>
            </w:r>
          </w:p>
        </w:tc>
      </w:tr>
      <w:tr w:rsidRPr="00E07EC5" w:rsidR="00E07EC5" w:rsidTr="101080C2" w14:paraId="10C4CD37" w14:textId="77777777">
        <w:trPr>
          <w:trHeight w:val="350"/>
        </w:trPr>
        <w:tc>
          <w:tcPr>
            <w:tcW w:w="2245" w:type="dxa"/>
            <w:tcBorders>
              <w:top w:val="single" w:color="auto" w:sz="4" w:space="0"/>
              <w:left w:val="single" w:color="auto" w:sz="4" w:space="0"/>
              <w:bottom w:val="single" w:color="000000" w:themeColor="text1" w:sz="8" w:space="0"/>
              <w:right w:val="single" w:color="auto" w:sz="4" w:space="0"/>
            </w:tcBorders>
            <w:shd w:val="clear" w:color="auto" w:fill="auto"/>
            <w:vAlign w:val="center"/>
            <w:hideMark/>
          </w:tcPr>
          <w:p w:rsidRPr="00E07EC5" w:rsidR="00E07EC5" w:rsidP="00E07EC5" w:rsidRDefault="00E07EC5" w14:paraId="18985A7D" w14:textId="410531E8">
            <w:pPr>
              <w:jc w:val="center"/>
              <w:rPr>
                <w:rFonts w:ascii="Arial" w:hAnsi="Arial" w:cs="Arial"/>
                <w:color w:val="000000"/>
                <w:sz w:val="18"/>
                <w:szCs w:val="18"/>
              </w:rPr>
            </w:pPr>
            <w:r w:rsidRPr="00B47ACA">
              <w:rPr>
                <w:rFonts w:ascii="Arial" w:hAnsi="Arial" w:cs="Arial"/>
                <w:color w:val="000000"/>
                <w:sz w:val="18"/>
                <w:szCs w:val="18"/>
              </w:rPr>
              <w:t>Outcome-Programming Mapping</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Pr="00E07EC5" w:rsidR="00E07EC5" w:rsidP="00004F5D" w:rsidRDefault="0D22F027" w14:paraId="27D4260F" w14:textId="1F40D6F0">
            <w:pPr>
              <w:rPr>
                <w:rFonts w:ascii="Arial" w:hAnsi="Arial" w:cs="Arial"/>
                <w:color w:val="000000"/>
                <w:sz w:val="18"/>
                <w:szCs w:val="18"/>
              </w:rPr>
            </w:pPr>
            <w:r w:rsidRPr="4D793D1B">
              <w:rPr>
                <w:rFonts w:ascii="Arial" w:hAnsi="Arial" w:cs="Arial"/>
                <w:color w:val="000000" w:themeColor="text1"/>
                <w:sz w:val="18"/>
                <w:szCs w:val="18"/>
              </w:rPr>
              <w:t xml:space="preserve">Outcome-program mapping </w:t>
            </w:r>
            <w:r w:rsidR="000B5956">
              <w:rPr>
                <w:rFonts w:ascii="Arial" w:hAnsi="Arial" w:cs="Arial"/>
                <w:color w:val="000000" w:themeColor="text1"/>
                <w:sz w:val="18"/>
                <w:szCs w:val="18"/>
              </w:rPr>
              <w:t>is</w:t>
            </w:r>
            <w:r w:rsidRPr="4D793D1B">
              <w:rPr>
                <w:rFonts w:ascii="Arial" w:hAnsi="Arial" w:cs="Arial"/>
                <w:color w:val="000000" w:themeColor="text1"/>
                <w:sz w:val="18"/>
                <w:szCs w:val="18"/>
              </w:rPr>
              <w:t xml:space="preserve"> a diagram or table show</w:t>
            </w:r>
            <w:r w:rsidR="000B5956">
              <w:rPr>
                <w:rFonts w:ascii="Arial" w:hAnsi="Arial" w:cs="Arial"/>
                <w:color w:val="000000" w:themeColor="text1"/>
                <w:sz w:val="18"/>
                <w:szCs w:val="18"/>
              </w:rPr>
              <w:t>ing</w:t>
            </w:r>
            <w:r w:rsidRPr="4D793D1B">
              <w:rPr>
                <w:rFonts w:ascii="Arial" w:hAnsi="Arial" w:cs="Arial"/>
                <w:color w:val="000000" w:themeColor="text1"/>
                <w:sz w:val="18"/>
                <w:szCs w:val="18"/>
              </w:rPr>
              <w:t xml:space="preserve"> how each outcome is addressed by program elements</w:t>
            </w:r>
            <w:r w:rsidR="000B5956">
              <w:rPr>
                <w:rFonts w:ascii="Arial" w:hAnsi="Arial" w:cs="Arial"/>
                <w:color w:val="000000" w:themeColor="text1"/>
                <w:sz w:val="18"/>
                <w:szCs w:val="18"/>
              </w:rPr>
              <w:t xml:space="preserve"> (e.g., activities, strategies, readings)</w:t>
            </w:r>
            <w:r w:rsidRPr="4D793D1B">
              <w:rPr>
                <w:rFonts w:ascii="Arial" w:hAnsi="Arial" w:cs="Arial"/>
                <w:color w:val="000000" w:themeColor="text1"/>
                <w:sz w:val="18"/>
                <w:szCs w:val="18"/>
              </w:rPr>
              <w:t>.</w:t>
            </w:r>
          </w:p>
        </w:tc>
      </w:tr>
      <w:tr w:rsidRPr="00E07EC5" w:rsidR="00E07EC5" w:rsidTr="101080C2" w14:paraId="1CF8897C" w14:textId="77777777">
        <w:trPr>
          <w:trHeight w:val="457"/>
        </w:trPr>
        <w:tc>
          <w:tcPr>
            <w:tcW w:w="2245" w:type="dxa"/>
            <w:tcBorders>
              <w:top w:val="single" w:color="000000" w:themeColor="text1" w:sz="8" w:space="0"/>
              <w:left w:val="single" w:color="auto" w:sz="4" w:space="0"/>
              <w:bottom w:val="single" w:color="000000" w:themeColor="text1" w:sz="8" w:space="0"/>
              <w:right w:val="single" w:color="auto" w:sz="4" w:space="0"/>
            </w:tcBorders>
            <w:shd w:val="clear" w:color="auto" w:fill="auto"/>
            <w:vAlign w:val="center"/>
            <w:hideMark/>
          </w:tcPr>
          <w:p w:rsidRPr="00E07EC5" w:rsidR="00E07EC5" w:rsidP="00E07EC5" w:rsidRDefault="00E07EC5" w14:paraId="6901808F" w14:textId="098199D9">
            <w:pPr>
              <w:jc w:val="center"/>
              <w:rPr>
                <w:rFonts w:ascii="Arial" w:hAnsi="Arial" w:cs="Arial"/>
                <w:color w:val="000000"/>
                <w:sz w:val="18"/>
                <w:szCs w:val="18"/>
              </w:rPr>
            </w:pPr>
            <w:r w:rsidRPr="00B47ACA">
              <w:rPr>
                <w:rFonts w:ascii="Arial" w:hAnsi="Arial" w:cs="Arial"/>
                <w:color w:val="000000"/>
                <w:sz w:val="18"/>
                <w:szCs w:val="18"/>
              </w:rPr>
              <w:t>Program Theory</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Pr="00E07EC5" w:rsidR="00E07EC5" w:rsidP="005A0B8C" w:rsidRDefault="1AB509A4" w14:paraId="79ADD605" w14:textId="05D46ABE">
            <w:pPr>
              <w:rPr>
                <w:rFonts w:ascii="Arial" w:hAnsi="Arial" w:cs="Arial"/>
                <w:sz w:val="18"/>
                <w:szCs w:val="18"/>
              </w:rPr>
            </w:pPr>
            <w:r w:rsidRPr="4703D39F">
              <w:rPr>
                <w:rFonts w:ascii="Arial" w:hAnsi="Arial" w:cs="Arial"/>
                <w:color w:val="000000" w:themeColor="text1"/>
                <w:sz w:val="18"/>
                <w:szCs w:val="18"/>
              </w:rPr>
              <w:t xml:space="preserve">Program theory explains how and why programming is expected to </w:t>
            </w:r>
            <w:r w:rsidR="009505A7">
              <w:rPr>
                <w:rFonts w:ascii="Arial" w:hAnsi="Arial" w:cs="Arial"/>
                <w:color w:val="000000" w:themeColor="text1"/>
                <w:sz w:val="18"/>
                <w:szCs w:val="18"/>
              </w:rPr>
              <w:t>be effective</w:t>
            </w:r>
            <w:r w:rsidRPr="4703D39F">
              <w:rPr>
                <w:rFonts w:ascii="Arial" w:hAnsi="Arial" w:cs="Arial"/>
                <w:color w:val="000000" w:themeColor="text1"/>
                <w:sz w:val="18"/>
                <w:szCs w:val="18"/>
              </w:rPr>
              <w:t xml:space="preserve">. Why should engaging in these programming elements (e.g., activities, content, pedagogy) result in the stated </w:t>
            </w:r>
            <w:r w:rsidRPr="4703D39F" w:rsidR="6A819E3E">
              <w:rPr>
                <w:rFonts w:ascii="Arial" w:hAnsi="Arial" w:cs="Arial"/>
                <w:color w:val="000000" w:themeColor="text1"/>
                <w:sz w:val="18"/>
                <w:szCs w:val="18"/>
              </w:rPr>
              <w:t>outcomes</w:t>
            </w:r>
            <w:r w:rsidR="008D18F3">
              <w:rPr>
                <w:rFonts w:ascii="Arial" w:hAnsi="Arial" w:cs="Arial"/>
                <w:color w:val="000000" w:themeColor="text1"/>
                <w:sz w:val="18"/>
                <w:szCs w:val="18"/>
              </w:rPr>
              <w:t xml:space="preserve"> for this population of students</w:t>
            </w:r>
            <w:r w:rsidRPr="4703D39F">
              <w:rPr>
                <w:rFonts w:ascii="Arial" w:hAnsi="Arial" w:cs="Arial"/>
                <w:color w:val="000000" w:themeColor="text1"/>
                <w:sz w:val="18"/>
                <w:szCs w:val="18"/>
              </w:rPr>
              <w:t>?</w:t>
            </w:r>
          </w:p>
        </w:tc>
      </w:tr>
      <w:tr w:rsidRPr="00E07EC5" w:rsidR="00E07EC5" w:rsidTr="101080C2" w14:paraId="1C3688B9" w14:textId="77777777">
        <w:trPr>
          <w:trHeight w:val="349"/>
        </w:trPr>
        <w:tc>
          <w:tcPr>
            <w:tcW w:w="2245" w:type="dxa"/>
            <w:tcBorders>
              <w:top w:val="single" w:color="000000" w:themeColor="text1" w:sz="8" w:space="0"/>
              <w:left w:val="single" w:color="auto" w:sz="4" w:space="0"/>
              <w:bottom w:val="single" w:color="000000" w:themeColor="text1" w:sz="8" w:space="0"/>
              <w:right w:val="single" w:color="auto" w:sz="4" w:space="0"/>
            </w:tcBorders>
            <w:shd w:val="clear" w:color="auto" w:fill="auto"/>
            <w:vAlign w:val="center"/>
            <w:hideMark/>
          </w:tcPr>
          <w:p w:rsidRPr="00E07EC5" w:rsidR="00E07EC5" w:rsidP="00E07EC5" w:rsidRDefault="00E07EC5" w14:paraId="05BF23B5" w14:textId="6B1C47EE">
            <w:pPr>
              <w:jc w:val="center"/>
              <w:rPr>
                <w:rFonts w:ascii="Arial" w:hAnsi="Arial" w:cs="Arial"/>
                <w:color w:val="000000"/>
                <w:sz w:val="18"/>
                <w:szCs w:val="18"/>
              </w:rPr>
            </w:pPr>
            <w:r w:rsidRPr="00B47ACA">
              <w:rPr>
                <w:rFonts w:ascii="Arial" w:hAnsi="Arial" w:cs="Arial"/>
                <w:color w:val="000000"/>
                <w:sz w:val="18"/>
                <w:szCs w:val="18"/>
              </w:rPr>
              <w:t>Evidence-Based Practice</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Pr="00E07EC5" w:rsidR="00E07EC5" w:rsidP="00E07EC5" w:rsidRDefault="00E07EC5" w14:paraId="10C97913" w14:textId="23BAFA08">
            <w:pPr>
              <w:rPr>
                <w:rFonts w:ascii="Arial" w:hAnsi="Arial" w:cs="Arial"/>
                <w:color w:val="000000"/>
                <w:sz w:val="18"/>
                <w:szCs w:val="18"/>
              </w:rPr>
            </w:pPr>
            <w:r w:rsidRPr="00B47ACA">
              <w:rPr>
                <w:rFonts w:ascii="Arial" w:hAnsi="Arial" w:cs="Arial"/>
                <w:color w:val="000000"/>
                <w:sz w:val="18"/>
                <w:szCs w:val="18"/>
              </w:rPr>
              <w:t>Evidence-based practice refers to programming that has been empirically evaluated and been shown to effectively impact intended outcomes.</w:t>
            </w:r>
          </w:p>
        </w:tc>
      </w:tr>
      <w:tr w:rsidRPr="00B47ACA" w:rsidR="00E07EC5" w:rsidTr="101080C2" w14:paraId="1DA4B5C0" w14:textId="77777777">
        <w:trPr>
          <w:trHeight w:val="349"/>
        </w:trPr>
        <w:tc>
          <w:tcPr>
            <w:tcW w:w="2245" w:type="dxa"/>
            <w:tcBorders>
              <w:top w:val="single" w:color="000000" w:themeColor="text1" w:sz="8" w:space="0"/>
              <w:left w:val="single" w:color="auto" w:sz="4" w:space="0"/>
              <w:bottom w:val="single" w:color="auto" w:sz="4" w:space="0"/>
              <w:right w:val="single" w:color="auto" w:sz="4" w:space="0"/>
            </w:tcBorders>
            <w:shd w:val="clear" w:color="auto" w:fill="auto"/>
            <w:vAlign w:val="center"/>
          </w:tcPr>
          <w:p w:rsidRPr="00B47ACA" w:rsidR="00E07EC5" w:rsidP="00E07EC5" w:rsidRDefault="00E07EC5" w14:paraId="2F0894F9" w14:textId="329BEA8D">
            <w:pPr>
              <w:jc w:val="center"/>
              <w:rPr>
                <w:rFonts w:ascii="Arial" w:hAnsi="Arial" w:cs="Arial"/>
                <w:color w:val="000000"/>
                <w:sz w:val="18"/>
                <w:szCs w:val="18"/>
              </w:rPr>
            </w:pPr>
            <w:r w:rsidRPr="00B47ACA">
              <w:rPr>
                <w:rFonts w:ascii="Arial" w:hAnsi="Arial" w:cs="Arial"/>
                <w:color w:val="000000"/>
                <w:sz w:val="18"/>
                <w:szCs w:val="18"/>
              </w:rPr>
              <w:t>Reasonable</w:t>
            </w:r>
          </w:p>
        </w:tc>
        <w:tc>
          <w:tcPr>
            <w:tcW w:w="12600" w:type="dxa"/>
            <w:tcBorders>
              <w:top w:val="single" w:color="auto" w:sz="4" w:space="0"/>
              <w:left w:val="nil"/>
              <w:bottom w:val="single" w:color="auto" w:sz="4" w:space="0"/>
              <w:right w:val="single" w:color="auto" w:sz="4" w:space="0"/>
            </w:tcBorders>
            <w:shd w:val="clear" w:color="auto" w:fill="auto"/>
            <w:vAlign w:val="center"/>
          </w:tcPr>
          <w:p w:rsidRPr="00B47ACA" w:rsidR="00E07EC5" w:rsidP="00C55A7B" w:rsidRDefault="294EA5B3" w14:paraId="7747EEE5" w14:textId="09D8B885">
            <w:pPr>
              <w:rPr>
                <w:rFonts w:ascii="Arial" w:hAnsi="Arial" w:cs="Arial"/>
                <w:color w:val="000000"/>
                <w:sz w:val="18"/>
                <w:szCs w:val="18"/>
              </w:rPr>
            </w:pPr>
            <w:r w:rsidRPr="101080C2">
              <w:rPr>
                <w:rFonts w:ascii="Arial" w:hAnsi="Arial" w:cs="Arial"/>
                <w:color w:val="000000" w:themeColor="text1"/>
                <w:sz w:val="18"/>
                <w:szCs w:val="18"/>
              </w:rPr>
              <w:t xml:space="preserve">Reasonable </w:t>
            </w:r>
            <w:r w:rsidRPr="101080C2" w:rsidR="57AA0F64">
              <w:rPr>
                <w:rFonts w:ascii="Arial" w:hAnsi="Arial" w:cs="Arial"/>
                <w:color w:val="000000" w:themeColor="text1"/>
                <w:sz w:val="18"/>
                <w:szCs w:val="18"/>
              </w:rPr>
              <w:t>outcomes</w:t>
            </w:r>
            <w:r w:rsidRPr="101080C2">
              <w:rPr>
                <w:rFonts w:ascii="Arial" w:hAnsi="Arial" w:cs="Arial"/>
                <w:color w:val="000000" w:themeColor="text1"/>
                <w:sz w:val="18"/>
                <w:szCs w:val="18"/>
              </w:rPr>
              <w:t xml:space="preserve"> are </w:t>
            </w:r>
            <w:r w:rsidR="007F7AFA">
              <w:rPr>
                <w:rFonts w:ascii="Arial" w:hAnsi="Arial" w:cs="Arial"/>
                <w:color w:val="000000" w:themeColor="text1"/>
                <w:sz w:val="18"/>
                <w:szCs w:val="18"/>
              </w:rPr>
              <w:t>feasible</w:t>
            </w:r>
            <w:r w:rsidRPr="101080C2">
              <w:rPr>
                <w:rFonts w:ascii="Arial" w:hAnsi="Arial" w:cs="Arial"/>
                <w:color w:val="000000" w:themeColor="text1"/>
                <w:sz w:val="18"/>
                <w:szCs w:val="18"/>
              </w:rPr>
              <w:t xml:space="preserve"> for the program</w:t>
            </w:r>
            <w:r w:rsidRPr="101080C2" w:rsidR="57AA0F64">
              <w:rPr>
                <w:rFonts w:ascii="Arial" w:hAnsi="Arial" w:cs="Arial"/>
                <w:color w:val="000000" w:themeColor="text1"/>
                <w:sz w:val="18"/>
                <w:szCs w:val="18"/>
              </w:rPr>
              <w:t xml:space="preserve"> and population being served</w:t>
            </w:r>
            <w:r w:rsidRPr="101080C2" w:rsidR="1DADF4B6">
              <w:rPr>
                <w:rFonts w:ascii="Arial" w:hAnsi="Arial" w:cs="Arial"/>
                <w:color w:val="000000" w:themeColor="text1"/>
                <w:sz w:val="18"/>
                <w:szCs w:val="18"/>
              </w:rPr>
              <w:t>.</w:t>
            </w:r>
            <w:r w:rsidRPr="101080C2" w:rsidR="57AA0F64">
              <w:rPr>
                <w:rFonts w:ascii="Arial" w:hAnsi="Arial" w:cs="Arial"/>
                <w:color w:val="000000" w:themeColor="text1"/>
                <w:sz w:val="18"/>
                <w:szCs w:val="18"/>
              </w:rPr>
              <w:t xml:space="preserve"> Some outcomes cannot be achieved </w:t>
            </w:r>
            <w:r w:rsidR="007F7AFA">
              <w:rPr>
                <w:rFonts w:ascii="Arial" w:hAnsi="Arial" w:cs="Arial"/>
                <w:color w:val="000000" w:themeColor="text1"/>
                <w:sz w:val="18"/>
                <w:szCs w:val="18"/>
              </w:rPr>
              <w:t xml:space="preserve">given university </w:t>
            </w:r>
            <w:r w:rsidRPr="101080C2" w:rsidR="57AA0F64">
              <w:rPr>
                <w:rFonts w:ascii="Arial" w:hAnsi="Arial" w:cs="Arial"/>
                <w:color w:val="000000" w:themeColor="text1"/>
                <w:sz w:val="18"/>
                <w:szCs w:val="18"/>
              </w:rPr>
              <w:t>resource</w:t>
            </w:r>
            <w:r w:rsidR="00CA2537">
              <w:rPr>
                <w:rFonts w:ascii="Arial" w:hAnsi="Arial" w:cs="Arial"/>
                <w:color w:val="000000" w:themeColor="text1"/>
                <w:sz w:val="18"/>
                <w:szCs w:val="18"/>
              </w:rPr>
              <w:t>s</w:t>
            </w:r>
            <w:r w:rsidRPr="101080C2" w:rsidR="57AA0F64">
              <w:rPr>
                <w:rFonts w:ascii="Arial" w:hAnsi="Arial" w:cs="Arial"/>
                <w:color w:val="000000" w:themeColor="text1"/>
                <w:sz w:val="18"/>
                <w:szCs w:val="18"/>
              </w:rPr>
              <w:t xml:space="preserve">. </w:t>
            </w:r>
          </w:p>
        </w:tc>
      </w:tr>
    </w:tbl>
    <w:p w:rsidR="00B47ACA" w:rsidP="00731456" w:rsidRDefault="00B47ACA" w14:paraId="201A08FC" w14:textId="59D111DD">
      <w:pPr>
        <w:rPr>
          <w:rFonts w:ascii="Arial" w:hAnsi="Arial" w:cs="Arial"/>
          <w:b/>
          <w:bCs/>
          <w:sz w:val="22"/>
          <w:szCs w:val="22"/>
        </w:rPr>
      </w:pPr>
    </w:p>
    <w:p w:rsidRPr="00B47ACA" w:rsidR="004A0600" w:rsidP="004A0600" w:rsidRDefault="6C79ED19" w14:paraId="33DAAD58" w14:textId="2676F950">
      <w:pPr>
        <w:jc w:val="center"/>
        <w:rPr>
          <w:rFonts w:ascii="Arial" w:hAnsi="Arial" w:cs="Arial"/>
          <w:b/>
          <w:bCs/>
          <w:sz w:val="22"/>
          <w:szCs w:val="22"/>
        </w:rPr>
      </w:pPr>
      <w:r w:rsidRPr="4703D39F">
        <w:rPr>
          <w:rFonts w:ascii="Arial" w:hAnsi="Arial" w:cs="Arial"/>
          <w:b/>
          <w:bCs/>
          <w:sz w:val="22"/>
          <w:szCs w:val="22"/>
        </w:rPr>
        <w:t>Criteri</w:t>
      </w:r>
      <w:r w:rsidRPr="4703D39F" w:rsidR="3BFACFE0">
        <w:rPr>
          <w:rFonts w:ascii="Arial" w:hAnsi="Arial" w:cs="Arial"/>
          <w:b/>
          <w:bCs/>
          <w:sz w:val="22"/>
          <w:szCs w:val="22"/>
        </w:rPr>
        <w:t>on</w:t>
      </w:r>
      <w:r w:rsidRPr="4703D39F">
        <w:rPr>
          <w:rFonts w:ascii="Arial" w:hAnsi="Arial" w:cs="Arial"/>
          <w:b/>
          <w:bCs/>
          <w:sz w:val="22"/>
          <w:szCs w:val="22"/>
        </w:rPr>
        <w:t xml:space="preserve"> 3 – </w:t>
      </w:r>
      <w:r w:rsidRPr="4703D39F" w:rsidR="42251876">
        <w:rPr>
          <w:rFonts w:ascii="Arial" w:hAnsi="Arial" w:cs="Arial"/>
          <w:b/>
          <w:bCs/>
          <w:sz w:val="22"/>
          <w:szCs w:val="22"/>
        </w:rPr>
        <w:t>Outcome</w:t>
      </w:r>
      <w:r w:rsidRPr="4703D39F" w:rsidR="17120B60">
        <w:rPr>
          <w:rFonts w:ascii="Arial" w:hAnsi="Arial" w:cs="Arial"/>
          <w:b/>
          <w:bCs/>
          <w:sz w:val="22"/>
          <w:szCs w:val="22"/>
        </w:rPr>
        <w:t xml:space="preserve"> Measures</w:t>
      </w:r>
    </w:p>
    <w:tbl>
      <w:tblPr>
        <w:tblW w:w="14858" w:type="dxa"/>
        <w:tblLook w:val="04A0" w:firstRow="1" w:lastRow="0" w:firstColumn="1" w:lastColumn="0" w:noHBand="0" w:noVBand="1"/>
      </w:tblPr>
      <w:tblGrid>
        <w:gridCol w:w="3050"/>
        <w:gridCol w:w="663"/>
        <w:gridCol w:w="2757"/>
        <w:gridCol w:w="1350"/>
        <w:gridCol w:w="1260"/>
        <w:gridCol w:w="2250"/>
        <w:gridCol w:w="2430"/>
        <w:gridCol w:w="1098"/>
      </w:tblGrid>
      <w:tr w:rsidRPr="00B47ACA" w:rsidR="00AE04B6" w:rsidTr="04F00611" w14:paraId="4E17D34C" w14:textId="77777777">
        <w:trPr>
          <w:trHeight w:val="331"/>
        </w:trPr>
        <w:tc>
          <w:tcPr>
            <w:tcW w:w="14858" w:type="dxa"/>
            <w:gridSpan w:val="8"/>
            <w:tcBorders>
              <w:top w:val="single" w:color="auto" w:sz="8" w:space="0"/>
              <w:left w:val="single" w:color="auto" w:sz="8" w:space="0"/>
              <w:bottom w:val="single" w:color="auto" w:sz="8" w:space="0"/>
              <w:right w:val="single" w:color="000000" w:themeColor="text1" w:sz="8" w:space="0"/>
            </w:tcBorders>
            <w:shd w:val="clear" w:color="auto" w:fill="A6A6A6" w:themeFill="background1" w:themeFillShade="A6"/>
            <w:vAlign w:val="center"/>
            <w:hideMark/>
          </w:tcPr>
          <w:p w:rsidRPr="00B47ACA" w:rsidR="00AE04B6" w:rsidP="006A05FE" w:rsidRDefault="00AE04B6" w14:paraId="410DEBB2" w14:textId="245E2E2A">
            <w:pPr>
              <w:jc w:val="center"/>
              <w:rPr>
                <w:rFonts w:ascii="Arial" w:hAnsi="Arial" w:cs="Arial"/>
                <w:color w:val="000000"/>
                <w:sz w:val="18"/>
                <w:szCs w:val="18"/>
              </w:rPr>
            </w:pPr>
            <w:r w:rsidRPr="00B47ACA">
              <w:rPr>
                <w:rFonts w:ascii="Arial" w:hAnsi="Arial" w:cs="Arial"/>
                <w:color w:val="000000"/>
                <w:sz w:val="18"/>
                <w:szCs w:val="18"/>
              </w:rPr>
              <w:t xml:space="preserve">Does the report include </w:t>
            </w:r>
            <w:r w:rsidR="003C4223">
              <w:rPr>
                <w:rFonts w:ascii="Arial" w:hAnsi="Arial" w:cs="Arial"/>
                <w:color w:val="000000"/>
                <w:sz w:val="18"/>
                <w:szCs w:val="18"/>
              </w:rPr>
              <w:t xml:space="preserve">information about the </w:t>
            </w:r>
            <w:r w:rsidRPr="00B47ACA">
              <w:rPr>
                <w:rFonts w:ascii="Arial" w:hAnsi="Arial" w:cs="Arial"/>
                <w:color w:val="000000"/>
                <w:sz w:val="18"/>
                <w:szCs w:val="18"/>
              </w:rPr>
              <w:t>measures of the outcomes?</w:t>
            </w:r>
          </w:p>
        </w:tc>
      </w:tr>
      <w:tr w:rsidRPr="00B47ACA" w:rsidR="009C25B9" w:rsidTr="04F00611" w14:paraId="3F151F76" w14:textId="77777777">
        <w:trPr>
          <w:trHeight w:val="340"/>
        </w:trPr>
        <w:tc>
          <w:tcPr>
            <w:tcW w:w="3713" w:type="dxa"/>
            <w:gridSpan w:val="2"/>
            <w:tcBorders>
              <w:top w:val="nil"/>
              <w:left w:val="single" w:color="auto" w:sz="8" w:space="0"/>
              <w:bottom w:val="single" w:color="auto" w:sz="8" w:space="0"/>
              <w:right w:val="nil"/>
            </w:tcBorders>
            <w:shd w:val="clear" w:color="auto" w:fill="auto"/>
            <w:vAlign w:val="center"/>
            <w:hideMark/>
          </w:tcPr>
          <w:p w:rsidRPr="00B47ACA" w:rsidR="009C25B9" w:rsidP="009C25B9" w:rsidRDefault="009C25B9" w14:paraId="0311D6F7" w14:textId="77777777">
            <w:pPr>
              <w:jc w:val="center"/>
              <w:rPr>
                <w:rFonts w:ascii="Arial" w:hAnsi="Arial" w:cs="Arial"/>
                <w:b/>
                <w:bCs/>
                <w:color w:val="000000"/>
                <w:sz w:val="18"/>
                <w:szCs w:val="18"/>
              </w:rPr>
            </w:pPr>
            <w:r w:rsidRPr="00B47ACA">
              <w:rPr>
                <w:rFonts w:ascii="Arial" w:hAnsi="Arial" w:cs="Arial"/>
                <w:b/>
                <w:bCs/>
                <w:color w:val="000000"/>
                <w:sz w:val="18"/>
                <w:szCs w:val="18"/>
              </w:rPr>
              <w:t>If yes, then …</w:t>
            </w:r>
          </w:p>
        </w:tc>
        <w:tc>
          <w:tcPr>
            <w:tcW w:w="4107" w:type="dxa"/>
            <w:gridSpan w:val="2"/>
            <w:tcBorders>
              <w:top w:val="nil"/>
              <w:left w:val="nil"/>
              <w:bottom w:val="single" w:color="auto" w:sz="8" w:space="0"/>
              <w:right w:val="nil"/>
            </w:tcBorders>
            <w:shd w:val="clear" w:color="auto" w:fill="auto"/>
            <w:vAlign w:val="center"/>
            <w:hideMark/>
          </w:tcPr>
          <w:p w:rsidRPr="00B47ACA" w:rsidR="009C25B9" w:rsidP="009C25B9" w:rsidRDefault="009C25B9" w14:paraId="5E7078BA" w14:textId="77777777">
            <w:pPr>
              <w:jc w:val="center"/>
              <w:rPr>
                <w:rFonts w:ascii="Arial" w:hAnsi="Arial" w:cs="Arial"/>
                <w:color w:val="000000"/>
                <w:sz w:val="18"/>
                <w:szCs w:val="18"/>
              </w:rPr>
            </w:pPr>
            <w:r w:rsidRPr="00B47ACA">
              <w:rPr>
                <w:rFonts w:ascii="Arial" w:hAnsi="Arial" w:cs="Arial"/>
                <w:color w:val="000000"/>
                <w:sz w:val="18"/>
                <w:szCs w:val="18"/>
              </w:rPr>
              <w:t>Complete current block</w:t>
            </w:r>
          </w:p>
        </w:tc>
        <w:tc>
          <w:tcPr>
            <w:tcW w:w="3510" w:type="dxa"/>
            <w:gridSpan w:val="2"/>
            <w:tcBorders>
              <w:top w:val="nil"/>
              <w:left w:val="nil"/>
              <w:bottom w:val="single" w:color="auto" w:sz="8" w:space="0"/>
              <w:right w:val="nil"/>
            </w:tcBorders>
            <w:shd w:val="clear" w:color="auto" w:fill="auto"/>
            <w:vAlign w:val="center"/>
            <w:hideMark/>
          </w:tcPr>
          <w:p w:rsidRPr="00B47ACA" w:rsidR="009C25B9" w:rsidP="009C25B9" w:rsidRDefault="009C25B9" w14:paraId="1BD45DDA" w14:textId="77777777">
            <w:pPr>
              <w:jc w:val="center"/>
              <w:rPr>
                <w:rFonts w:ascii="Arial" w:hAnsi="Arial" w:cs="Arial"/>
                <w:b/>
                <w:bCs/>
                <w:color w:val="000000"/>
                <w:sz w:val="18"/>
                <w:szCs w:val="18"/>
              </w:rPr>
            </w:pPr>
            <w:r w:rsidRPr="00B47ACA">
              <w:rPr>
                <w:rFonts w:ascii="Arial" w:hAnsi="Arial" w:cs="Arial"/>
                <w:b/>
                <w:bCs/>
                <w:color w:val="000000"/>
                <w:sz w:val="18"/>
                <w:szCs w:val="18"/>
              </w:rPr>
              <w:t>If no, then …</w:t>
            </w:r>
          </w:p>
        </w:tc>
        <w:tc>
          <w:tcPr>
            <w:tcW w:w="3528" w:type="dxa"/>
            <w:gridSpan w:val="2"/>
            <w:tcBorders>
              <w:top w:val="nil"/>
              <w:left w:val="nil"/>
              <w:bottom w:val="single" w:color="auto" w:sz="8" w:space="0"/>
              <w:right w:val="single" w:color="auto" w:sz="8" w:space="0"/>
            </w:tcBorders>
            <w:shd w:val="clear" w:color="auto" w:fill="auto"/>
            <w:vAlign w:val="center"/>
            <w:hideMark/>
          </w:tcPr>
          <w:p w:rsidRPr="00B47ACA" w:rsidR="009C25B9" w:rsidP="009C25B9" w:rsidRDefault="009C25B9" w14:paraId="3D213C5A" w14:textId="33408734">
            <w:pPr>
              <w:rPr>
                <w:rFonts w:ascii="Arial" w:hAnsi="Arial" w:cs="Arial"/>
                <w:color w:val="000000"/>
                <w:sz w:val="18"/>
                <w:szCs w:val="18"/>
              </w:rPr>
            </w:pPr>
            <w:r w:rsidRPr="00B47ACA">
              <w:rPr>
                <w:rFonts w:ascii="Arial" w:hAnsi="Arial" w:cs="Arial"/>
                <w:color w:val="000000"/>
                <w:sz w:val="18"/>
                <w:szCs w:val="18"/>
              </w:rPr>
              <w:t>Provide a</w:t>
            </w:r>
            <w:r>
              <w:rPr>
                <w:rFonts w:ascii="Arial" w:hAnsi="Arial" w:cs="Arial"/>
                <w:color w:val="000000"/>
                <w:sz w:val="18"/>
                <w:szCs w:val="18"/>
              </w:rPr>
              <w:t>n “average</w:t>
            </w:r>
            <w:r w:rsidRPr="00B47ACA">
              <w:rPr>
                <w:rFonts w:ascii="Arial" w:hAnsi="Arial" w:cs="Arial"/>
                <w:color w:val="000000"/>
                <w:sz w:val="18"/>
                <w:szCs w:val="18"/>
              </w:rPr>
              <w:t xml:space="preserve"> score</w:t>
            </w:r>
            <w:r>
              <w:rPr>
                <w:rFonts w:ascii="Arial" w:hAnsi="Arial" w:cs="Arial"/>
                <w:color w:val="000000"/>
                <w:sz w:val="18"/>
                <w:szCs w:val="18"/>
              </w:rPr>
              <w:t>”</w:t>
            </w:r>
            <w:r w:rsidRPr="00B47ACA">
              <w:rPr>
                <w:rFonts w:ascii="Arial" w:hAnsi="Arial" w:cs="Arial"/>
                <w:color w:val="000000"/>
                <w:sz w:val="18"/>
                <w:szCs w:val="18"/>
              </w:rPr>
              <w:t xml:space="preserve"> of zero, and move to </w:t>
            </w:r>
            <w:r w:rsidRPr="00C96F8C">
              <w:rPr>
                <w:rFonts w:ascii="Arial" w:hAnsi="Arial" w:cs="Arial"/>
                <w:color w:val="000000"/>
                <w:sz w:val="18"/>
                <w:szCs w:val="18"/>
              </w:rPr>
              <w:t xml:space="preserve">next </w:t>
            </w:r>
            <w:r w:rsidR="00C96F8C">
              <w:rPr>
                <w:rFonts w:ascii="Arial" w:hAnsi="Arial" w:cs="Arial"/>
                <w:color w:val="000000"/>
                <w:sz w:val="18"/>
                <w:szCs w:val="18"/>
              </w:rPr>
              <w:t>criterion</w:t>
            </w:r>
          </w:p>
        </w:tc>
      </w:tr>
      <w:tr w:rsidRPr="00B47ACA" w:rsidR="00AE04B6" w:rsidTr="04F00611" w14:paraId="3FDBD9EC" w14:textId="77777777">
        <w:trPr>
          <w:trHeight w:val="105"/>
        </w:trPr>
        <w:tc>
          <w:tcPr>
            <w:tcW w:w="14858" w:type="dxa"/>
            <w:gridSpan w:val="8"/>
            <w:tcBorders>
              <w:top w:val="single" w:color="auto" w:sz="8" w:space="0"/>
              <w:bottom w:val="nil"/>
            </w:tcBorders>
            <w:shd w:val="clear" w:color="auto" w:fill="auto"/>
            <w:vAlign w:val="center"/>
          </w:tcPr>
          <w:p w:rsidRPr="000F1D12" w:rsidR="00AE04B6" w:rsidP="006A05FE" w:rsidRDefault="00AE04B6" w14:paraId="2864D8BF" w14:textId="77777777">
            <w:pPr>
              <w:jc w:val="center"/>
              <w:rPr>
                <w:rFonts w:ascii="Arial" w:hAnsi="Arial" w:cs="Arial"/>
                <w:color w:val="000000"/>
                <w:sz w:val="10"/>
                <w:szCs w:val="10"/>
              </w:rPr>
            </w:pPr>
          </w:p>
        </w:tc>
      </w:tr>
      <w:tr w:rsidRPr="00B47ACA" w:rsidR="000727C1" w:rsidTr="04F00611" w14:paraId="762B9978" w14:textId="77777777">
        <w:trPr>
          <w:trHeight w:val="979"/>
        </w:trPr>
        <w:tc>
          <w:tcPr>
            <w:tcW w:w="3050" w:type="dxa"/>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tcPr>
          <w:p w:rsidRPr="00B47ACA" w:rsidR="000727C1" w:rsidP="00AE04B6" w:rsidRDefault="000727C1" w14:paraId="5B568A4C" w14:textId="635CC905">
            <w:pPr>
              <w:jc w:val="center"/>
              <w:rPr>
                <w:rFonts w:ascii="Arial" w:hAnsi="Arial" w:cs="Arial"/>
                <w:b/>
                <w:bCs/>
                <w:color w:val="000000"/>
                <w:sz w:val="18"/>
                <w:szCs w:val="18"/>
              </w:rPr>
            </w:pPr>
            <w:r w:rsidRPr="00B47ACA">
              <w:rPr>
                <w:rFonts w:ascii="Arial" w:hAnsi="Arial" w:cs="Arial"/>
                <w:b/>
                <w:bCs/>
                <w:color w:val="000000"/>
                <w:sz w:val="18"/>
                <w:szCs w:val="18"/>
              </w:rPr>
              <w:t>Screening Question:</w:t>
            </w:r>
          </w:p>
        </w:tc>
        <w:tc>
          <w:tcPr>
            <w:tcW w:w="11808" w:type="dxa"/>
            <w:gridSpan w:val="7"/>
            <w:tcBorders>
              <w:top w:val="single" w:color="auto" w:sz="8" w:space="0"/>
              <w:left w:val="nil"/>
              <w:bottom w:val="single" w:color="auto" w:sz="8" w:space="0"/>
              <w:right w:val="single" w:color="auto" w:sz="8" w:space="0"/>
            </w:tcBorders>
            <w:vAlign w:val="center"/>
          </w:tcPr>
          <w:p w:rsidRPr="000F1D12" w:rsidR="000727C1" w:rsidP="000F1D12" w:rsidRDefault="00B348E4" w14:paraId="1EB43DA5" w14:textId="004FFB9C">
            <w:pPr>
              <w:pStyle w:val="ListParagraph"/>
              <w:numPr>
                <w:ilvl w:val="0"/>
                <w:numId w:val="2"/>
              </w:numPr>
              <w:rPr>
                <w:rFonts w:ascii="Arial" w:hAnsi="Arial" w:cs="Arial"/>
                <w:color w:val="000000"/>
                <w:sz w:val="18"/>
                <w:szCs w:val="18"/>
              </w:rPr>
            </w:pPr>
            <w:r w:rsidRPr="000F1D12">
              <w:rPr>
                <w:rFonts w:ascii="Arial" w:hAnsi="Arial" w:cs="Arial"/>
                <w:color w:val="000000" w:themeColor="text1"/>
                <w:sz w:val="18"/>
                <w:szCs w:val="18"/>
              </w:rPr>
              <w:t>If measures were all selected from existing measures, rate “Measure Selection</w:t>
            </w:r>
            <w:r w:rsidRPr="000F1D12" w:rsidR="58124A9E">
              <w:rPr>
                <w:rFonts w:ascii="Arial" w:hAnsi="Arial" w:cs="Arial"/>
                <w:color w:val="000000" w:themeColor="text1"/>
                <w:sz w:val="18"/>
                <w:szCs w:val="18"/>
              </w:rPr>
              <w:t>,”</w:t>
            </w:r>
            <w:r w:rsidRPr="000F1D12">
              <w:rPr>
                <w:rFonts w:ascii="Arial" w:hAnsi="Arial" w:cs="Arial"/>
                <w:color w:val="000000" w:themeColor="text1"/>
                <w:sz w:val="18"/>
                <w:szCs w:val="18"/>
              </w:rPr>
              <w:t xml:space="preserve"> “Use of Direct Measures” </w:t>
            </w:r>
            <w:r w:rsidR="000F1D12">
              <w:rPr>
                <w:rFonts w:ascii="Arial" w:hAnsi="Arial" w:cs="Arial"/>
                <w:color w:val="000000" w:themeColor="text1"/>
                <w:sz w:val="18"/>
                <w:szCs w:val="18"/>
              </w:rPr>
              <w:t>&amp;</w:t>
            </w:r>
            <w:r w:rsidRPr="000F1D12">
              <w:rPr>
                <w:rFonts w:ascii="Arial" w:hAnsi="Arial" w:cs="Arial"/>
                <w:color w:val="000000" w:themeColor="text1"/>
                <w:sz w:val="18"/>
                <w:szCs w:val="18"/>
              </w:rPr>
              <w:t xml:space="preserve"> “Measures-to-Outcomes Map</w:t>
            </w:r>
            <w:r w:rsidRPr="000F1D12" w:rsidR="6949341A">
              <w:rPr>
                <w:rFonts w:ascii="Arial" w:hAnsi="Arial" w:cs="Arial"/>
                <w:color w:val="000000" w:themeColor="text1"/>
                <w:sz w:val="18"/>
                <w:szCs w:val="18"/>
              </w:rPr>
              <w:t>.”</w:t>
            </w:r>
            <w:r w:rsidRPr="000F1D12">
              <w:rPr>
                <w:rFonts w:ascii="Arial" w:hAnsi="Arial" w:cs="Arial"/>
                <w:color w:val="000000" w:themeColor="text1"/>
                <w:sz w:val="18"/>
                <w:szCs w:val="18"/>
              </w:rPr>
              <w:t xml:space="preserve"> Skip “Measure Development</w:t>
            </w:r>
            <w:r w:rsidRPr="000F1D12" w:rsidR="6587B1C3">
              <w:rPr>
                <w:rFonts w:ascii="Arial" w:hAnsi="Arial" w:cs="Arial"/>
                <w:color w:val="000000" w:themeColor="text1"/>
                <w:sz w:val="18"/>
                <w:szCs w:val="18"/>
              </w:rPr>
              <w:t>”</w:t>
            </w:r>
            <w:r w:rsidR="00B046E4">
              <w:rPr>
                <w:rFonts w:ascii="Arial" w:hAnsi="Arial" w:cs="Arial"/>
                <w:color w:val="000000" w:themeColor="text1"/>
                <w:sz w:val="18"/>
                <w:szCs w:val="18"/>
              </w:rPr>
              <w:t xml:space="preserve"> and provide no rating. </w:t>
            </w:r>
            <w:r w:rsidRPr="000F1D12">
              <w:rPr>
                <w:rFonts w:ascii="Arial" w:hAnsi="Arial" w:cs="Arial"/>
                <w:color w:val="000000" w:themeColor="text1"/>
                <w:sz w:val="18"/>
                <w:szCs w:val="18"/>
              </w:rPr>
              <w:t xml:space="preserve">  </w:t>
            </w:r>
          </w:p>
          <w:p w:rsidRPr="000F1D12" w:rsidR="00B348E4" w:rsidP="000F1D12" w:rsidRDefault="00D100C7" w14:paraId="6B4EE054" w14:textId="12FCE0B3">
            <w:pPr>
              <w:pStyle w:val="ListParagraph"/>
              <w:numPr>
                <w:ilvl w:val="0"/>
                <w:numId w:val="2"/>
              </w:numPr>
              <w:rPr>
                <w:rFonts w:ascii="Arial" w:hAnsi="Arial" w:cs="Arial"/>
                <w:color w:val="000000"/>
                <w:sz w:val="18"/>
                <w:szCs w:val="18"/>
              </w:rPr>
            </w:pPr>
            <w:r w:rsidRPr="000F1D12">
              <w:rPr>
                <w:rFonts w:ascii="Arial" w:hAnsi="Arial" w:cs="Arial"/>
                <w:color w:val="000000" w:themeColor="text1"/>
                <w:sz w:val="18"/>
                <w:szCs w:val="18"/>
              </w:rPr>
              <w:t>I</w:t>
            </w:r>
            <w:r w:rsidRPr="000F1D12" w:rsidR="00B348E4">
              <w:rPr>
                <w:rFonts w:ascii="Arial" w:hAnsi="Arial" w:cs="Arial"/>
                <w:color w:val="000000" w:themeColor="text1"/>
                <w:sz w:val="18"/>
                <w:szCs w:val="18"/>
              </w:rPr>
              <w:t>f measures were all developed, rate “Measure Development</w:t>
            </w:r>
            <w:r w:rsidRPr="000F1D12" w:rsidR="61FF65FB">
              <w:rPr>
                <w:rFonts w:ascii="Arial" w:hAnsi="Arial" w:cs="Arial"/>
                <w:color w:val="000000" w:themeColor="text1"/>
                <w:sz w:val="18"/>
                <w:szCs w:val="18"/>
              </w:rPr>
              <w:t>,”</w:t>
            </w:r>
            <w:r w:rsidRPr="000F1D12" w:rsidR="00B348E4">
              <w:rPr>
                <w:rFonts w:ascii="Arial" w:hAnsi="Arial" w:cs="Arial"/>
                <w:color w:val="000000" w:themeColor="text1"/>
                <w:sz w:val="18"/>
                <w:szCs w:val="18"/>
              </w:rPr>
              <w:t xml:space="preserve"> “Use of Direct Measures” </w:t>
            </w:r>
            <w:r w:rsidR="000F1D12">
              <w:rPr>
                <w:rFonts w:ascii="Arial" w:hAnsi="Arial" w:cs="Arial"/>
                <w:color w:val="000000" w:themeColor="text1"/>
                <w:sz w:val="18"/>
                <w:szCs w:val="18"/>
              </w:rPr>
              <w:t>&amp;</w:t>
            </w:r>
            <w:r w:rsidRPr="000F1D12" w:rsidR="00B348E4">
              <w:rPr>
                <w:rFonts w:ascii="Arial" w:hAnsi="Arial" w:cs="Arial"/>
                <w:color w:val="000000" w:themeColor="text1"/>
                <w:sz w:val="18"/>
                <w:szCs w:val="18"/>
              </w:rPr>
              <w:t xml:space="preserve"> “Measures-to-Outcomes Map</w:t>
            </w:r>
            <w:r w:rsidRPr="000F1D12" w:rsidR="6963AA08">
              <w:rPr>
                <w:rFonts w:ascii="Arial" w:hAnsi="Arial" w:cs="Arial"/>
                <w:color w:val="000000" w:themeColor="text1"/>
                <w:sz w:val="18"/>
                <w:szCs w:val="18"/>
              </w:rPr>
              <w:t>.”</w:t>
            </w:r>
            <w:r w:rsidRPr="000F1D12" w:rsidR="00B348E4">
              <w:rPr>
                <w:rFonts w:ascii="Arial" w:hAnsi="Arial" w:cs="Arial"/>
                <w:color w:val="000000" w:themeColor="text1"/>
                <w:sz w:val="18"/>
                <w:szCs w:val="18"/>
              </w:rPr>
              <w:t xml:space="preserve"> Skip “Measure Selection</w:t>
            </w:r>
            <w:r w:rsidRPr="000F1D12" w:rsidR="42C8A072">
              <w:rPr>
                <w:rFonts w:ascii="Arial" w:hAnsi="Arial" w:cs="Arial"/>
                <w:color w:val="000000" w:themeColor="text1"/>
                <w:sz w:val="18"/>
                <w:szCs w:val="18"/>
              </w:rPr>
              <w:t>”</w:t>
            </w:r>
            <w:r w:rsidR="00B046E4">
              <w:rPr>
                <w:rFonts w:ascii="Arial" w:hAnsi="Arial" w:cs="Arial"/>
                <w:color w:val="000000" w:themeColor="text1"/>
                <w:sz w:val="18"/>
                <w:szCs w:val="18"/>
              </w:rPr>
              <w:t xml:space="preserve"> and provide no rating.</w:t>
            </w:r>
          </w:p>
          <w:p w:rsidRPr="000F1D12" w:rsidR="00B348E4" w:rsidP="000F1D12" w:rsidRDefault="00B348E4" w14:paraId="1F72120F" w14:textId="6BD1615C">
            <w:pPr>
              <w:pStyle w:val="ListParagraph"/>
              <w:numPr>
                <w:ilvl w:val="0"/>
                <w:numId w:val="2"/>
              </w:numPr>
              <w:rPr>
                <w:rFonts w:ascii="Arial" w:hAnsi="Arial" w:cs="Arial"/>
                <w:color w:val="000000"/>
                <w:sz w:val="18"/>
                <w:szCs w:val="18"/>
              </w:rPr>
            </w:pPr>
            <w:r w:rsidRPr="000F1D12">
              <w:rPr>
                <w:rFonts w:ascii="Arial" w:hAnsi="Arial" w:cs="Arial"/>
                <w:color w:val="000000"/>
                <w:sz w:val="18"/>
                <w:szCs w:val="18"/>
              </w:rPr>
              <w:t xml:space="preserve">If measures were both selected and developed, rate all </w:t>
            </w:r>
            <w:r w:rsidRPr="004E19F1" w:rsidR="00C96F8C">
              <w:rPr>
                <w:rFonts w:ascii="Arial" w:hAnsi="Arial" w:cs="Arial"/>
                <w:sz w:val="18"/>
                <w:szCs w:val="18"/>
              </w:rPr>
              <w:t>sub</w:t>
            </w:r>
            <w:r w:rsidR="00C96F8C">
              <w:rPr>
                <w:rFonts w:ascii="Arial" w:hAnsi="Arial" w:cs="Arial"/>
                <w:color w:val="000000"/>
                <w:sz w:val="18"/>
                <w:szCs w:val="18"/>
              </w:rPr>
              <w:t>-</w:t>
            </w:r>
            <w:r w:rsidRPr="00C96F8C">
              <w:rPr>
                <w:rFonts w:ascii="Arial" w:hAnsi="Arial" w:cs="Arial"/>
                <w:color w:val="000000"/>
                <w:sz w:val="18"/>
                <w:szCs w:val="18"/>
              </w:rPr>
              <w:t>criteria</w:t>
            </w:r>
            <w:r w:rsidRPr="000F1D12">
              <w:rPr>
                <w:rFonts w:ascii="Arial" w:hAnsi="Arial" w:cs="Arial"/>
                <w:color w:val="000000"/>
                <w:sz w:val="18"/>
                <w:szCs w:val="18"/>
              </w:rPr>
              <w:t xml:space="preserve"> below. </w:t>
            </w:r>
          </w:p>
        </w:tc>
      </w:tr>
      <w:tr w:rsidRPr="00B47ACA" w:rsidR="004A0600" w:rsidTr="04F00611" w14:paraId="392EC58E" w14:textId="77777777">
        <w:trPr>
          <w:trHeight w:val="106"/>
        </w:trPr>
        <w:tc>
          <w:tcPr>
            <w:tcW w:w="13760" w:type="dxa"/>
            <w:gridSpan w:val="7"/>
            <w:tcBorders>
              <w:top w:val="single" w:color="auto" w:sz="8" w:space="0"/>
              <w:bottom w:val="single" w:color="auto" w:sz="8" w:space="0"/>
            </w:tcBorders>
            <w:shd w:val="clear" w:color="auto" w:fill="auto"/>
            <w:vAlign w:val="center"/>
          </w:tcPr>
          <w:p w:rsidRPr="000F1D12" w:rsidR="004A0600" w:rsidP="00AE04B6" w:rsidRDefault="004A0600" w14:paraId="671A4D9D" w14:textId="77777777">
            <w:pPr>
              <w:jc w:val="center"/>
              <w:rPr>
                <w:rFonts w:ascii="Arial" w:hAnsi="Arial" w:cs="Arial"/>
                <w:color w:val="000000"/>
                <w:sz w:val="10"/>
                <w:szCs w:val="10"/>
              </w:rPr>
            </w:pPr>
          </w:p>
        </w:tc>
        <w:tc>
          <w:tcPr>
            <w:tcW w:w="1098" w:type="dxa"/>
            <w:tcBorders>
              <w:top w:val="single" w:color="auto" w:sz="8" w:space="0"/>
            </w:tcBorders>
            <w:shd w:val="clear" w:color="auto" w:fill="auto"/>
            <w:vAlign w:val="center"/>
          </w:tcPr>
          <w:p w:rsidRPr="00B47ACA" w:rsidR="004A0600" w:rsidP="00AE04B6" w:rsidRDefault="004A0600" w14:paraId="4A18EC51" w14:textId="420F7C24">
            <w:pPr>
              <w:jc w:val="center"/>
              <w:rPr>
                <w:rFonts w:ascii="Arial" w:hAnsi="Arial" w:cs="Arial"/>
                <w:color w:val="000000"/>
                <w:sz w:val="15"/>
                <w:szCs w:val="15"/>
              </w:rPr>
            </w:pPr>
          </w:p>
        </w:tc>
      </w:tr>
      <w:tr w:rsidRPr="00B47ACA" w:rsidR="004A0600" w:rsidTr="04F00611" w14:paraId="67D2B11B" w14:textId="77777777">
        <w:trPr>
          <w:trHeight w:val="493"/>
        </w:trPr>
        <w:tc>
          <w:tcPr>
            <w:tcW w:w="3050" w:type="dxa"/>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hideMark/>
          </w:tcPr>
          <w:p w:rsidRPr="008A4BBA" w:rsidR="004A0600" w:rsidP="00AE04B6" w:rsidRDefault="004A0600" w14:paraId="704417F6" w14:textId="17FA947E">
            <w:pPr>
              <w:jc w:val="center"/>
              <w:rPr>
                <w:rFonts w:ascii="Arial" w:hAnsi="Arial" w:cs="Arial"/>
                <w:b/>
                <w:bCs/>
                <w:color w:val="000000"/>
                <w:sz w:val="18"/>
                <w:szCs w:val="18"/>
              </w:rPr>
            </w:pPr>
            <w:r w:rsidRPr="00B47ACA">
              <w:rPr>
                <w:rFonts w:ascii="Arial" w:hAnsi="Arial" w:cs="Arial"/>
                <w:b/>
                <w:bCs/>
                <w:color w:val="000000"/>
                <w:sz w:val="18"/>
                <w:szCs w:val="18"/>
              </w:rPr>
              <w:t xml:space="preserve">Selecting or Creating </w:t>
            </w:r>
            <w:r w:rsidR="006C0F19">
              <w:rPr>
                <w:rFonts w:ascii="Arial" w:hAnsi="Arial" w:cs="Arial"/>
                <w:b/>
                <w:bCs/>
                <w:color w:val="000000"/>
                <w:sz w:val="18"/>
                <w:szCs w:val="18"/>
              </w:rPr>
              <w:t>Measures</w:t>
            </w:r>
            <w:r w:rsidRPr="00B47ACA">
              <w:rPr>
                <w:rFonts w:ascii="Arial" w:hAnsi="Arial" w:cs="Arial"/>
                <w:b/>
                <w:bCs/>
                <w:color w:val="000000"/>
                <w:sz w:val="18"/>
                <w:szCs w:val="18"/>
              </w:rPr>
              <w:t xml:space="preserve"> of the Outcome</w:t>
            </w:r>
          </w:p>
        </w:tc>
        <w:tc>
          <w:tcPr>
            <w:tcW w:w="10710" w:type="dxa"/>
            <w:gridSpan w:val="6"/>
            <w:tcBorders>
              <w:top w:val="single" w:color="auto" w:sz="8" w:space="0"/>
              <w:left w:val="nil"/>
              <w:bottom w:val="single" w:color="auto" w:sz="8" w:space="0"/>
              <w:right w:val="single" w:color="000000" w:themeColor="text1" w:sz="8" w:space="0"/>
            </w:tcBorders>
            <w:vAlign w:val="center"/>
          </w:tcPr>
          <w:p w:rsidRPr="00B47ACA" w:rsidR="004A0600" w:rsidP="004A0600" w:rsidRDefault="6C79ED19" w14:paraId="03A8A9CF" w14:textId="5CF2AAAB">
            <w:pPr>
              <w:rPr>
                <w:rFonts w:ascii="Arial" w:hAnsi="Arial" w:cs="Arial"/>
                <w:color w:val="000000"/>
                <w:sz w:val="18"/>
                <w:szCs w:val="18"/>
              </w:rPr>
            </w:pPr>
            <w:r w:rsidRPr="101080C2">
              <w:rPr>
                <w:rFonts w:ascii="Arial" w:hAnsi="Arial" w:cs="Arial"/>
                <w:color w:val="000000" w:themeColor="text1"/>
                <w:sz w:val="18"/>
                <w:szCs w:val="18"/>
              </w:rPr>
              <w:t>A description of how outcomes are operationalized is provided. Often discussed as "tools", "measures" or "instruments"</w:t>
            </w:r>
            <w:r w:rsidRPr="101080C2" w:rsidR="7223A081">
              <w:rPr>
                <w:rFonts w:ascii="Arial" w:hAnsi="Arial" w:cs="Arial"/>
                <w:color w:val="000000" w:themeColor="text1"/>
                <w:sz w:val="18"/>
                <w:szCs w:val="18"/>
              </w:rPr>
              <w:t xml:space="preserve"> and include</w:t>
            </w:r>
            <w:r w:rsidRPr="101080C2">
              <w:rPr>
                <w:rFonts w:ascii="Arial" w:hAnsi="Arial" w:cs="Arial"/>
                <w:color w:val="000000" w:themeColor="text1"/>
                <w:sz w:val="18"/>
                <w:szCs w:val="18"/>
              </w:rPr>
              <w:t xml:space="preserve"> </w:t>
            </w:r>
            <w:r w:rsidRPr="101080C2" w:rsidR="6770A403">
              <w:rPr>
                <w:rFonts w:ascii="Arial" w:hAnsi="Arial" w:cs="Arial"/>
                <w:color w:val="000000" w:themeColor="text1"/>
                <w:sz w:val="18"/>
                <w:szCs w:val="18"/>
              </w:rPr>
              <w:t>self-report</w:t>
            </w:r>
            <w:r w:rsidRPr="101080C2" w:rsidR="00364393">
              <w:rPr>
                <w:rFonts w:ascii="Arial" w:hAnsi="Arial" w:cs="Arial"/>
                <w:color w:val="000000" w:themeColor="text1"/>
                <w:sz w:val="18"/>
                <w:szCs w:val="18"/>
              </w:rPr>
              <w:t xml:space="preserve"> measures</w:t>
            </w:r>
            <w:r w:rsidRPr="101080C2" w:rsidR="6770A403">
              <w:rPr>
                <w:rFonts w:ascii="Arial" w:hAnsi="Arial" w:cs="Arial"/>
                <w:color w:val="000000" w:themeColor="text1"/>
                <w:sz w:val="18"/>
                <w:szCs w:val="18"/>
              </w:rPr>
              <w:t>, tests, rubrics</w:t>
            </w:r>
            <w:r w:rsidRPr="101080C2" w:rsidR="520ADCC7">
              <w:rPr>
                <w:rFonts w:ascii="Arial" w:hAnsi="Arial" w:cs="Arial"/>
                <w:color w:val="000000" w:themeColor="text1"/>
                <w:sz w:val="18"/>
                <w:szCs w:val="18"/>
              </w:rPr>
              <w:t xml:space="preserve"> (to rate writing, performances, portfolios, products, </w:t>
            </w:r>
            <w:r w:rsidRPr="101080C2" w:rsidR="3200A71D">
              <w:rPr>
                <w:rFonts w:ascii="Arial" w:hAnsi="Arial" w:cs="Arial"/>
                <w:color w:val="000000" w:themeColor="text1"/>
                <w:sz w:val="18"/>
                <w:szCs w:val="18"/>
              </w:rPr>
              <w:t xml:space="preserve">presentations, </w:t>
            </w:r>
            <w:r w:rsidRPr="101080C2" w:rsidR="520ADCC7">
              <w:rPr>
                <w:rFonts w:ascii="Arial" w:hAnsi="Arial" w:cs="Arial"/>
                <w:color w:val="000000" w:themeColor="text1"/>
                <w:sz w:val="18"/>
                <w:szCs w:val="18"/>
              </w:rPr>
              <w:t>etc.)</w:t>
            </w:r>
            <w:r w:rsidRPr="101080C2" w:rsidR="6770A403">
              <w:rPr>
                <w:rFonts w:ascii="Arial" w:hAnsi="Arial" w:cs="Arial"/>
                <w:color w:val="000000" w:themeColor="text1"/>
                <w:sz w:val="18"/>
                <w:szCs w:val="18"/>
              </w:rPr>
              <w:t>, or observation tools</w:t>
            </w:r>
            <w:r w:rsidRPr="101080C2" w:rsidR="44812F61">
              <w:rPr>
                <w:rFonts w:ascii="Arial" w:hAnsi="Arial" w:cs="Arial"/>
                <w:color w:val="000000" w:themeColor="text1"/>
                <w:sz w:val="18"/>
                <w:szCs w:val="18"/>
              </w:rPr>
              <w:t xml:space="preserve"> (e.g., did a student engage in particular behaviors</w:t>
            </w:r>
            <w:r w:rsidR="009F40D9">
              <w:rPr>
                <w:rFonts w:ascii="Arial" w:hAnsi="Arial" w:cs="Arial"/>
                <w:color w:val="000000" w:themeColor="text1"/>
                <w:sz w:val="18"/>
                <w:szCs w:val="18"/>
              </w:rPr>
              <w:t>?</w:t>
            </w:r>
            <w:r w:rsidRPr="101080C2" w:rsidR="44812F61">
              <w:rPr>
                <w:rFonts w:ascii="Arial" w:hAnsi="Arial" w:cs="Arial"/>
                <w:color w:val="000000" w:themeColor="text1"/>
                <w:sz w:val="18"/>
                <w:szCs w:val="18"/>
              </w:rPr>
              <w:t>)</w:t>
            </w:r>
            <w:r w:rsidRPr="101080C2" w:rsidR="6770A403">
              <w:rPr>
                <w:rFonts w:ascii="Arial" w:hAnsi="Arial" w:cs="Arial"/>
                <w:color w:val="000000" w:themeColor="text1"/>
                <w:sz w:val="18"/>
                <w:szCs w:val="18"/>
              </w:rPr>
              <w:t>.</w:t>
            </w:r>
            <w:r w:rsidRPr="101080C2">
              <w:rPr>
                <w:rFonts w:ascii="Arial" w:hAnsi="Arial" w:cs="Arial"/>
                <w:color w:val="000000" w:themeColor="text1"/>
                <w:sz w:val="18"/>
                <w:szCs w:val="18"/>
              </w:rPr>
              <w:t xml:space="preserve"> A direct link </w:t>
            </w:r>
            <w:r w:rsidRPr="101080C2" w:rsidR="7AAF9D74">
              <w:rPr>
                <w:rFonts w:ascii="Arial" w:hAnsi="Arial" w:cs="Arial"/>
                <w:color w:val="000000" w:themeColor="text1"/>
                <w:sz w:val="18"/>
                <w:szCs w:val="18"/>
              </w:rPr>
              <w:t>should be</w:t>
            </w:r>
            <w:r w:rsidRPr="101080C2">
              <w:rPr>
                <w:rFonts w:ascii="Arial" w:hAnsi="Arial" w:cs="Arial"/>
                <w:color w:val="000000" w:themeColor="text1"/>
                <w:sz w:val="18"/>
                <w:szCs w:val="18"/>
              </w:rPr>
              <w:t xml:space="preserve"> made between specific measures and </w:t>
            </w:r>
            <w:r w:rsidRPr="101080C2" w:rsidR="2C06E694">
              <w:rPr>
                <w:rFonts w:ascii="Arial" w:hAnsi="Arial" w:cs="Arial"/>
                <w:color w:val="000000" w:themeColor="text1"/>
                <w:sz w:val="18"/>
                <w:szCs w:val="18"/>
              </w:rPr>
              <w:t xml:space="preserve">stated </w:t>
            </w:r>
            <w:r w:rsidRPr="101080C2">
              <w:rPr>
                <w:rFonts w:ascii="Arial" w:hAnsi="Arial" w:cs="Arial"/>
                <w:color w:val="000000" w:themeColor="text1"/>
                <w:sz w:val="18"/>
                <w:szCs w:val="18"/>
              </w:rPr>
              <w:t>outcomes.</w:t>
            </w:r>
          </w:p>
        </w:tc>
        <w:tc>
          <w:tcPr>
            <w:tcW w:w="1098" w:type="dxa"/>
            <w:tcBorders>
              <w:left w:val="single" w:color="000000" w:themeColor="text1" w:sz="8" w:space="0"/>
              <w:bottom w:val="single" w:color="000000" w:themeColor="text1" w:sz="8" w:space="0"/>
            </w:tcBorders>
            <w:vAlign w:val="center"/>
          </w:tcPr>
          <w:p w:rsidRPr="008A4BBA" w:rsidR="004A0600" w:rsidP="004A0600" w:rsidRDefault="004A0600" w14:paraId="7306D2D2" w14:textId="022940D4">
            <w:pPr>
              <w:rPr>
                <w:rFonts w:ascii="Arial" w:hAnsi="Arial" w:cs="Arial"/>
                <w:color w:val="000000"/>
                <w:sz w:val="18"/>
                <w:szCs w:val="18"/>
              </w:rPr>
            </w:pPr>
          </w:p>
        </w:tc>
      </w:tr>
      <w:tr w:rsidRPr="00B47ACA" w:rsidR="00AE04B6" w:rsidTr="04F00611" w14:paraId="4A1F0DBC" w14:textId="77777777">
        <w:trPr>
          <w:trHeight w:val="432"/>
        </w:trPr>
        <w:tc>
          <w:tcPr>
            <w:tcW w:w="305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8A4BBA" w:rsidR="00AE04B6" w:rsidP="006A05FE" w:rsidRDefault="00C96F8C" w14:paraId="18E14B87" w14:textId="605860EE">
            <w:pPr>
              <w:jc w:val="center"/>
              <w:rPr>
                <w:rFonts w:ascii="Arial" w:hAnsi="Arial" w:cs="Arial"/>
                <w:b/>
                <w:bCs/>
                <w:color w:val="000000"/>
                <w:sz w:val="18"/>
                <w:szCs w:val="18"/>
              </w:rPr>
            </w:pPr>
            <w:r w:rsidRPr="00B95D8E">
              <w:rPr>
                <w:rFonts w:ascii="Arial" w:hAnsi="Arial" w:cs="Arial"/>
                <w:b/>
                <w:bCs/>
                <w:color w:val="000000"/>
                <w:sz w:val="18"/>
                <w:szCs w:val="18"/>
              </w:rPr>
              <w:t>Sub-</w:t>
            </w:r>
            <w:r w:rsidRPr="00C96F8C" w:rsidR="00AE04B6">
              <w:rPr>
                <w:rFonts w:ascii="Arial" w:hAnsi="Arial" w:cs="Arial"/>
                <w:b/>
                <w:bCs/>
                <w:color w:val="000000"/>
                <w:sz w:val="18"/>
                <w:szCs w:val="18"/>
              </w:rPr>
              <w:t>Criteria</w:t>
            </w:r>
          </w:p>
        </w:tc>
        <w:tc>
          <w:tcPr>
            <w:tcW w:w="3420" w:type="dxa"/>
            <w:gridSpan w:val="2"/>
            <w:tcBorders>
              <w:top w:val="single" w:color="auto" w:sz="8" w:space="0"/>
              <w:left w:val="nil"/>
              <w:bottom w:val="single" w:color="auto" w:sz="4" w:space="0"/>
              <w:right w:val="nil"/>
            </w:tcBorders>
            <w:shd w:val="clear" w:color="auto" w:fill="BFBFBF" w:themeFill="background1" w:themeFillShade="BF"/>
            <w:vAlign w:val="center"/>
            <w:hideMark/>
          </w:tcPr>
          <w:p w:rsidRPr="008A4BBA" w:rsidR="00AE04B6" w:rsidP="006A05FE" w:rsidRDefault="00AE04B6" w14:paraId="161B310B" w14:textId="77777777">
            <w:pPr>
              <w:jc w:val="center"/>
              <w:rPr>
                <w:rFonts w:ascii="Arial" w:hAnsi="Arial" w:cs="Arial"/>
                <w:b/>
                <w:bCs/>
                <w:color w:val="000000"/>
                <w:sz w:val="18"/>
                <w:szCs w:val="18"/>
              </w:rPr>
            </w:pPr>
            <w:r w:rsidRPr="008A4BBA">
              <w:rPr>
                <w:rFonts w:ascii="Arial" w:hAnsi="Arial" w:cs="Arial"/>
                <w:b/>
                <w:bCs/>
                <w:color w:val="000000"/>
                <w:sz w:val="18"/>
                <w:szCs w:val="18"/>
              </w:rPr>
              <w:t>Exemplary (3)</w:t>
            </w:r>
          </w:p>
        </w:tc>
        <w:tc>
          <w:tcPr>
            <w:tcW w:w="2610" w:type="dxa"/>
            <w:gridSpan w:val="2"/>
            <w:tcBorders>
              <w:top w:val="single" w:color="auto" w:sz="8" w:space="0"/>
              <w:left w:val="nil"/>
              <w:bottom w:val="single" w:color="auto" w:sz="4" w:space="0"/>
              <w:right w:val="nil"/>
            </w:tcBorders>
            <w:shd w:val="clear" w:color="auto" w:fill="BFBFBF" w:themeFill="background1" w:themeFillShade="BF"/>
            <w:vAlign w:val="center"/>
            <w:hideMark/>
          </w:tcPr>
          <w:p w:rsidRPr="008A4BBA" w:rsidR="00AE04B6" w:rsidP="006A05FE" w:rsidRDefault="00AE04B6" w14:paraId="2C3532E9" w14:textId="77777777">
            <w:pPr>
              <w:jc w:val="center"/>
              <w:rPr>
                <w:rFonts w:ascii="Arial" w:hAnsi="Arial" w:cs="Arial"/>
                <w:b/>
                <w:bCs/>
                <w:color w:val="000000"/>
                <w:sz w:val="18"/>
                <w:szCs w:val="18"/>
              </w:rPr>
            </w:pPr>
            <w:r w:rsidRPr="008A4BBA">
              <w:rPr>
                <w:rFonts w:ascii="Arial" w:hAnsi="Arial" w:cs="Arial"/>
                <w:b/>
                <w:bCs/>
                <w:color w:val="000000"/>
                <w:sz w:val="18"/>
                <w:szCs w:val="18"/>
              </w:rPr>
              <w:t>Proficient (2)</w:t>
            </w:r>
          </w:p>
        </w:tc>
        <w:tc>
          <w:tcPr>
            <w:tcW w:w="2250" w:type="dxa"/>
            <w:tcBorders>
              <w:top w:val="single" w:color="auto" w:sz="8" w:space="0"/>
              <w:left w:val="nil"/>
              <w:bottom w:val="single" w:color="auto" w:sz="4" w:space="0"/>
              <w:right w:val="nil"/>
            </w:tcBorders>
            <w:shd w:val="clear" w:color="auto" w:fill="BFBFBF" w:themeFill="background1" w:themeFillShade="BF"/>
            <w:vAlign w:val="center"/>
            <w:hideMark/>
          </w:tcPr>
          <w:p w:rsidRPr="008A4BBA" w:rsidR="00AE04B6" w:rsidP="006A05FE" w:rsidRDefault="00AE04B6" w14:paraId="0FEEEC2A" w14:textId="77777777">
            <w:pPr>
              <w:jc w:val="center"/>
              <w:rPr>
                <w:rFonts w:ascii="Arial" w:hAnsi="Arial" w:cs="Arial"/>
                <w:b/>
                <w:bCs/>
                <w:color w:val="000000"/>
                <w:sz w:val="18"/>
                <w:szCs w:val="18"/>
              </w:rPr>
            </w:pPr>
            <w:r w:rsidRPr="008A4BBA">
              <w:rPr>
                <w:rFonts w:ascii="Arial" w:hAnsi="Arial" w:cs="Arial"/>
                <w:b/>
                <w:bCs/>
                <w:color w:val="000000"/>
                <w:sz w:val="18"/>
                <w:szCs w:val="18"/>
              </w:rPr>
              <w:t>Developing (1)</w:t>
            </w:r>
          </w:p>
        </w:tc>
        <w:tc>
          <w:tcPr>
            <w:tcW w:w="2430" w:type="dxa"/>
            <w:tcBorders>
              <w:top w:val="single" w:color="auto" w:sz="8" w:space="0"/>
              <w:left w:val="nil"/>
              <w:bottom w:val="single" w:color="auto" w:sz="4" w:space="0"/>
              <w:right w:val="nil"/>
            </w:tcBorders>
            <w:shd w:val="clear" w:color="auto" w:fill="BFBFBF" w:themeFill="background1" w:themeFillShade="BF"/>
            <w:vAlign w:val="center"/>
            <w:hideMark/>
          </w:tcPr>
          <w:p w:rsidRPr="008A4BBA" w:rsidR="00AE04B6" w:rsidP="006A05FE" w:rsidRDefault="00AE04B6" w14:paraId="5BE6C0BA" w14:textId="77777777">
            <w:pPr>
              <w:jc w:val="center"/>
              <w:rPr>
                <w:rFonts w:ascii="Arial" w:hAnsi="Arial" w:cs="Arial"/>
                <w:b/>
                <w:bCs/>
                <w:color w:val="000000"/>
                <w:sz w:val="18"/>
                <w:szCs w:val="18"/>
              </w:rPr>
            </w:pPr>
            <w:r w:rsidRPr="008A4BBA">
              <w:rPr>
                <w:rFonts w:ascii="Arial" w:hAnsi="Arial" w:cs="Arial"/>
                <w:b/>
                <w:bCs/>
                <w:color w:val="000000"/>
                <w:sz w:val="18"/>
                <w:szCs w:val="18"/>
              </w:rPr>
              <w:t>Missing (0)</w:t>
            </w:r>
          </w:p>
        </w:tc>
        <w:tc>
          <w:tcPr>
            <w:tcW w:w="1098"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8A4BBA" w:rsidR="00AE04B6" w:rsidP="006A05FE" w:rsidRDefault="00AE04B6" w14:paraId="3E7C85A0" w14:textId="62BBB7AD">
            <w:pPr>
              <w:jc w:val="center"/>
              <w:rPr>
                <w:rFonts w:ascii="Arial" w:hAnsi="Arial" w:cs="Arial"/>
                <w:b/>
                <w:bCs/>
                <w:color w:val="000000"/>
                <w:sz w:val="18"/>
                <w:szCs w:val="18"/>
              </w:rPr>
            </w:pPr>
            <w:r w:rsidRPr="008A4BBA">
              <w:rPr>
                <w:rFonts w:ascii="Arial" w:hAnsi="Arial" w:cs="Arial"/>
                <w:b/>
                <w:bCs/>
                <w:color w:val="000000"/>
                <w:sz w:val="18"/>
                <w:szCs w:val="18"/>
              </w:rPr>
              <w:t>Score</w:t>
            </w:r>
          </w:p>
        </w:tc>
      </w:tr>
      <w:tr w:rsidRPr="00B47ACA" w:rsidR="000727C1" w:rsidTr="04F00611" w14:paraId="306B0882" w14:textId="77777777">
        <w:trPr>
          <w:trHeight w:val="1060"/>
        </w:trPr>
        <w:tc>
          <w:tcPr>
            <w:tcW w:w="305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8A4BBA" w:rsidR="000727C1" w:rsidP="000727C1" w:rsidRDefault="000727C1" w14:paraId="245ED17F" w14:textId="0842C07F">
            <w:pPr>
              <w:jc w:val="center"/>
              <w:rPr>
                <w:rFonts w:ascii="Arial" w:hAnsi="Arial" w:cs="Arial"/>
                <w:color w:val="000000"/>
                <w:sz w:val="18"/>
                <w:szCs w:val="18"/>
              </w:rPr>
            </w:pPr>
            <w:r w:rsidRPr="00B47ACA">
              <w:rPr>
                <w:rFonts w:ascii="Arial" w:hAnsi="Arial" w:cs="Arial"/>
                <w:color w:val="000000"/>
                <w:sz w:val="18"/>
                <w:szCs w:val="18"/>
              </w:rPr>
              <w:t>Measure Selection</w:t>
            </w:r>
          </w:p>
        </w:tc>
        <w:tc>
          <w:tcPr>
            <w:tcW w:w="342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0727C1" w:rsidP="000F1D12" w:rsidRDefault="000727C1" w14:paraId="6497B3B3" w14:textId="0388BA77">
            <w:pPr>
              <w:rPr>
                <w:rFonts w:ascii="Arial" w:hAnsi="Arial" w:cs="Arial"/>
                <w:color w:val="000000"/>
                <w:sz w:val="18"/>
                <w:szCs w:val="18"/>
              </w:rPr>
            </w:pPr>
            <w:r w:rsidRPr="00B47ACA">
              <w:rPr>
                <w:rFonts w:ascii="Arial" w:hAnsi="Arial" w:cs="Arial"/>
                <w:color w:val="000000"/>
                <w:sz w:val="18"/>
                <w:szCs w:val="18"/>
              </w:rPr>
              <w:t>Pre-existing measures</w:t>
            </w:r>
            <w:r w:rsidR="00892447">
              <w:rPr>
                <w:rFonts w:ascii="Arial" w:hAnsi="Arial" w:cs="Arial"/>
                <w:color w:val="000000"/>
                <w:sz w:val="18"/>
                <w:szCs w:val="18"/>
              </w:rPr>
              <w:t xml:space="preserve"> </w:t>
            </w:r>
            <w:r w:rsidRPr="00B47ACA" w:rsidR="00892447">
              <w:rPr>
                <w:rFonts w:ascii="Arial" w:hAnsi="Arial" w:cs="Arial"/>
                <w:color w:val="000000"/>
                <w:sz w:val="18"/>
                <w:szCs w:val="18"/>
              </w:rPr>
              <w:t xml:space="preserve">with </w:t>
            </w:r>
            <w:r w:rsidRPr="001D4DCB" w:rsidR="00892447">
              <w:rPr>
                <w:rFonts w:ascii="Arial" w:hAnsi="Arial" w:cs="Arial"/>
                <w:b/>
                <w:bCs/>
                <w:color w:val="000000"/>
                <w:sz w:val="18"/>
                <w:szCs w:val="18"/>
              </w:rPr>
              <w:t>high-quality</w:t>
            </w:r>
            <w:r w:rsidRPr="00B47ACA" w:rsidR="00892447">
              <w:rPr>
                <w:rFonts w:ascii="Arial" w:hAnsi="Arial" w:cs="Arial"/>
                <w:color w:val="000000"/>
                <w:sz w:val="18"/>
                <w:szCs w:val="18"/>
              </w:rPr>
              <w:t xml:space="preserve"> psychometric properties</w:t>
            </w:r>
            <w:r w:rsidRPr="00B47ACA">
              <w:rPr>
                <w:rFonts w:ascii="Arial" w:hAnsi="Arial" w:cs="Arial"/>
                <w:color w:val="000000"/>
                <w:sz w:val="18"/>
                <w:szCs w:val="18"/>
              </w:rPr>
              <w:t xml:space="preserve"> have been chosen from the literature and those properties are </w:t>
            </w:r>
            <w:r w:rsidRPr="001D4DCB">
              <w:rPr>
                <w:rFonts w:ascii="Arial" w:hAnsi="Arial" w:cs="Arial"/>
                <w:b/>
                <w:bCs/>
                <w:color w:val="000000"/>
                <w:sz w:val="18"/>
                <w:szCs w:val="18"/>
              </w:rPr>
              <w:t>reported</w:t>
            </w:r>
            <w:r w:rsidR="00C6480E">
              <w:rPr>
                <w:rFonts w:ascii="Arial" w:hAnsi="Arial" w:cs="Arial"/>
                <w:color w:val="000000"/>
                <w:sz w:val="18"/>
                <w:szCs w:val="18"/>
              </w:rPr>
              <w:t>.</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0727C1" w:rsidP="000F1D12" w:rsidRDefault="000727C1" w14:paraId="2AD5CD92" w14:textId="0BD9984F">
            <w:pPr>
              <w:rPr>
                <w:rFonts w:ascii="Arial" w:hAnsi="Arial" w:cs="Arial"/>
                <w:color w:val="000000"/>
                <w:sz w:val="18"/>
                <w:szCs w:val="18"/>
              </w:rPr>
            </w:pPr>
            <w:r w:rsidRPr="00B47ACA">
              <w:rPr>
                <w:rFonts w:ascii="Arial" w:hAnsi="Arial" w:cs="Arial"/>
                <w:color w:val="000000"/>
                <w:sz w:val="18"/>
                <w:szCs w:val="18"/>
              </w:rPr>
              <w:t xml:space="preserve">Pre-existing measures </w:t>
            </w:r>
            <w:r w:rsidRPr="00B47ACA" w:rsidR="00892447">
              <w:rPr>
                <w:rFonts w:ascii="Arial" w:hAnsi="Arial" w:cs="Arial"/>
                <w:color w:val="000000"/>
                <w:sz w:val="18"/>
                <w:szCs w:val="18"/>
              </w:rPr>
              <w:t xml:space="preserve">with </w:t>
            </w:r>
            <w:r w:rsidRPr="001D4DCB" w:rsidR="00A16084">
              <w:rPr>
                <w:rFonts w:ascii="Arial" w:hAnsi="Arial" w:cs="Arial"/>
                <w:b/>
                <w:bCs/>
                <w:color w:val="000000"/>
                <w:sz w:val="18"/>
                <w:szCs w:val="18"/>
              </w:rPr>
              <w:t>adequate</w:t>
            </w:r>
            <w:r w:rsidRPr="00B47ACA" w:rsidR="00892447">
              <w:rPr>
                <w:rFonts w:ascii="Arial" w:hAnsi="Arial" w:cs="Arial"/>
                <w:color w:val="000000"/>
                <w:sz w:val="18"/>
                <w:szCs w:val="18"/>
              </w:rPr>
              <w:t xml:space="preserve"> psychometric properties </w:t>
            </w:r>
            <w:r w:rsidRPr="00B47ACA">
              <w:rPr>
                <w:rFonts w:ascii="Arial" w:hAnsi="Arial" w:cs="Arial"/>
                <w:color w:val="000000"/>
                <w:sz w:val="18"/>
                <w:szCs w:val="18"/>
              </w:rPr>
              <w:t xml:space="preserve">have been chosen from the literature and those properties are </w:t>
            </w:r>
            <w:r w:rsidRPr="001D4DCB">
              <w:rPr>
                <w:rFonts w:ascii="Arial" w:hAnsi="Arial" w:cs="Arial"/>
                <w:b/>
                <w:bCs/>
                <w:color w:val="000000"/>
                <w:sz w:val="18"/>
                <w:szCs w:val="18"/>
              </w:rPr>
              <w:t>reported</w:t>
            </w:r>
            <w:r w:rsidR="00C6480E">
              <w:rPr>
                <w:rFonts w:ascii="Arial" w:hAnsi="Arial" w:cs="Arial"/>
                <w:color w:val="000000"/>
                <w:sz w:val="18"/>
                <w:szCs w:val="18"/>
              </w:rPr>
              <w:t>.</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0727C1" w:rsidP="000F1D12" w:rsidRDefault="00246846" w14:paraId="673C10F6" w14:textId="2EEB3E48">
            <w:pPr>
              <w:rPr>
                <w:rFonts w:ascii="Arial" w:hAnsi="Arial" w:cs="Arial"/>
                <w:color w:val="000000"/>
                <w:sz w:val="18"/>
                <w:szCs w:val="18"/>
              </w:rPr>
            </w:pPr>
            <w:r w:rsidRPr="00B47ACA">
              <w:rPr>
                <w:rFonts w:ascii="Arial" w:hAnsi="Arial" w:cs="Arial"/>
                <w:color w:val="000000"/>
                <w:sz w:val="18"/>
                <w:szCs w:val="18"/>
              </w:rPr>
              <w:t xml:space="preserve">Pre-existing measures </w:t>
            </w:r>
            <w:r w:rsidRPr="00B47ACA" w:rsidR="00892447">
              <w:rPr>
                <w:rFonts w:ascii="Arial" w:hAnsi="Arial" w:cs="Arial"/>
                <w:color w:val="000000"/>
                <w:sz w:val="18"/>
                <w:szCs w:val="18"/>
              </w:rPr>
              <w:t xml:space="preserve">with </w:t>
            </w:r>
            <w:r w:rsidRPr="001D4DCB" w:rsidR="00892447">
              <w:rPr>
                <w:rFonts w:ascii="Arial" w:hAnsi="Arial" w:cs="Arial"/>
                <w:b/>
                <w:bCs/>
                <w:color w:val="000000"/>
                <w:sz w:val="18"/>
                <w:szCs w:val="18"/>
              </w:rPr>
              <w:t>poor</w:t>
            </w:r>
            <w:r w:rsidRPr="00B47ACA" w:rsidR="00892447">
              <w:rPr>
                <w:rFonts w:ascii="Arial" w:hAnsi="Arial" w:cs="Arial"/>
                <w:color w:val="000000"/>
                <w:sz w:val="18"/>
                <w:szCs w:val="18"/>
              </w:rPr>
              <w:t xml:space="preserve"> psychometric properties </w:t>
            </w:r>
            <w:r w:rsidRPr="00B47ACA">
              <w:rPr>
                <w:rFonts w:ascii="Arial" w:hAnsi="Arial" w:cs="Arial"/>
                <w:color w:val="000000"/>
                <w:sz w:val="18"/>
                <w:szCs w:val="18"/>
              </w:rPr>
              <w:t xml:space="preserve">have been chosen from the literature and those properties are </w:t>
            </w:r>
            <w:r w:rsidRPr="001D4DCB">
              <w:rPr>
                <w:rFonts w:ascii="Arial" w:hAnsi="Arial" w:cs="Arial"/>
                <w:b/>
                <w:bCs/>
                <w:color w:val="000000"/>
                <w:sz w:val="18"/>
                <w:szCs w:val="18"/>
              </w:rPr>
              <w:t>reported</w:t>
            </w:r>
            <w:r>
              <w:rPr>
                <w:rFonts w:ascii="Arial" w:hAnsi="Arial" w:cs="Arial"/>
                <w:color w:val="000000"/>
                <w:sz w:val="18"/>
                <w:szCs w:val="18"/>
              </w:rPr>
              <w:t>.</w:t>
            </w:r>
          </w:p>
        </w:tc>
        <w:tc>
          <w:tcPr>
            <w:tcW w:w="2430" w:type="dxa"/>
            <w:tcBorders>
              <w:top w:val="single" w:color="auto" w:sz="4" w:space="0"/>
              <w:left w:val="single" w:color="auto" w:sz="4" w:space="0"/>
              <w:bottom w:val="single" w:color="000000" w:themeColor="text1" w:sz="8" w:space="0"/>
              <w:right w:val="single" w:color="auto" w:sz="4" w:space="0"/>
            </w:tcBorders>
            <w:shd w:val="clear" w:color="auto" w:fill="auto"/>
            <w:vAlign w:val="center"/>
            <w:hideMark/>
          </w:tcPr>
          <w:p w:rsidRPr="008A4BBA" w:rsidR="000727C1" w:rsidP="000F1D12" w:rsidRDefault="00246846" w14:paraId="06638CAE" w14:textId="26696BF6">
            <w:pPr>
              <w:rPr>
                <w:rFonts w:ascii="Arial" w:hAnsi="Arial" w:cs="Arial"/>
                <w:color w:val="000000"/>
                <w:sz w:val="18"/>
                <w:szCs w:val="18"/>
              </w:rPr>
            </w:pPr>
            <w:r w:rsidRPr="00B47ACA">
              <w:rPr>
                <w:rFonts w:ascii="Arial" w:hAnsi="Arial" w:cs="Arial"/>
                <w:color w:val="000000"/>
                <w:sz w:val="18"/>
                <w:szCs w:val="18"/>
              </w:rPr>
              <w:t xml:space="preserve">Pre-existing measures were chosen but </w:t>
            </w:r>
            <w:r w:rsidRPr="001D4DCB">
              <w:rPr>
                <w:rFonts w:ascii="Arial" w:hAnsi="Arial" w:cs="Arial"/>
                <w:b/>
                <w:bCs/>
                <w:color w:val="000000"/>
                <w:sz w:val="18"/>
                <w:szCs w:val="18"/>
              </w:rPr>
              <w:t>no</w:t>
            </w:r>
            <w:r w:rsidRPr="00B47ACA">
              <w:rPr>
                <w:rFonts w:ascii="Arial" w:hAnsi="Arial" w:cs="Arial"/>
                <w:color w:val="000000"/>
                <w:sz w:val="18"/>
                <w:szCs w:val="18"/>
              </w:rPr>
              <w:t xml:space="preserve"> psychometric properties presented</w:t>
            </w:r>
            <w:r>
              <w:rPr>
                <w:rFonts w:ascii="Arial" w:hAnsi="Arial" w:cs="Arial"/>
                <w:color w:val="000000"/>
                <w:sz w:val="18"/>
                <w:szCs w:val="18"/>
              </w:rPr>
              <w:t>.</w:t>
            </w:r>
            <w:r w:rsidRPr="00B47ACA" w:rsidR="000727C1">
              <w:rPr>
                <w:rFonts w:ascii="Arial" w:hAnsi="Arial" w:cs="Arial"/>
                <w:color w:val="000000"/>
                <w:sz w:val="18"/>
                <w:szCs w:val="18"/>
              </w:rPr>
              <w:t> </w:t>
            </w:r>
          </w:p>
        </w:tc>
        <w:tc>
          <w:tcPr>
            <w:tcW w:w="1098" w:type="dxa"/>
            <w:tcBorders>
              <w:top w:val="nil"/>
              <w:left w:val="single" w:color="auto" w:sz="4" w:space="0"/>
              <w:bottom w:val="single" w:color="auto" w:sz="4" w:space="0"/>
              <w:right w:val="single" w:color="auto" w:sz="8" w:space="0"/>
            </w:tcBorders>
            <w:shd w:val="clear" w:color="auto" w:fill="auto"/>
            <w:vAlign w:val="center"/>
            <w:hideMark/>
          </w:tcPr>
          <w:p w:rsidRPr="008A4BBA" w:rsidR="000727C1" w:rsidP="000727C1" w:rsidRDefault="000727C1" w14:paraId="3418A47C"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0727C1" w:rsidTr="04F00611" w14:paraId="22B32043" w14:textId="77777777">
        <w:trPr>
          <w:trHeight w:val="790"/>
        </w:trPr>
        <w:tc>
          <w:tcPr>
            <w:tcW w:w="305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8A4BBA" w:rsidR="000727C1" w:rsidP="000727C1" w:rsidRDefault="004A5E2E" w14:paraId="15322671" w14:textId="610B7F0E">
            <w:pPr>
              <w:jc w:val="center"/>
              <w:rPr>
                <w:rFonts w:ascii="Arial" w:hAnsi="Arial" w:cs="Arial"/>
                <w:color w:val="000000"/>
                <w:sz w:val="18"/>
                <w:szCs w:val="18"/>
              </w:rPr>
            </w:pPr>
            <w:r w:rsidRPr="00B47ACA">
              <w:rPr>
                <w:rFonts w:ascii="Arial" w:hAnsi="Arial" w:cs="Arial"/>
                <w:color w:val="000000"/>
                <w:sz w:val="18"/>
                <w:szCs w:val="18"/>
              </w:rPr>
              <w:t>Measure Development</w:t>
            </w:r>
          </w:p>
        </w:tc>
        <w:tc>
          <w:tcPr>
            <w:tcW w:w="342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0727C1" w:rsidP="000F1D12" w:rsidRDefault="000727C1" w14:paraId="3FF96DE8" w14:textId="466B46E5">
            <w:pPr>
              <w:rPr>
                <w:rFonts w:ascii="Arial" w:hAnsi="Arial" w:cs="Arial"/>
                <w:color w:val="000000"/>
                <w:sz w:val="18"/>
                <w:szCs w:val="18"/>
              </w:rPr>
            </w:pPr>
            <w:r w:rsidRPr="00B47ACA">
              <w:rPr>
                <w:rFonts w:ascii="Arial" w:hAnsi="Arial" w:cs="Arial"/>
                <w:color w:val="000000"/>
                <w:sz w:val="18"/>
                <w:szCs w:val="18"/>
              </w:rPr>
              <w:t>Rigorous measure development process</w:t>
            </w:r>
            <w:r w:rsidR="00FB1ED2">
              <w:rPr>
                <w:rFonts w:ascii="Arial" w:hAnsi="Arial" w:cs="Arial"/>
                <w:color w:val="000000"/>
                <w:sz w:val="18"/>
                <w:szCs w:val="18"/>
              </w:rPr>
              <w:t xml:space="preserve"> is detailed, and </w:t>
            </w:r>
            <w:r w:rsidRPr="00B47ACA">
              <w:rPr>
                <w:rFonts w:ascii="Arial" w:hAnsi="Arial" w:cs="Arial"/>
                <w:color w:val="000000"/>
                <w:sz w:val="18"/>
                <w:szCs w:val="18"/>
              </w:rPr>
              <w:t xml:space="preserve">validity and reliability </w:t>
            </w:r>
            <w:r w:rsidRPr="001D4DCB">
              <w:rPr>
                <w:rFonts w:ascii="Arial" w:hAnsi="Arial" w:cs="Arial"/>
                <w:b/>
                <w:bCs/>
                <w:color w:val="000000"/>
                <w:sz w:val="18"/>
                <w:szCs w:val="18"/>
              </w:rPr>
              <w:t>evidence</w:t>
            </w:r>
            <w:r w:rsidR="00FB1ED2">
              <w:rPr>
                <w:rFonts w:ascii="Arial" w:hAnsi="Arial" w:cs="Arial"/>
                <w:b/>
                <w:bCs/>
                <w:color w:val="000000"/>
                <w:sz w:val="18"/>
                <w:szCs w:val="18"/>
              </w:rPr>
              <w:t xml:space="preserve"> is</w:t>
            </w:r>
            <w:r w:rsidRPr="001D4DCB">
              <w:rPr>
                <w:rFonts w:ascii="Arial" w:hAnsi="Arial" w:cs="Arial"/>
                <w:b/>
                <w:bCs/>
                <w:color w:val="000000"/>
                <w:sz w:val="18"/>
                <w:szCs w:val="18"/>
              </w:rPr>
              <w:t xml:space="preserve"> reported</w:t>
            </w:r>
            <w:r w:rsidRPr="001D4DCB" w:rsidR="00B42320">
              <w:rPr>
                <w:rFonts w:ascii="Arial" w:hAnsi="Arial" w:cs="Arial"/>
                <w:b/>
                <w:bCs/>
                <w:color w:val="000000"/>
                <w:sz w:val="18"/>
                <w:szCs w:val="18"/>
              </w:rPr>
              <w:t>.</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0727C1" w:rsidP="000F1D12" w:rsidRDefault="000727C1" w14:paraId="5EFA213D" w14:textId="67206FC8">
            <w:pPr>
              <w:rPr>
                <w:rFonts w:ascii="Arial" w:hAnsi="Arial" w:cs="Arial"/>
                <w:color w:val="000000"/>
                <w:sz w:val="18"/>
                <w:szCs w:val="18"/>
              </w:rPr>
            </w:pPr>
            <w:r w:rsidRPr="101080C2">
              <w:rPr>
                <w:rFonts w:ascii="Arial" w:hAnsi="Arial" w:cs="Arial"/>
                <w:color w:val="000000" w:themeColor="text1"/>
                <w:sz w:val="18"/>
                <w:szCs w:val="18"/>
              </w:rPr>
              <w:t xml:space="preserve">Rigorous measure development process </w:t>
            </w:r>
            <w:r w:rsidRPr="101080C2" w:rsidR="0147871C">
              <w:rPr>
                <w:rFonts w:ascii="Arial" w:hAnsi="Arial" w:cs="Arial"/>
                <w:color w:val="000000" w:themeColor="text1"/>
                <w:sz w:val="18"/>
                <w:szCs w:val="18"/>
              </w:rPr>
              <w:t>is detailed</w:t>
            </w:r>
            <w:r w:rsidRPr="101080C2">
              <w:rPr>
                <w:rFonts w:ascii="Arial" w:hAnsi="Arial" w:cs="Arial"/>
                <w:color w:val="000000" w:themeColor="text1"/>
                <w:sz w:val="18"/>
                <w:szCs w:val="18"/>
              </w:rPr>
              <w:t xml:space="preserve">, but </w:t>
            </w:r>
            <w:r w:rsidRPr="001D4DCB">
              <w:rPr>
                <w:rFonts w:ascii="Arial" w:hAnsi="Arial" w:cs="Arial"/>
                <w:b/>
                <w:bCs/>
                <w:color w:val="000000" w:themeColor="text1"/>
                <w:sz w:val="18"/>
                <w:szCs w:val="18"/>
              </w:rPr>
              <w:t>no</w:t>
            </w:r>
            <w:r w:rsidRPr="101080C2">
              <w:rPr>
                <w:rFonts w:ascii="Arial" w:hAnsi="Arial" w:cs="Arial"/>
                <w:color w:val="000000" w:themeColor="text1"/>
                <w:sz w:val="18"/>
                <w:szCs w:val="18"/>
              </w:rPr>
              <w:t xml:space="preserve"> </w:t>
            </w:r>
            <w:r w:rsidRPr="001D4DCB">
              <w:rPr>
                <w:rFonts w:ascii="Arial" w:hAnsi="Arial" w:cs="Arial"/>
                <w:b/>
                <w:bCs/>
                <w:color w:val="000000" w:themeColor="text1"/>
                <w:sz w:val="18"/>
                <w:szCs w:val="18"/>
              </w:rPr>
              <w:t>evidence</w:t>
            </w:r>
            <w:r w:rsidRPr="101080C2">
              <w:rPr>
                <w:rFonts w:ascii="Arial" w:hAnsi="Arial" w:cs="Arial"/>
                <w:color w:val="000000" w:themeColor="text1"/>
                <w:sz w:val="18"/>
                <w:szCs w:val="18"/>
              </w:rPr>
              <w:t xml:space="preserve"> of psychometric properties</w:t>
            </w:r>
            <w:r w:rsidRPr="101080C2" w:rsidR="00B42320">
              <w:rPr>
                <w:rFonts w:ascii="Arial" w:hAnsi="Arial" w:cs="Arial"/>
                <w:color w:val="000000" w:themeColor="text1"/>
                <w:sz w:val="18"/>
                <w:szCs w:val="18"/>
              </w:rPr>
              <w:t>.</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0727C1" w:rsidP="000F1D12" w:rsidRDefault="000727C1" w14:paraId="3CDA17B2" w14:textId="39601AF1">
            <w:pPr>
              <w:rPr>
                <w:rFonts w:ascii="Arial" w:hAnsi="Arial" w:cs="Arial"/>
                <w:color w:val="000000"/>
                <w:sz w:val="18"/>
                <w:szCs w:val="18"/>
              </w:rPr>
            </w:pPr>
            <w:r w:rsidRPr="001D4DCB">
              <w:rPr>
                <w:rFonts w:ascii="Arial" w:hAnsi="Arial" w:cs="Arial"/>
                <w:b/>
                <w:bCs/>
                <w:color w:val="000000"/>
                <w:sz w:val="18"/>
                <w:szCs w:val="18"/>
              </w:rPr>
              <w:t>Unclear</w:t>
            </w:r>
            <w:r w:rsidRPr="00B47ACA">
              <w:rPr>
                <w:rFonts w:ascii="Arial" w:hAnsi="Arial" w:cs="Arial"/>
                <w:color w:val="000000"/>
                <w:sz w:val="18"/>
                <w:szCs w:val="18"/>
              </w:rPr>
              <w:t xml:space="preserve"> how the measure was developed</w:t>
            </w:r>
            <w:r w:rsidR="00B42320">
              <w:rPr>
                <w:rFonts w:ascii="Arial" w:hAnsi="Arial" w:cs="Arial"/>
                <w:color w:val="000000"/>
                <w:sz w:val="18"/>
                <w:szCs w:val="18"/>
              </w:rPr>
              <w:t>.</w:t>
            </w:r>
          </w:p>
        </w:tc>
        <w:tc>
          <w:tcPr>
            <w:tcW w:w="2430" w:type="dxa"/>
            <w:tcBorders>
              <w:top w:val="single" w:color="000000" w:themeColor="text1" w:sz="8" w:space="0"/>
              <w:left w:val="single" w:color="auto" w:sz="4" w:space="0"/>
              <w:bottom w:val="single" w:color="auto" w:sz="4" w:space="0"/>
              <w:right w:val="single" w:color="auto" w:sz="4" w:space="0"/>
            </w:tcBorders>
            <w:shd w:val="clear" w:color="auto" w:fill="3B3838" w:themeFill="background2" w:themeFillShade="40"/>
            <w:vAlign w:val="center"/>
            <w:hideMark/>
          </w:tcPr>
          <w:p w:rsidRPr="008A4BBA" w:rsidR="000727C1" w:rsidP="000F1D12" w:rsidRDefault="000727C1" w14:paraId="15CBEF25" w14:textId="5FB53C5D">
            <w:pPr>
              <w:rPr>
                <w:rFonts w:ascii="Arial" w:hAnsi="Arial" w:cs="Arial"/>
                <w:color w:val="000000"/>
                <w:sz w:val="18"/>
                <w:szCs w:val="18"/>
              </w:rPr>
            </w:pPr>
            <w:r w:rsidRPr="00B47ACA">
              <w:rPr>
                <w:rFonts w:ascii="Arial" w:hAnsi="Arial" w:cs="Arial"/>
                <w:color w:val="000000"/>
                <w:sz w:val="18"/>
                <w:szCs w:val="18"/>
              </w:rPr>
              <w:t> </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0727C1" w:rsidP="000727C1" w:rsidRDefault="000727C1" w14:paraId="4BA20BFF"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0727C1" w:rsidTr="04F00611" w14:paraId="691E6730" w14:textId="77777777">
        <w:trPr>
          <w:trHeight w:val="1070"/>
        </w:trPr>
        <w:tc>
          <w:tcPr>
            <w:tcW w:w="3050" w:type="dxa"/>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0727C1" w:rsidP="000727C1" w:rsidRDefault="000727C1" w14:paraId="4CE97006" w14:textId="22D57BD8">
            <w:pPr>
              <w:jc w:val="center"/>
              <w:rPr>
                <w:rFonts w:ascii="Arial" w:hAnsi="Arial" w:cs="Arial"/>
                <w:color w:val="000000"/>
                <w:sz w:val="18"/>
                <w:szCs w:val="18"/>
              </w:rPr>
            </w:pPr>
            <w:r w:rsidRPr="00B47ACA">
              <w:rPr>
                <w:rFonts w:ascii="Arial" w:hAnsi="Arial" w:cs="Arial"/>
                <w:color w:val="000000"/>
                <w:sz w:val="18"/>
                <w:szCs w:val="18"/>
              </w:rPr>
              <w:t>Use of Direct Measures</w:t>
            </w:r>
          </w:p>
        </w:tc>
        <w:tc>
          <w:tcPr>
            <w:tcW w:w="3420"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0727C1" w:rsidP="00354E03" w:rsidRDefault="43DBDD0D" w14:paraId="327B6D2C" w14:textId="4C11D77F">
            <w:pPr>
              <w:rPr>
                <w:rFonts w:ascii="Arial" w:hAnsi="Arial" w:cs="Arial"/>
                <w:color w:val="000000"/>
                <w:sz w:val="18"/>
                <w:szCs w:val="18"/>
              </w:rPr>
            </w:pPr>
            <w:r w:rsidRPr="001D4DCB">
              <w:rPr>
                <w:rFonts w:ascii="Arial" w:hAnsi="Arial" w:cs="Arial"/>
                <w:b/>
                <w:bCs/>
                <w:color w:val="000000" w:themeColor="text1"/>
                <w:sz w:val="18"/>
                <w:szCs w:val="18"/>
              </w:rPr>
              <w:t>All</w:t>
            </w:r>
            <w:r w:rsidRPr="1314E906">
              <w:rPr>
                <w:rFonts w:ascii="Arial" w:hAnsi="Arial" w:cs="Arial"/>
                <w:color w:val="000000" w:themeColor="text1"/>
                <w:sz w:val="18"/>
                <w:szCs w:val="18"/>
              </w:rPr>
              <w:t xml:space="preserve"> outcomes are assessed with direct measures </w:t>
            </w:r>
            <w:r w:rsidRPr="1314E906" w:rsidR="2AB33964">
              <w:rPr>
                <w:rFonts w:ascii="Arial" w:hAnsi="Arial" w:cs="Arial"/>
                <w:color w:val="000000" w:themeColor="text1"/>
                <w:sz w:val="18"/>
                <w:szCs w:val="18"/>
              </w:rPr>
              <w:t>of the outcome</w:t>
            </w:r>
            <w:r w:rsidR="00354E03">
              <w:rPr>
                <w:rFonts w:ascii="Arial" w:hAnsi="Arial" w:cs="Arial"/>
                <w:color w:val="000000" w:themeColor="text1"/>
                <w:sz w:val="18"/>
                <w:szCs w:val="18"/>
              </w:rPr>
              <w:t xml:space="preserve"> (</w:t>
            </w:r>
            <w:r w:rsidRPr="1314E906" w:rsidR="78EF2B78">
              <w:rPr>
                <w:rFonts w:ascii="Arial" w:hAnsi="Arial" w:cs="Arial"/>
                <w:color w:val="000000" w:themeColor="text1"/>
                <w:sz w:val="18"/>
                <w:szCs w:val="18"/>
              </w:rPr>
              <w:t xml:space="preserve">measures </w:t>
            </w:r>
            <w:r w:rsidR="00354E03">
              <w:rPr>
                <w:rFonts w:ascii="Arial" w:hAnsi="Arial" w:cs="Arial"/>
                <w:color w:val="000000" w:themeColor="text1"/>
                <w:sz w:val="18"/>
                <w:szCs w:val="18"/>
              </w:rPr>
              <w:t>reflect</w:t>
            </w:r>
            <w:r w:rsidRPr="1314E906" w:rsidR="78EF2B78">
              <w:rPr>
                <w:rFonts w:ascii="Arial" w:hAnsi="Arial" w:cs="Arial"/>
                <w:color w:val="000000" w:themeColor="text1"/>
                <w:sz w:val="18"/>
                <w:szCs w:val="18"/>
              </w:rPr>
              <w:t xml:space="preserve"> what students </w:t>
            </w:r>
            <w:r w:rsidRPr="1314E906" w:rsidR="0D3BE9F2">
              <w:rPr>
                <w:rFonts w:ascii="Arial" w:hAnsi="Arial" w:cs="Arial"/>
                <w:color w:val="000000" w:themeColor="text1"/>
                <w:sz w:val="18"/>
                <w:szCs w:val="18"/>
              </w:rPr>
              <w:t>know, value</w:t>
            </w:r>
            <w:r w:rsidRPr="1314E906" w:rsidR="78EF2B78">
              <w:rPr>
                <w:rFonts w:ascii="Arial" w:hAnsi="Arial" w:cs="Arial"/>
                <w:color w:val="000000" w:themeColor="text1"/>
                <w:sz w:val="18"/>
                <w:szCs w:val="18"/>
              </w:rPr>
              <w:t>, and can do)</w:t>
            </w:r>
            <w:r w:rsidRPr="1314E906" w:rsidR="7D56A336">
              <w:rPr>
                <w:rFonts w:ascii="Arial" w:hAnsi="Arial" w:cs="Arial"/>
                <w:color w:val="000000" w:themeColor="text1"/>
                <w:sz w:val="18"/>
                <w:szCs w:val="18"/>
              </w:rPr>
              <w:t>.</w:t>
            </w:r>
          </w:p>
        </w:tc>
        <w:tc>
          <w:tcPr>
            <w:tcW w:w="2610"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0727C1" w:rsidP="000F1D12" w:rsidRDefault="000727C1" w14:paraId="44180667" w14:textId="3F41F800">
            <w:pPr>
              <w:rPr>
                <w:rFonts w:ascii="Arial" w:hAnsi="Arial" w:cs="Arial"/>
                <w:color w:val="000000"/>
                <w:sz w:val="18"/>
                <w:szCs w:val="18"/>
              </w:rPr>
            </w:pPr>
            <w:r w:rsidRPr="001D4DCB">
              <w:rPr>
                <w:rFonts w:ascii="Arial" w:hAnsi="Arial" w:cs="Arial"/>
                <w:b/>
                <w:bCs/>
                <w:color w:val="000000"/>
                <w:sz w:val="18"/>
                <w:szCs w:val="18"/>
              </w:rPr>
              <w:t>Most</w:t>
            </w:r>
            <w:r w:rsidRPr="00B47ACA">
              <w:rPr>
                <w:rFonts w:ascii="Arial" w:hAnsi="Arial" w:cs="Arial"/>
                <w:color w:val="000000"/>
                <w:sz w:val="18"/>
                <w:szCs w:val="18"/>
              </w:rPr>
              <w:t xml:space="preserve"> outcomes are assessed with direct measures of the outcome</w:t>
            </w:r>
            <w:r w:rsidR="006125C5">
              <w:rPr>
                <w:rFonts w:ascii="Arial" w:hAnsi="Arial" w:cs="Arial"/>
                <w:color w:val="000000"/>
                <w:sz w:val="18"/>
                <w:szCs w:val="18"/>
              </w:rPr>
              <w:t>.</w:t>
            </w:r>
          </w:p>
        </w:tc>
        <w:tc>
          <w:tcPr>
            <w:tcW w:w="2250" w:type="dxa"/>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0727C1" w:rsidP="000F1D12" w:rsidRDefault="000727C1" w14:paraId="68BA79F4" w14:textId="3BE66E51">
            <w:pPr>
              <w:rPr>
                <w:rFonts w:ascii="Arial" w:hAnsi="Arial" w:cs="Arial"/>
                <w:color w:val="000000"/>
                <w:sz w:val="18"/>
                <w:szCs w:val="18"/>
              </w:rPr>
            </w:pPr>
            <w:r w:rsidRPr="001D4DCB">
              <w:rPr>
                <w:rFonts w:ascii="Arial" w:hAnsi="Arial" w:cs="Arial"/>
                <w:b/>
                <w:bCs/>
                <w:color w:val="000000"/>
                <w:sz w:val="18"/>
                <w:szCs w:val="18"/>
              </w:rPr>
              <w:t>Some</w:t>
            </w:r>
            <w:r w:rsidRPr="00B47ACA">
              <w:rPr>
                <w:rFonts w:ascii="Arial" w:hAnsi="Arial" w:cs="Arial"/>
                <w:color w:val="000000"/>
                <w:sz w:val="18"/>
                <w:szCs w:val="18"/>
              </w:rPr>
              <w:t xml:space="preserve"> outcomes are assessed with direct measures of the outcome</w:t>
            </w:r>
            <w:r w:rsidR="006125C5">
              <w:rPr>
                <w:rFonts w:ascii="Arial" w:hAnsi="Arial" w:cs="Arial"/>
                <w:color w:val="000000"/>
                <w:sz w:val="18"/>
                <w:szCs w:val="18"/>
              </w:rPr>
              <w:t>.</w:t>
            </w:r>
          </w:p>
        </w:tc>
        <w:tc>
          <w:tcPr>
            <w:tcW w:w="2430" w:type="dxa"/>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0727C1" w:rsidP="000F1D12" w:rsidRDefault="000727C1" w14:paraId="54E56BFE" w14:textId="47FCBD8D">
            <w:pPr>
              <w:rPr>
                <w:rFonts w:ascii="Arial" w:hAnsi="Arial" w:cs="Arial"/>
                <w:color w:val="000000"/>
                <w:sz w:val="18"/>
                <w:szCs w:val="18"/>
              </w:rPr>
            </w:pPr>
            <w:r w:rsidRPr="001D4DCB">
              <w:rPr>
                <w:rFonts w:ascii="Arial" w:hAnsi="Arial" w:cs="Arial"/>
                <w:b/>
                <w:bCs/>
                <w:color w:val="000000"/>
                <w:sz w:val="18"/>
                <w:szCs w:val="18"/>
              </w:rPr>
              <w:t>No</w:t>
            </w:r>
            <w:r w:rsidRPr="00B47ACA">
              <w:rPr>
                <w:rFonts w:ascii="Arial" w:hAnsi="Arial" w:cs="Arial"/>
                <w:color w:val="000000"/>
                <w:sz w:val="18"/>
                <w:szCs w:val="18"/>
              </w:rPr>
              <w:t xml:space="preserve"> outcomes are assessed with direct measures of </w:t>
            </w:r>
            <w:r w:rsidR="00C72F57">
              <w:rPr>
                <w:rFonts w:ascii="Arial" w:hAnsi="Arial" w:cs="Arial"/>
                <w:color w:val="000000"/>
                <w:sz w:val="18"/>
                <w:szCs w:val="18"/>
              </w:rPr>
              <w:t>the outcome (e.g., satisfaction or</w:t>
            </w:r>
            <w:r w:rsidRPr="00B47ACA">
              <w:rPr>
                <w:rFonts w:ascii="Arial" w:hAnsi="Arial" w:cs="Arial"/>
                <w:color w:val="000000"/>
                <w:sz w:val="18"/>
                <w:szCs w:val="18"/>
              </w:rPr>
              <w:t xml:space="preserve"> attendance used to infer learning</w:t>
            </w:r>
            <w:r w:rsidR="00263971">
              <w:rPr>
                <w:rFonts w:ascii="Arial" w:hAnsi="Arial" w:cs="Arial"/>
                <w:color w:val="000000"/>
                <w:sz w:val="18"/>
                <w:szCs w:val="18"/>
              </w:rPr>
              <w:t xml:space="preserve"> or </w:t>
            </w:r>
            <w:r w:rsidR="002C41F4">
              <w:rPr>
                <w:rFonts w:ascii="Arial" w:hAnsi="Arial" w:cs="Arial"/>
                <w:color w:val="000000"/>
                <w:sz w:val="18"/>
                <w:szCs w:val="18"/>
              </w:rPr>
              <w:t>development</w:t>
            </w:r>
            <w:r w:rsidRPr="00B47ACA">
              <w:rPr>
                <w:rFonts w:ascii="Arial" w:hAnsi="Arial" w:cs="Arial"/>
                <w:color w:val="000000"/>
                <w:sz w:val="18"/>
                <w:szCs w:val="18"/>
              </w:rPr>
              <w:t>)</w:t>
            </w:r>
            <w:r w:rsidR="006125C5">
              <w:rPr>
                <w:rFonts w:ascii="Arial" w:hAnsi="Arial" w:cs="Arial"/>
                <w:color w:val="000000"/>
                <w:sz w:val="18"/>
                <w:szCs w:val="18"/>
              </w:rPr>
              <w:t>.</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0727C1" w:rsidP="000727C1" w:rsidRDefault="000727C1" w14:paraId="006CCDC3"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0727C1" w:rsidTr="04F00611" w14:paraId="15D85BE4" w14:textId="77777777">
        <w:trPr>
          <w:trHeight w:val="1996"/>
        </w:trPr>
        <w:tc>
          <w:tcPr>
            <w:tcW w:w="3050" w:type="dxa"/>
            <w:tcBorders>
              <w:top w:val="single" w:color="auto" w:sz="4" w:space="0"/>
              <w:left w:val="single" w:color="auto" w:sz="4" w:space="0"/>
              <w:bottom w:val="single" w:color="auto" w:sz="8" w:space="0"/>
              <w:right w:val="single" w:color="auto" w:sz="4" w:space="0"/>
            </w:tcBorders>
            <w:shd w:val="clear" w:color="auto" w:fill="auto"/>
            <w:vAlign w:val="center"/>
          </w:tcPr>
          <w:p w:rsidRPr="00B47ACA" w:rsidR="000727C1" w:rsidP="000727C1" w:rsidRDefault="000727C1" w14:paraId="4E6982DD" w14:textId="68265731">
            <w:pPr>
              <w:jc w:val="center"/>
              <w:rPr>
                <w:rFonts w:ascii="Arial" w:hAnsi="Arial" w:cs="Arial"/>
                <w:color w:val="000000"/>
                <w:sz w:val="18"/>
                <w:szCs w:val="18"/>
              </w:rPr>
            </w:pPr>
            <w:r w:rsidRPr="00B47ACA">
              <w:rPr>
                <w:rFonts w:ascii="Arial" w:hAnsi="Arial" w:cs="Arial"/>
                <w:color w:val="000000"/>
                <w:sz w:val="18"/>
                <w:szCs w:val="18"/>
              </w:rPr>
              <w:t>Measures-to-Outcomes Map</w:t>
            </w:r>
          </w:p>
        </w:tc>
        <w:tc>
          <w:tcPr>
            <w:tcW w:w="342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rsidRPr="00B47ACA" w:rsidR="000727C1" w:rsidP="002D6FDC" w:rsidRDefault="000727C1" w14:paraId="40CE4934" w14:textId="174EAA03">
            <w:pPr>
              <w:rPr>
                <w:rFonts w:ascii="Arial" w:hAnsi="Arial" w:cs="Arial"/>
                <w:color w:val="000000"/>
                <w:sz w:val="18"/>
                <w:szCs w:val="18"/>
              </w:rPr>
            </w:pPr>
            <w:r w:rsidRPr="001D4DCB">
              <w:rPr>
                <w:rFonts w:ascii="Arial" w:hAnsi="Arial" w:cs="Arial"/>
                <w:b/>
                <w:bCs/>
                <w:color w:val="000000"/>
                <w:sz w:val="18"/>
                <w:szCs w:val="18"/>
              </w:rPr>
              <w:t>All</w:t>
            </w:r>
            <w:r w:rsidRPr="00B47ACA">
              <w:rPr>
                <w:rFonts w:ascii="Arial" w:hAnsi="Arial" w:cs="Arial"/>
                <w:color w:val="000000"/>
                <w:sz w:val="18"/>
                <w:szCs w:val="18"/>
              </w:rPr>
              <w:t xml:space="preserve"> outcomes are mapped to measures that represent the outcome and the match between the two is explained in detail (e.g., reviewed several existing measures and the selected measure aligns best with outcome; designed a measure and had others engage in backwards translatio</w:t>
            </w:r>
            <w:r w:rsidR="002D6FDC">
              <w:rPr>
                <w:rFonts w:ascii="Arial" w:hAnsi="Arial" w:cs="Arial"/>
                <w:color w:val="000000"/>
                <w:sz w:val="18"/>
                <w:szCs w:val="18"/>
              </w:rPr>
              <w:t>n to confirm</w:t>
            </w:r>
            <w:r w:rsidRPr="00B47ACA">
              <w:rPr>
                <w:rFonts w:ascii="Arial" w:hAnsi="Arial" w:cs="Arial"/>
                <w:color w:val="000000"/>
                <w:sz w:val="18"/>
                <w:szCs w:val="18"/>
              </w:rPr>
              <w:t xml:space="preserve"> match between </w:t>
            </w:r>
            <w:r w:rsidR="002D6FDC">
              <w:rPr>
                <w:rFonts w:ascii="Arial" w:hAnsi="Arial" w:cs="Arial"/>
                <w:color w:val="000000"/>
                <w:sz w:val="18"/>
                <w:szCs w:val="18"/>
              </w:rPr>
              <w:t>measure &amp;</w:t>
            </w:r>
            <w:r w:rsidRPr="00B47ACA">
              <w:rPr>
                <w:rFonts w:ascii="Arial" w:hAnsi="Arial" w:cs="Arial"/>
                <w:color w:val="000000"/>
                <w:sz w:val="18"/>
                <w:szCs w:val="18"/>
              </w:rPr>
              <w:t xml:space="preserve"> outcome).</w:t>
            </w:r>
          </w:p>
        </w:tc>
        <w:tc>
          <w:tcPr>
            <w:tcW w:w="261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rsidRPr="00B47ACA" w:rsidR="000727C1" w:rsidP="000F1D12" w:rsidRDefault="000727C1" w14:paraId="44DB1F77" w14:textId="56C3DB89">
            <w:pPr>
              <w:rPr>
                <w:rFonts w:ascii="Arial" w:hAnsi="Arial" w:cs="Arial"/>
                <w:color w:val="000000"/>
                <w:sz w:val="18"/>
                <w:szCs w:val="18"/>
              </w:rPr>
            </w:pPr>
            <w:r w:rsidRPr="001D4DCB">
              <w:rPr>
                <w:rFonts w:ascii="Arial" w:hAnsi="Arial" w:cs="Arial"/>
                <w:b/>
                <w:bCs/>
                <w:color w:val="000000"/>
                <w:sz w:val="18"/>
                <w:szCs w:val="18"/>
              </w:rPr>
              <w:t>Most</w:t>
            </w:r>
            <w:r w:rsidRPr="00B47ACA">
              <w:rPr>
                <w:rFonts w:ascii="Arial" w:hAnsi="Arial" w:cs="Arial"/>
                <w:color w:val="000000"/>
                <w:sz w:val="18"/>
                <w:szCs w:val="18"/>
              </w:rPr>
              <w:t xml:space="preserve"> outcomes are mapped to measures with their match being explained in detail; for other outcomes, the details are brief or vague regarding the match. </w:t>
            </w:r>
          </w:p>
        </w:tc>
        <w:tc>
          <w:tcPr>
            <w:tcW w:w="2250" w:type="dxa"/>
            <w:tcBorders>
              <w:top w:val="single" w:color="auto" w:sz="4" w:space="0"/>
              <w:left w:val="single" w:color="auto" w:sz="4" w:space="0"/>
              <w:bottom w:val="single" w:color="auto" w:sz="8" w:space="0"/>
              <w:right w:val="single" w:color="auto" w:sz="4" w:space="0"/>
            </w:tcBorders>
            <w:shd w:val="clear" w:color="auto" w:fill="auto"/>
            <w:vAlign w:val="center"/>
          </w:tcPr>
          <w:p w:rsidRPr="00B47ACA" w:rsidR="000727C1" w:rsidP="000F1D12" w:rsidRDefault="000727C1" w14:paraId="2552EE53" w14:textId="0BACB97B">
            <w:pPr>
              <w:rPr>
                <w:rFonts w:ascii="Arial" w:hAnsi="Arial" w:cs="Arial"/>
                <w:color w:val="000000"/>
                <w:sz w:val="18"/>
                <w:szCs w:val="18"/>
              </w:rPr>
            </w:pPr>
            <w:r w:rsidRPr="001D4DCB">
              <w:rPr>
                <w:rFonts w:ascii="Arial" w:hAnsi="Arial" w:cs="Arial"/>
                <w:b/>
                <w:bCs/>
                <w:color w:val="000000"/>
                <w:sz w:val="18"/>
                <w:szCs w:val="18"/>
              </w:rPr>
              <w:t>Some</w:t>
            </w:r>
            <w:r w:rsidRPr="00B47ACA">
              <w:rPr>
                <w:rFonts w:ascii="Arial" w:hAnsi="Arial" w:cs="Arial"/>
                <w:color w:val="000000"/>
                <w:sz w:val="18"/>
                <w:szCs w:val="18"/>
              </w:rPr>
              <w:t xml:space="preserve"> outcomes are mapped to measures with their match being explained in detail; for other outcomes, the details are brief or vague regarding the match. </w:t>
            </w:r>
          </w:p>
        </w:tc>
        <w:tc>
          <w:tcPr>
            <w:tcW w:w="2430" w:type="dxa"/>
            <w:tcBorders>
              <w:top w:val="single" w:color="auto" w:sz="4" w:space="0"/>
              <w:left w:val="single" w:color="auto" w:sz="4" w:space="0"/>
              <w:bottom w:val="single" w:color="auto" w:sz="8" w:space="0"/>
              <w:right w:val="single" w:color="auto" w:sz="4" w:space="0"/>
            </w:tcBorders>
            <w:shd w:val="clear" w:color="auto" w:fill="auto"/>
            <w:vAlign w:val="center"/>
          </w:tcPr>
          <w:p w:rsidRPr="00B47ACA" w:rsidR="000727C1" w:rsidP="000F1D12" w:rsidRDefault="000727C1" w14:paraId="798DB4AD" w14:textId="4ADFCEB9">
            <w:pPr>
              <w:rPr>
                <w:rFonts w:ascii="Arial" w:hAnsi="Arial" w:cs="Arial"/>
                <w:color w:val="000000"/>
                <w:sz w:val="18"/>
                <w:szCs w:val="18"/>
              </w:rPr>
            </w:pPr>
            <w:r w:rsidRPr="001D4DCB">
              <w:rPr>
                <w:rFonts w:ascii="Arial" w:hAnsi="Arial" w:cs="Arial"/>
                <w:b/>
                <w:bCs/>
                <w:color w:val="000000"/>
                <w:sz w:val="18"/>
                <w:szCs w:val="18"/>
              </w:rPr>
              <w:t>Superficial</w:t>
            </w:r>
            <w:r w:rsidRPr="00B47ACA">
              <w:rPr>
                <w:rFonts w:ascii="Arial" w:hAnsi="Arial" w:cs="Arial"/>
                <w:color w:val="000000"/>
                <w:sz w:val="18"/>
                <w:szCs w:val="18"/>
              </w:rPr>
              <w:t xml:space="preserve"> match between measures and outcomes.</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rsidRPr="00B47ACA" w:rsidR="000727C1" w:rsidP="000727C1" w:rsidRDefault="000727C1" w14:paraId="4C593879" w14:textId="77777777">
            <w:pPr>
              <w:jc w:val="center"/>
              <w:rPr>
                <w:rFonts w:ascii="Arial" w:hAnsi="Arial" w:cs="Arial"/>
                <w:color w:val="000000"/>
                <w:sz w:val="18"/>
                <w:szCs w:val="18"/>
              </w:rPr>
            </w:pPr>
          </w:p>
        </w:tc>
      </w:tr>
      <w:tr w:rsidR="09B9AFA3" w:rsidTr="04F00611" w14:paraId="7A7705CA" w14:textId="77777777">
        <w:trPr>
          <w:trHeight w:val="520"/>
        </w:trPr>
        <w:tc>
          <w:tcPr>
            <w:tcW w:w="3050" w:type="dxa"/>
            <w:tcBorders>
              <w:top w:val="single" w:color="auto" w:sz="4" w:space="0"/>
              <w:left w:val="single" w:color="auto" w:sz="4" w:space="0"/>
              <w:bottom w:val="single" w:color="auto" w:sz="8" w:space="0"/>
              <w:right w:val="single" w:color="auto" w:sz="4" w:space="0"/>
            </w:tcBorders>
            <w:shd w:val="clear" w:color="auto" w:fill="auto"/>
            <w:vAlign w:val="center"/>
          </w:tcPr>
          <w:p w:rsidR="527D2D6E" w:rsidP="09B9AFA3" w:rsidRDefault="58939894" w14:paraId="30CBF55E" w14:textId="7D7F9946">
            <w:pPr>
              <w:jc w:val="center"/>
              <w:rPr>
                <w:rFonts w:ascii="Arial" w:hAnsi="Arial" w:cs="Arial"/>
                <w:color w:val="000000" w:themeColor="text1"/>
                <w:sz w:val="18"/>
                <w:szCs w:val="18"/>
              </w:rPr>
            </w:pPr>
            <w:r w:rsidRPr="1314E906">
              <w:rPr>
                <w:rFonts w:ascii="Arial" w:hAnsi="Arial" w:cs="Arial"/>
                <w:color w:val="000000" w:themeColor="text1"/>
                <w:sz w:val="18"/>
                <w:szCs w:val="18"/>
              </w:rPr>
              <w:t>Equity</w:t>
            </w:r>
            <w:r w:rsidRPr="1314E906" w:rsidR="0D653119">
              <w:rPr>
                <w:rFonts w:ascii="Arial" w:hAnsi="Arial" w:cs="Arial"/>
                <w:color w:val="000000" w:themeColor="text1"/>
                <w:sz w:val="18"/>
                <w:szCs w:val="18"/>
              </w:rPr>
              <w:t xml:space="preserve"> Centered</w:t>
            </w:r>
          </w:p>
        </w:tc>
        <w:tc>
          <w:tcPr>
            <w:tcW w:w="342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rsidR="09B9AFA3" w:rsidP="002D6FDC" w:rsidRDefault="288E259A" w14:paraId="7E8A5046" w14:textId="40D37240">
            <w:pPr>
              <w:rPr>
                <w:rFonts w:ascii="Arial" w:hAnsi="Arial" w:cs="Arial"/>
                <w:color w:val="000000" w:themeColor="text1"/>
                <w:sz w:val="18"/>
                <w:szCs w:val="18"/>
              </w:rPr>
            </w:pPr>
            <w:r w:rsidRPr="3A1194D5">
              <w:rPr>
                <w:rFonts w:ascii="Arial" w:hAnsi="Arial" w:cs="Arial"/>
                <w:color w:val="000000" w:themeColor="text1"/>
                <w:sz w:val="18"/>
                <w:szCs w:val="18"/>
              </w:rPr>
              <w:t xml:space="preserve">The measure, whether developed or selected, </w:t>
            </w:r>
            <w:r w:rsidRPr="001D4DCB">
              <w:rPr>
                <w:rFonts w:ascii="Arial" w:hAnsi="Arial" w:cs="Arial"/>
                <w:b/>
                <w:bCs/>
                <w:color w:val="000000" w:themeColor="text1"/>
                <w:sz w:val="18"/>
                <w:szCs w:val="18"/>
              </w:rPr>
              <w:t>produces</w:t>
            </w:r>
            <w:r w:rsidRPr="3A1194D5">
              <w:rPr>
                <w:rFonts w:ascii="Arial" w:hAnsi="Arial" w:cs="Arial"/>
                <w:color w:val="000000" w:themeColor="text1"/>
                <w:sz w:val="18"/>
                <w:szCs w:val="18"/>
              </w:rPr>
              <w:t xml:space="preserve"> scores that allow for equally </w:t>
            </w:r>
            <w:r w:rsidRPr="3A1194D5" w:rsidR="25427D2A">
              <w:rPr>
                <w:rFonts w:ascii="Arial" w:hAnsi="Arial" w:cs="Arial"/>
                <w:color w:val="000000" w:themeColor="text1"/>
                <w:sz w:val="18"/>
                <w:szCs w:val="18"/>
              </w:rPr>
              <w:t xml:space="preserve">trustworthy </w:t>
            </w:r>
            <w:r w:rsidRPr="3A1194D5">
              <w:rPr>
                <w:rFonts w:ascii="Arial" w:hAnsi="Arial" w:cs="Arial"/>
                <w:color w:val="000000" w:themeColor="text1"/>
                <w:sz w:val="18"/>
                <w:szCs w:val="18"/>
              </w:rPr>
              <w:t>inferences about the outcome, regardless of student population.</w:t>
            </w:r>
            <w:r w:rsidRPr="3A1194D5" w:rsidR="050983F3">
              <w:rPr>
                <w:rFonts w:ascii="Arial" w:hAnsi="Arial" w:cs="Arial"/>
                <w:color w:val="000000" w:themeColor="text1"/>
                <w:sz w:val="18"/>
                <w:szCs w:val="18"/>
              </w:rPr>
              <w:t xml:space="preserve"> </w:t>
            </w:r>
            <w:r w:rsidRPr="001D4DCB" w:rsidR="050983F3">
              <w:rPr>
                <w:rFonts w:ascii="Arial" w:hAnsi="Arial" w:cs="Arial"/>
                <w:b/>
                <w:bCs/>
                <w:color w:val="000000" w:themeColor="text1"/>
                <w:sz w:val="18"/>
                <w:szCs w:val="18"/>
              </w:rPr>
              <w:t>Multiple forms of evidence</w:t>
            </w:r>
            <w:r w:rsidRPr="3A1194D5" w:rsidR="050983F3">
              <w:rPr>
                <w:rFonts w:ascii="Arial" w:hAnsi="Arial" w:cs="Arial"/>
                <w:color w:val="000000" w:themeColor="text1"/>
                <w:sz w:val="18"/>
                <w:szCs w:val="18"/>
              </w:rPr>
              <w:t xml:space="preserve"> are provided</w:t>
            </w:r>
            <w:r w:rsidRPr="3A1194D5" w:rsidR="54E28888">
              <w:rPr>
                <w:rFonts w:ascii="Arial" w:hAnsi="Arial" w:cs="Arial"/>
                <w:color w:val="000000" w:themeColor="text1"/>
                <w:sz w:val="18"/>
                <w:szCs w:val="18"/>
              </w:rPr>
              <w:t xml:space="preserve"> to support this claim</w:t>
            </w:r>
            <w:r w:rsidRPr="3A1194D5" w:rsidR="050983F3">
              <w:rPr>
                <w:rFonts w:ascii="Arial" w:hAnsi="Arial" w:cs="Arial"/>
                <w:color w:val="000000" w:themeColor="text1"/>
                <w:sz w:val="18"/>
                <w:szCs w:val="18"/>
              </w:rPr>
              <w:t xml:space="preserve">. </w:t>
            </w:r>
            <w:r w:rsidRPr="001D4DCB" w:rsidR="78615E94">
              <w:rPr>
                <w:rFonts w:ascii="Arial" w:hAnsi="Arial" w:cs="Arial"/>
                <w:b/>
                <w:bCs/>
                <w:color w:val="000000" w:themeColor="text1"/>
                <w:sz w:val="18"/>
                <w:szCs w:val="18"/>
              </w:rPr>
              <w:t>Student feedback is</w:t>
            </w:r>
            <w:r w:rsidRPr="3A1194D5" w:rsidR="78615E94">
              <w:rPr>
                <w:rFonts w:ascii="Arial" w:hAnsi="Arial" w:cs="Arial"/>
                <w:color w:val="000000" w:themeColor="text1"/>
                <w:sz w:val="18"/>
                <w:szCs w:val="18"/>
              </w:rPr>
              <w:t xml:space="preserve"> </w:t>
            </w:r>
            <w:r w:rsidRPr="001D4DCB" w:rsidR="78615E94">
              <w:rPr>
                <w:rFonts w:ascii="Arial" w:hAnsi="Arial" w:cs="Arial"/>
                <w:b/>
                <w:bCs/>
                <w:color w:val="000000" w:themeColor="text1"/>
                <w:sz w:val="18"/>
                <w:szCs w:val="18"/>
              </w:rPr>
              <w:t>solicited</w:t>
            </w:r>
            <w:r w:rsidRPr="3A1194D5" w:rsidR="78615E94">
              <w:rPr>
                <w:rFonts w:ascii="Arial" w:hAnsi="Arial" w:cs="Arial"/>
                <w:color w:val="000000" w:themeColor="text1"/>
                <w:sz w:val="18"/>
                <w:szCs w:val="18"/>
              </w:rPr>
              <w:t xml:space="preserve"> regarding clarity of the measures used.</w:t>
            </w:r>
          </w:p>
        </w:tc>
        <w:tc>
          <w:tcPr>
            <w:tcW w:w="261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rsidR="09B9AFA3" w:rsidP="002D6FDC" w:rsidRDefault="288E259A" w14:paraId="1E0FAE9C" w14:textId="1546520E">
            <w:pPr>
              <w:rPr>
                <w:rFonts w:ascii="Arial" w:hAnsi="Arial" w:cs="Arial"/>
                <w:color w:val="000000" w:themeColor="text1"/>
                <w:sz w:val="18"/>
                <w:szCs w:val="18"/>
              </w:rPr>
            </w:pPr>
            <w:r w:rsidRPr="3A1194D5">
              <w:rPr>
                <w:rFonts w:ascii="Arial" w:hAnsi="Arial" w:cs="Arial"/>
                <w:color w:val="000000" w:themeColor="text1"/>
                <w:sz w:val="18"/>
                <w:szCs w:val="18"/>
              </w:rPr>
              <w:t xml:space="preserve">The measure, whether developed or selected, </w:t>
            </w:r>
            <w:r w:rsidRPr="001D4DCB" w:rsidR="4B89BE53">
              <w:rPr>
                <w:rFonts w:ascii="Arial" w:hAnsi="Arial" w:cs="Arial"/>
                <w:b/>
                <w:bCs/>
                <w:i/>
                <w:iCs/>
                <w:color w:val="000000" w:themeColor="text1"/>
                <w:sz w:val="18"/>
                <w:szCs w:val="18"/>
              </w:rPr>
              <w:t>should</w:t>
            </w:r>
            <w:r w:rsidRPr="3A1194D5" w:rsidR="4B89BE53">
              <w:rPr>
                <w:rFonts w:ascii="Arial" w:hAnsi="Arial" w:cs="Arial"/>
                <w:color w:val="000000" w:themeColor="text1"/>
                <w:sz w:val="18"/>
                <w:szCs w:val="18"/>
              </w:rPr>
              <w:t xml:space="preserve"> </w:t>
            </w:r>
            <w:r w:rsidRPr="001D4DCB">
              <w:rPr>
                <w:rFonts w:ascii="Arial" w:hAnsi="Arial" w:cs="Arial"/>
                <w:b/>
                <w:bCs/>
                <w:color w:val="000000" w:themeColor="text1"/>
                <w:sz w:val="18"/>
                <w:szCs w:val="18"/>
              </w:rPr>
              <w:t>produce</w:t>
            </w:r>
            <w:r w:rsidRPr="3A1194D5">
              <w:rPr>
                <w:rFonts w:ascii="Arial" w:hAnsi="Arial" w:cs="Arial"/>
                <w:color w:val="000000" w:themeColor="text1"/>
                <w:sz w:val="18"/>
                <w:szCs w:val="18"/>
              </w:rPr>
              <w:t xml:space="preserve"> scores that allow for equally </w:t>
            </w:r>
            <w:r w:rsidRPr="3A1194D5" w:rsidR="007CF6B0">
              <w:rPr>
                <w:rFonts w:ascii="Arial" w:hAnsi="Arial" w:cs="Arial"/>
                <w:color w:val="000000" w:themeColor="text1"/>
                <w:sz w:val="18"/>
                <w:szCs w:val="18"/>
              </w:rPr>
              <w:t>trustworthy</w:t>
            </w:r>
            <w:r w:rsidRPr="3A1194D5">
              <w:rPr>
                <w:rFonts w:ascii="Arial" w:hAnsi="Arial" w:cs="Arial"/>
                <w:color w:val="000000" w:themeColor="text1"/>
                <w:sz w:val="18"/>
                <w:szCs w:val="18"/>
              </w:rPr>
              <w:t xml:space="preserve"> inferences about the outcome, regardless of student population. </w:t>
            </w:r>
            <w:r w:rsidRPr="001D4DCB" w:rsidR="4506D4B9">
              <w:rPr>
                <w:rFonts w:ascii="Arial" w:hAnsi="Arial" w:cs="Arial"/>
                <w:b/>
                <w:bCs/>
                <w:color w:val="000000" w:themeColor="text1"/>
                <w:sz w:val="18"/>
                <w:szCs w:val="18"/>
              </w:rPr>
              <w:t>Limited</w:t>
            </w:r>
            <w:r w:rsidRPr="3A1194D5" w:rsidR="4506D4B9">
              <w:rPr>
                <w:rFonts w:ascii="Arial" w:hAnsi="Arial" w:cs="Arial"/>
                <w:color w:val="000000" w:themeColor="text1"/>
                <w:sz w:val="18"/>
                <w:szCs w:val="18"/>
              </w:rPr>
              <w:t xml:space="preserve"> </w:t>
            </w:r>
            <w:r w:rsidRPr="001D4DCB" w:rsidR="4506D4B9">
              <w:rPr>
                <w:rFonts w:ascii="Arial" w:hAnsi="Arial" w:cs="Arial"/>
                <w:b/>
                <w:bCs/>
                <w:color w:val="000000" w:themeColor="text1"/>
                <w:sz w:val="18"/>
                <w:szCs w:val="18"/>
              </w:rPr>
              <w:t>evidence</w:t>
            </w:r>
            <w:r w:rsidRPr="3A1194D5" w:rsidR="5BA51094">
              <w:rPr>
                <w:rFonts w:ascii="Arial" w:hAnsi="Arial" w:cs="Arial"/>
                <w:color w:val="000000" w:themeColor="text1"/>
                <w:sz w:val="18"/>
                <w:szCs w:val="18"/>
              </w:rPr>
              <w:t xml:space="preserve"> is available or provided</w:t>
            </w:r>
            <w:r w:rsidRPr="3A1194D5" w:rsidR="66B94874">
              <w:rPr>
                <w:rFonts w:ascii="Arial" w:hAnsi="Arial" w:cs="Arial"/>
                <w:color w:val="000000" w:themeColor="text1"/>
                <w:sz w:val="18"/>
                <w:szCs w:val="18"/>
              </w:rPr>
              <w:t xml:space="preserve"> to support this claim</w:t>
            </w:r>
            <w:r w:rsidRPr="3A1194D5" w:rsidR="5BA51094">
              <w:rPr>
                <w:rFonts w:ascii="Arial" w:hAnsi="Arial" w:cs="Arial"/>
                <w:color w:val="000000" w:themeColor="text1"/>
                <w:sz w:val="18"/>
                <w:szCs w:val="18"/>
              </w:rPr>
              <w:t xml:space="preserve">. </w:t>
            </w:r>
          </w:p>
        </w:tc>
        <w:tc>
          <w:tcPr>
            <w:tcW w:w="2250" w:type="dxa"/>
            <w:tcBorders>
              <w:top w:val="single" w:color="auto" w:sz="4" w:space="0"/>
              <w:left w:val="single" w:color="auto" w:sz="4" w:space="0"/>
              <w:bottom w:val="single" w:color="auto" w:sz="8" w:space="0"/>
              <w:right w:val="single" w:color="auto" w:sz="4" w:space="0"/>
            </w:tcBorders>
            <w:shd w:val="clear" w:color="auto" w:fill="auto"/>
            <w:vAlign w:val="center"/>
          </w:tcPr>
          <w:p w:rsidR="09B9AFA3" w:rsidP="000F1D12" w:rsidRDefault="6C479D1D" w14:paraId="0A987199" w14:textId="0F2B3F77">
            <w:pPr>
              <w:rPr>
                <w:rFonts w:ascii="Arial" w:hAnsi="Arial" w:cs="Arial"/>
                <w:color w:val="000000" w:themeColor="text1"/>
                <w:sz w:val="18"/>
                <w:szCs w:val="18"/>
              </w:rPr>
            </w:pPr>
            <w:r w:rsidRPr="1314E906">
              <w:rPr>
                <w:rFonts w:ascii="Arial" w:hAnsi="Arial" w:cs="Arial"/>
                <w:color w:val="000000" w:themeColor="text1"/>
                <w:sz w:val="18"/>
                <w:szCs w:val="18"/>
              </w:rPr>
              <w:t xml:space="preserve">There is </w:t>
            </w:r>
            <w:r w:rsidRPr="001D4DCB">
              <w:rPr>
                <w:rFonts w:ascii="Arial" w:hAnsi="Arial" w:cs="Arial"/>
                <w:b/>
                <w:bCs/>
                <w:color w:val="000000" w:themeColor="text1"/>
                <w:sz w:val="18"/>
                <w:szCs w:val="18"/>
              </w:rPr>
              <w:t>no evidence</w:t>
            </w:r>
            <w:r w:rsidRPr="1314E906" w:rsidR="0D07109D">
              <w:rPr>
                <w:rFonts w:ascii="Arial" w:hAnsi="Arial" w:cs="Arial"/>
                <w:color w:val="000000" w:themeColor="text1"/>
                <w:sz w:val="18"/>
                <w:szCs w:val="18"/>
              </w:rPr>
              <w:t xml:space="preserve"> that the measure functions equivalently across </w:t>
            </w:r>
            <w:r w:rsidRPr="1314E906" w:rsidR="265607E2">
              <w:rPr>
                <w:rFonts w:ascii="Arial" w:hAnsi="Arial" w:cs="Arial"/>
                <w:color w:val="000000" w:themeColor="text1"/>
                <w:sz w:val="18"/>
                <w:szCs w:val="18"/>
              </w:rPr>
              <w:t>different student populations</w:t>
            </w:r>
            <w:r w:rsidRPr="1314E906" w:rsidR="0D07109D">
              <w:rPr>
                <w:rFonts w:ascii="Arial" w:hAnsi="Arial" w:cs="Arial"/>
                <w:color w:val="000000" w:themeColor="text1"/>
                <w:sz w:val="18"/>
                <w:szCs w:val="18"/>
              </w:rPr>
              <w:t xml:space="preserve"> and because of this</w:t>
            </w:r>
            <w:r w:rsidR="001124B3">
              <w:rPr>
                <w:rFonts w:ascii="Arial" w:hAnsi="Arial" w:cs="Arial"/>
                <w:color w:val="000000" w:themeColor="text1"/>
                <w:sz w:val="18"/>
                <w:szCs w:val="18"/>
              </w:rPr>
              <w:t>,</w:t>
            </w:r>
            <w:r w:rsidRPr="1314E906" w:rsidR="0D07109D">
              <w:rPr>
                <w:rFonts w:ascii="Arial" w:hAnsi="Arial" w:cs="Arial"/>
                <w:color w:val="000000" w:themeColor="text1"/>
                <w:sz w:val="18"/>
                <w:szCs w:val="18"/>
              </w:rPr>
              <w:t xml:space="preserve"> there is </w:t>
            </w:r>
            <w:r w:rsidRPr="001D4DCB" w:rsidR="0D07109D">
              <w:rPr>
                <w:rFonts w:ascii="Arial" w:hAnsi="Arial" w:cs="Arial"/>
                <w:b/>
                <w:bCs/>
                <w:color w:val="000000" w:themeColor="text1"/>
                <w:sz w:val="18"/>
                <w:szCs w:val="18"/>
              </w:rPr>
              <w:t>language cautioning</w:t>
            </w:r>
            <w:r w:rsidRPr="1314E906" w:rsidR="0D07109D">
              <w:rPr>
                <w:rFonts w:ascii="Arial" w:hAnsi="Arial" w:cs="Arial"/>
                <w:color w:val="000000" w:themeColor="text1"/>
                <w:sz w:val="18"/>
                <w:szCs w:val="18"/>
              </w:rPr>
              <w:t xml:space="preserve"> the use of the scores</w:t>
            </w:r>
            <w:r w:rsidRPr="1314E906" w:rsidR="2E8A63FF">
              <w:rPr>
                <w:rFonts w:ascii="Arial" w:hAnsi="Arial" w:cs="Arial"/>
                <w:color w:val="000000" w:themeColor="text1"/>
                <w:sz w:val="18"/>
                <w:szCs w:val="18"/>
              </w:rPr>
              <w:t xml:space="preserve"> to make inferences</w:t>
            </w:r>
            <w:r w:rsidRPr="1314E906" w:rsidR="0D07109D">
              <w:rPr>
                <w:rFonts w:ascii="Arial" w:hAnsi="Arial" w:cs="Arial"/>
                <w:color w:val="000000" w:themeColor="text1"/>
                <w:sz w:val="18"/>
                <w:szCs w:val="18"/>
              </w:rPr>
              <w:t xml:space="preserve">. </w:t>
            </w:r>
          </w:p>
        </w:tc>
        <w:tc>
          <w:tcPr>
            <w:tcW w:w="2430" w:type="dxa"/>
            <w:tcBorders>
              <w:top w:val="single" w:color="auto" w:sz="4" w:space="0"/>
              <w:left w:val="single" w:color="auto" w:sz="4" w:space="0"/>
              <w:bottom w:val="single" w:color="auto" w:sz="8" w:space="0"/>
              <w:right w:val="single" w:color="auto" w:sz="4" w:space="0"/>
            </w:tcBorders>
            <w:shd w:val="clear" w:color="auto" w:fill="auto"/>
            <w:vAlign w:val="center"/>
          </w:tcPr>
          <w:p w:rsidR="09B9AFA3" w:rsidP="000F1D12" w:rsidRDefault="08D4E2ED" w14:paraId="2590D48D" w14:textId="68D5F5DF">
            <w:pPr>
              <w:rPr>
                <w:rFonts w:ascii="Arial" w:hAnsi="Arial" w:cs="Arial"/>
                <w:color w:val="000000" w:themeColor="text1"/>
                <w:sz w:val="18"/>
                <w:szCs w:val="18"/>
              </w:rPr>
            </w:pPr>
            <w:r w:rsidRPr="001D4DCB">
              <w:rPr>
                <w:rFonts w:ascii="Arial" w:hAnsi="Arial" w:cs="Arial"/>
                <w:b/>
                <w:bCs/>
                <w:color w:val="000000" w:themeColor="text1"/>
                <w:sz w:val="18"/>
                <w:szCs w:val="18"/>
              </w:rPr>
              <w:t>No mention</w:t>
            </w:r>
            <w:r w:rsidRPr="1314E906">
              <w:rPr>
                <w:rFonts w:ascii="Arial" w:hAnsi="Arial" w:cs="Arial"/>
                <w:color w:val="000000" w:themeColor="text1"/>
                <w:sz w:val="18"/>
                <w:szCs w:val="18"/>
              </w:rPr>
              <w:t xml:space="preserve"> of how </w:t>
            </w:r>
            <w:r w:rsidRPr="1314E906" w:rsidR="0D0CE2DC">
              <w:rPr>
                <w:rFonts w:ascii="Arial" w:hAnsi="Arial" w:cs="Arial"/>
                <w:color w:val="000000" w:themeColor="text1"/>
                <w:sz w:val="18"/>
                <w:szCs w:val="18"/>
              </w:rPr>
              <w:t>t</w:t>
            </w:r>
            <w:r w:rsidRPr="1314E906">
              <w:rPr>
                <w:rFonts w:ascii="Arial" w:hAnsi="Arial" w:cs="Arial"/>
                <w:color w:val="000000" w:themeColor="text1"/>
                <w:sz w:val="18"/>
                <w:szCs w:val="18"/>
              </w:rPr>
              <w:t>he measure functions across</w:t>
            </w:r>
            <w:r w:rsidRPr="1314E906" w:rsidR="43BB1121">
              <w:rPr>
                <w:rFonts w:ascii="Arial" w:hAnsi="Arial" w:cs="Arial"/>
                <w:color w:val="000000" w:themeColor="text1"/>
                <w:sz w:val="18"/>
                <w:szCs w:val="18"/>
              </w:rPr>
              <w:t xml:space="preserve"> different</w:t>
            </w:r>
            <w:r w:rsidRPr="1314E906">
              <w:rPr>
                <w:rFonts w:ascii="Arial" w:hAnsi="Arial" w:cs="Arial"/>
                <w:color w:val="000000" w:themeColor="text1"/>
                <w:sz w:val="18"/>
                <w:szCs w:val="18"/>
              </w:rPr>
              <w:t xml:space="preserve"> student </w:t>
            </w:r>
            <w:r w:rsidRPr="1314E906" w:rsidR="07F39F03">
              <w:rPr>
                <w:rFonts w:ascii="Arial" w:hAnsi="Arial" w:cs="Arial"/>
                <w:color w:val="000000" w:themeColor="text1"/>
                <w:sz w:val="18"/>
                <w:szCs w:val="18"/>
              </w:rPr>
              <w:t>populations.</w:t>
            </w:r>
            <w:r w:rsidRPr="1314E906">
              <w:rPr>
                <w:rFonts w:ascii="Arial" w:hAnsi="Arial" w:cs="Arial"/>
                <w:color w:val="000000" w:themeColor="text1"/>
                <w:sz w:val="18"/>
                <w:szCs w:val="18"/>
              </w:rPr>
              <w:t xml:space="preserve"> </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rsidR="09B9AFA3" w:rsidP="09B9AFA3" w:rsidRDefault="09B9AFA3" w14:paraId="702F95B0" w14:textId="50725CB0">
            <w:pPr>
              <w:jc w:val="center"/>
              <w:rPr>
                <w:rFonts w:ascii="Arial" w:hAnsi="Arial" w:cs="Arial"/>
                <w:color w:val="000000" w:themeColor="text1"/>
                <w:sz w:val="18"/>
                <w:szCs w:val="18"/>
              </w:rPr>
            </w:pPr>
          </w:p>
        </w:tc>
      </w:tr>
      <w:tr w:rsidRPr="00B47ACA" w:rsidR="00AE04B6" w:rsidTr="04F00611" w14:paraId="3FF792C3" w14:textId="77777777">
        <w:trPr>
          <w:trHeight w:val="385"/>
        </w:trPr>
        <w:tc>
          <w:tcPr>
            <w:tcW w:w="3050" w:type="dxa"/>
            <w:tcBorders>
              <w:top w:val="single" w:color="auto" w:sz="8" w:space="0"/>
              <w:left w:val="single" w:color="auto" w:sz="8" w:space="0"/>
              <w:bottom w:val="single" w:color="auto" w:sz="8" w:space="0"/>
              <w:right w:val="single" w:color="auto" w:sz="8" w:space="0"/>
            </w:tcBorders>
            <w:shd w:val="clear" w:color="auto" w:fill="D0CECE" w:themeFill="background2" w:themeFillShade="E6"/>
            <w:vAlign w:val="center"/>
            <w:hideMark/>
          </w:tcPr>
          <w:p w:rsidRPr="008A4BBA" w:rsidR="00AE04B6" w:rsidP="006A05FE" w:rsidRDefault="00AE04B6" w14:paraId="2849FCD1" w14:textId="77777777">
            <w:pPr>
              <w:jc w:val="center"/>
              <w:rPr>
                <w:rFonts w:ascii="Arial" w:hAnsi="Arial" w:cs="Arial"/>
                <w:color w:val="000000"/>
                <w:sz w:val="18"/>
                <w:szCs w:val="18"/>
              </w:rPr>
            </w:pPr>
            <w:r w:rsidRPr="008A4BBA">
              <w:rPr>
                <w:rFonts w:ascii="Arial" w:hAnsi="Arial" w:cs="Arial"/>
                <w:color w:val="000000"/>
                <w:sz w:val="18"/>
                <w:szCs w:val="18"/>
              </w:rPr>
              <w:t>Comments:</w:t>
            </w:r>
          </w:p>
        </w:tc>
        <w:tc>
          <w:tcPr>
            <w:tcW w:w="8280" w:type="dxa"/>
            <w:gridSpan w:val="5"/>
            <w:tcBorders>
              <w:top w:val="single" w:color="auto" w:sz="8" w:space="0"/>
              <w:left w:val="nil"/>
              <w:bottom w:val="single" w:color="auto" w:sz="8" w:space="0"/>
              <w:right w:val="single" w:color="auto" w:sz="4" w:space="0"/>
            </w:tcBorders>
          </w:tcPr>
          <w:p w:rsidRPr="00B47ACA" w:rsidR="00AE04B6" w:rsidP="006A05FE" w:rsidRDefault="00AE04B6" w14:paraId="3974A03D" w14:textId="77777777">
            <w:pPr>
              <w:rPr>
                <w:rFonts w:ascii="Arial" w:hAnsi="Arial" w:cs="Arial"/>
                <w:color w:val="000000"/>
                <w:sz w:val="18"/>
                <w:szCs w:val="18"/>
              </w:rPr>
            </w:pPr>
            <w:r w:rsidRPr="008A4BBA">
              <w:rPr>
                <w:rFonts w:ascii="Arial" w:hAnsi="Arial" w:cs="Arial"/>
                <w:color w:val="000000"/>
                <w:sz w:val="18"/>
                <w:szCs w:val="18"/>
              </w:rPr>
              <w:t> </w:t>
            </w:r>
          </w:p>
        </w:tc>
        <w:tc>
          <w:tcPr>
            <w:tcW w:w="2430" w:type="dxa"/>
            <w:tcBorders>
              <w:top w:val="single" w:color="auto" w:sz="8" w:space="0"/>
              <w:left w:val="single" w:color="auto" w:sz="4" w:space="0"/>
              <w:bottom w:val="single" w:color="auto" w:sz="4" w:space="0"/>
              <w:right w:val="single" w:color="auto" w:sz="4" w:space="0"/>
            </w:tcBorders>
            <w:shd w:val="clear" w:color="auto" w:fill="D0CECE" w:themeFill="background2" w:themeFillShade="E6"/>
            <w:vAlign w:val="center"/>
          </w:tcPr>
          <w:p w:rsidRPr="008A4BBA" w:rsidR="00AE04B6" w:rsidP="006A05FE" w:rsidRDefault="00AE04B6" w14:paraId="4A34147C" w14:textId="77777777">
            <w:pPr>
              <w:jc w:val="center"/>
              <w:rPr>
                <w:rFonts w:ascii="Arial" w:hAnsi="Arial" w:cs="Arial"/>
                <w:color w:val="000000"/>
                <w:sz w:val="18"/>
                <w:szCs w:val="18"/>
              </w:rPr>
            </w:pPr>
            <w:r w:rsidRPr="00B47ACA">
              <w:rPr>
                <w:rFonts w:ascii="Arial" w:hAnsi="Arial" w:cs="Arial"/>
                <w:color w:val="000000"/>
                <w:sz w:val="18"/>
                <w:szCs w:val="18"/>
                <w:shd w:val="clear" w:color="auto" w:fill="D0CECE" w:themeFill="background2" w:themeFillShade="E6"/>
              </w:rPr>
              <w:t>Average</w:t>
            </w:r>
            <w:r w:rsidRPr="00B47ACA">
              <w:rPr>
                <w:rFonts w:ascii="Arial" w:hAnsi="Arial" w:cs="Arial"/>
                <w:color w:val="000000"/>
                <w:sz w:val="18"/>
                <w:szCs w:val="18"/>
              </w:rPr>
              <w:t xml:space="preserve"> Score:</w:t>
            </w:r>
          </w:p>
        </w:tc>
        <w:tc>
          <w:tcPr>
            <w:tcW w:w="1098" w:type="dxa"/>
            <w:tcBorders>
              <w:top w:val="single" w:color="auto" w:sz="8" w:space="0"/>
              <w:left w:val="single" w:color="auto" w:sz="4" w:space="0"/>
              <w:bottom w:val="single" w:color="auto" w:sz="8" w:space="0"/>
              <w:right w:val="single" w:color="auto" w:sz="8" w:space="0"/>
            </w:tcBorders>
            <w:shd w:val="clear" w:color="auto" w:fill="auto"/>
            <w:vAlign w:val="center"/>
            <w:hideMark/>
          </w:tcPr>
          <w:p w:rsidRPr="008A4BBA" w:rsidR="00AE04B6" w:rsidP="006A05FE" w:rsidRDefault="00AE04B6" w14:paraId="4B02A819" w14:textId="77777777">
            <w:pPr>
              <w:jc w:val="center"/>
              <w:rPr>
                <w:rFonts w:ascii="Arial" w:hAnsi="Arial" w:cs="Arial"/>
                <w:color w:val="000000"/>
                <w:sz w:val="18"/>
                <w:szCs w:val="18"/>
              </w:rPr>
            </w:pPr>
          </w:p>
        </w:tc>
      </w:tr>
    </w:tbl>
    <w:p w:rsidRPr="00B47ACA" w:rsidR="006E1778" w:rsidP="00690831" w:rsidRDefault="00690831" w14:paraId="763DA14A" w14:textId="41A8EB8A">
      <w:pPr>
        <w:jc w:val="center"/>
        <w:rPr>
          <w:rFonts w:ascii="Arial" w:hAnsi="Arial" w:cs="Arial"/>
          <w:b/>
          <w:bCs/>
          <w:sz w:val="22"/>
          <w:szCs w:val="22"/>
        </w:rPr>
      </w:pPr>
      <w:r w:rsidRPr="00B47ACA">
        <w:rPr>
          <w:rFonts w:ascii="Arial" w:hAnsi="Arial" w:cs="Arial"/>
          <w:b/>
          <w:bCs/>
          <w:sz w:val="22"/>
          <w:szCs w:val="22"/>
        </w:rPr>
        <w:lastRenderedPageBreak/>
        <w:t>Criteri</w:t>
      </w:r>
      <w:r w:rsidR="00B47ACA">
        <w:rPr>
          <w:rFonts w:ascii="Arial" w:hAnsi="Arial" w:cs="Arial"/>
          <w:b/>
          <w:bCs/>
          <w:sz w:val="22"/>
          <w:szCs w:val="22"/>
        </w:rPr>
        <w:t>on</w:t>
      </w:r>
      <w:r w:rsidRPr="00B47ACA">
        <w:rPr>
          <w:rFonts w:ascii="Arial" w:hAnsi="Arial" w:cs="Arial"/>
          <w:b/>
          <w:bCs/>
          <w:sz w:val="22"/>
          <w:szCs w:val="22"/>
        </w:rPr>
        <w:t xml:space="preserve"> 4 – Implementation Fidelity</w:t>
      </w:r>
    </w:p>
    <w:tbl>
      <w:tblPr>
        <w:tblW w:w="14858" w:type="dxa"/>
        <w:tblLook w:val="04A0" w:firstRow="1" w:lastRow="0" w:firstColumn="1" w:lastColumn="0" w:noHBand="0" w:noVBand="1"/>
      </w:tblPr>
      <w:tblGrid>
        <w:gridCol w:w="3050"/>
        <w:gridCol w:w="663"/>
        <w:gridCol w:w="2487"/>
        <w:gridCol w:w="1620"/>
        <w:gridCol w:w="1260"/>
        <w:gridCol w:w="2700"/>
        <w:gridCol w:w="2160"/>
        <w:gridCol w:w="918"/>
      </w:tblGrid>
      <w:tr w:rsidRPr="00B47ACA" w:rsidR="006E1778" w:rsidTr="3A1194D5" w14:paraId="7683B2AC" w14:textId="77777777">
        <w:trPr>
          <w:trHeight w:val="331"/>
        </w:trPr>
        <w:tc>
          <w:tcPr>
            <w:tcW w:w="14858" w:type="dxa"/>
            <w:gridSpan w:val="8"/>
            <w:tcBorders>
              <w:top w:val="single" w:color="auto" w:sz="8" w:space="0"/>
              <w:left w:val="single" w:color="auto" w:sz="8" w:space="0"/>
              <w:bottom w:val="single" w:color="auto" w:sz="8" w:space="0"/>
              <w:right w:val="single" w:color="000000" w:themeColor="text1" w:sz="8" w:space="0"/>
            </w:tcBorders>
            <w:shd w:val="clear" w:color="auto" w:fill="A6A6A6" w:themeFill="background1" w:themeFillShade="A6"/>
            <w:vAlign w:val="center"/>
            <w:hideMark/>
          </w:tcPr>
          <w:p w:rsidRPr="00B47ACA" w:rsidR="006E1778" w:rsidP="006E1778" w:rsidRDefault="006E1778" w14:paraId="0FCAEA1A" w14:textId="0991E544">
            <w:pPr>
              <w:jc w:val="center"/>
              <w:rPr>
                <w:rFonts w:ascii="Arial" w:hAnsi="Arial" w:cs="Arial"/>
                <w:color w:val="000000"/>
                <w:sz w:val="18"/>
                <w:szCs w:val="18"/>
              </w:rPr>
            </w:pPr>
            <w:r w:rsidRPr="00B47ACA">
              <w:rPr>
                <w:rFonts w:ascii="Arial" w:hAnsi="Arial" w:cs="Arial"/>
                <w:color w:val="000000"/>
                <w:sz w:val="18"/>
                <w:szCs w:val="18"/>
              </w:rPr>
              <w:t>Does the report include implementation fidelity</w:t>
            </w:r>
            <w:r w:rsidR="00BE550D">
              <w:rPr>
                <w:rFonts w:ascii="Arial" w:hAnsi="Arial" w:cs="Arial"/>
                <w:color w:val="000000"/>
                <w:sz w:val="18"/>
                <w:szCs w:val="18"/>
              </w:rPr>
              <w:t xml:space="preserve"> information</w:t>
            </w:r>
            <w:r w:rsidRPr="00B47ACA">
              <w:rPr>
                <w:rFonts w:ascii="Arial" w:hAnsi="Arial" w:cs="Arial"/>
                <w:color w:val="000000"/>
                <w:sz w:val="18"/>
                <w:szCs w:val="18"/>
              </w:rPr>
              <w:t>?</w:t>
            </w:r>
          </w:p>
        </w:tc>
      </w:tr>
      <w:tr w:rsidRPr="00B47ACA" w:rsidR="009C25B9" w:rsidTr="00F30A4E" w14:paraId="1D4CDB09" w14:textId="77777777">
        <w:trPr>
          <w:trHeight w:val="133"/>
        </w:trPr>
        <w:tc>
          <w:tcPr>
            <w:tcW w:w="3713" w:type="dxa"/>
            <w:gridSpan w:val="2"/>
            <w:tcBorders>
              <w:top w:val="nil"/>
              <w:left w:val="single" w:color="auto" w:sz="8" w:space="0"/>
              <w:bottom w:val="single" w:color="auto" w:sz="8" w:space="0"/>
              <w:right w:val="nil"/>
            </w:tcBorders>
            <w:shd w:val="clear" w:color="auto" w:fill="auto"/>
            <w:vAlign w:val="center"/>
            <w:hideMark/>
          </w:tcPr>
          <w:p w:rsidRPr="00B47ACA" w:rsidR="009C25B9" w:rsidP="009C25B9" w:rsidRDefault="009C25B9" w14:paraId="356A5869" w14:textId="77777777">
            <w:pPr>
              <w:jc w:val="center"/>
              <w:rPr>
                <w:rFonts w:ascii="Arial" w:hAnsi="Arial" w:cs="Arial"/>
                <w:b/>
                <w:bCs/>
                <w:color w:val="000000"/>
                <w:sz w:val="18"/>
                <w:szCs w:val="18"/>
              </w:rPr>
            </w:pPr>
            <w:r w:rsidRPr="00B47ACA">
              <w:rPr>
                <w:rFonts w:ascii="Arial" w:hAnsi="Arial" w:cs="Arial"/>
                <w:b/>
                <w:bCs/>
                <w:color w:val="000000"/>
                <w:sz w:val="18"/>
                <w:szCs w:val="18"/>
              </w:rPr>
              <w:t>If yes, then …</w:t>
            </w:r>
          </w:p>
        </w:tc>
        <w:tc>
          <w:tcPr>
            <w:tcW w:w="4107" w:type="dxa"/>
            <w:gridSpan w:val="2"/>
            <w:tcBorders>
              <w:top w:val="nil"/>
              <w:left w:val="nil"/>
              <w:bottom w:val="single" w:color="auto" w:sz="8" w:space="0"/>
              <w:right w:val="nil"/>
            </w:tcBorders>
            <w:shd w:val="clear" w:color="auto" w:fill="auto"/>
            <w:vAlign w:val="center"/>
            <w:hideMark/>
          </w:tcPr>
          <w:p w:rsidRPr="00B47ACA" w:rsidR="009C25B9" w:rsidP="009C25B9" w:rsidRDefault="009C25B9" w14:paraId="4BCE8B96" w14:textId="77777777">
            <w:pPr>
              <w:jc w:val="center"/>
              <w:rPr>
                <w:rFonts w:ascii="Arial" w:hAnsi="Arial" w:cs="Arial"/>
                <w:color w:val="000000"/>
                <w:sz w:val="18"/>
                <w:szCs w:val="18"/>
              </w:rPr>
            </w:pPr>
            <w:r w:rsidRPr="00B47ACA">
              <w:rPr>
                <w:rFonts w:ascii="Arial" w:hAnsi="Arial" w:cs="Arial"/>
                <w:color w:val="000000"/>
                <w:sz w:val="18"/>
                <w:szCs w:val="18"/>
              </w:rPr>
              <w:t>Complete current block</w:t>
            </w:r>
          </w:p>
        </w:tc>
        <w:tc>
          <w:tcPr>
            <w:tcW w:w="3960" w:type="dxa"/>
            <w:gridSpan w:val="2"/>
            <w:tcBorders>
              <w:top w:val="nil"/>
              <w:left w:val="nil"/>
              <w:bottom w:val="single" w:color="auto" w:sz="8" w:space="0"/>
              <w:right w:val="nil"/>
            </w:tcBorders>
            <w:shd w:val="clear" w:color="auto" w:fill="auto"/>
            <w:vAlign w:val="center"/>
            <w:hideMark/>
          </w:tcPr>
          <w:p w:rsidRPr="00B47ACA" w:rsidR="009C25B9" w:rsidP="009C25B9" w:rsidRDefault="009C25B9" w14:paraId="4DCDD25B" w14:textId="77777777">
            <w:pPr>
              <w:jc w:val="center"/>
              <w:rPr>
                <w:rFonts w:ascii="Arial" w:hAnsi="Arial" w:cs="Arial"/>
                <w:b/>
                <w:bCs/>
                <w:color w:val="000000"/>
                <w:sz w:val="18"/>
                <w:szCs w:val="18"/>
              </w:rPr>
            </w:pPr>
            <w:r w:rsidRPr="00B47ACA">
              <w:rPr>
                <w:rFonts w:ascii="Arial" w:hAnsi="Arial" w:cs="Arial"/>
                <w:b/>
                <w:bCs/>
                <w:color w:val="000000"/>
                <w:sz w:val="18"/>
                <w:szCs w:val="18"/>
              </w:rPr>
              <w:t>If no, then …</w:t>
            </w:r>
          </w:p>
        </w:tc>
        <w:tc>
          <w:tcPr>
            <w:tcW w:w="3078" w:type="dxa"/>
            <w:gridSpan w:val="2"/>
            <w:tcBorders>
              <w:top w:val="nil"/>
              <w:left w:val="nil"/>
              <w:bottom w:val="single" w:color="auto" w:sz="8" w:space="0"/>
              <w:right w:val="single" w:color="auto" w:sz="8" w:space="0"/>
            </w:tcBorders>
            <w:shd w:val="clear" w:color="auto" w:fill="auto"/>
            <w:vAlign w:val="center"/>
            <w:hideMark/>
          </w:tcPr>
          <w:p w:rsidRPr="00B47ACA" w:rsidR="009C25B9" w:rsidP="009C25B9" w:rsidRDefault="009C25B9" w14:paraId="6C0BD73B" w14:textId="4D8F938E">
            <w:pPr>
              <w:rPr>
                <w:rFonts w:ascii="Arial" w:hAnsi="Arial" w:cs="Arial"/>
                <w:color w:val="000000"/>
                <w:sz w:val="18"/>
                <w:szCs w:val="18"/>
              </w:rPr>
            </w:pPr>
            <w:r w:rsidRPr="00B47ACA">
              <w:rPr>
                <w:rFonts w:ascii="Arial" w:hAnsi="Arial" w:cs="Arial"/>
                <w:color w:val="000000"/>
                <w:sz w:val="18"/>
                <w:szCs w:val="18"/>
              </w:rPr>
              <w:t>Provide a</w:t>
            </w:r>
            <w:r>
              <w:rPr>
                <w:rFonts w:ascii="Arial" w:hAnsi="Arial" w:cs="Arial"/>
                <w:color w:val="000000"/>
                <w:sz w:val="18"/>
                <w:szCs w:val="18"/>
              </w:rPr>
              <w:t>n “average</w:t>
            </w:r>
            <w:r w:rsidRPr="00B47ACA">
              <w:rPr>
                <w:rFonts w:ascii="Arial" w:hAnsi="Arial" w:cs="Arial"/>
                <w:color w:val="000000"/>
                <w:sz w:val="18"/>
                <w:szCs w:val="18"/>
              </w:rPr>
              <w:t xml:space="preserve"> score</w:t>
            </w:r>
            <w:r>
              <w:rPr>
                <w:rFonts w:ascii="Arial" w:hAnsi="Arial" w:cs="Arial"/>
                <w:color w:val="000000"/>
                <w:sz w:val="18"/>
                <w:szCs w:val="18"/>
              </w:rPr>
              <w:t>”</w:t>
            </w:r>
            <w:r w:rsidRPr="00B47ACA">
              <w:rPr>
                <w:rFonts w:ascii="Arial" w:hAnsi="Arial" w:cs="Arial"/>
                <w:color w:val="000000"/>
                <w:sz w:val="18"/>
                <w:szCs w:val="18"/>
              </w:rPr>
              <w:t xml:space="preserve"> of zero, and move to next </w:t>
            </w:r>
            <w:r w:rsidR="00C96F8C">
              <w:rPr>
                <w:rFonts w:ascii="Arial" w:hAnsi="Arial" w:cs="Arial"/>
                <w:color w:val="000000"/>
                <w:sz w:val="18"/>
                <w:szCs w:val="18"/>
              </w:rPr>
              <w:t>criterion</w:t>
            </w:r>
          </w:p>
        </w:tc>
      </w:tr>
      <w:tr w:rsidRPr="00B47ACA" w:rsidR="00690831" w:rsidTr="00F30A4E" w14:paraId="2C5A1A4C" w14:textId="77777777">
        <w:trPr>
          <w:trHeight w:val="105"/>
        </w:trPr>
        <w:tc>
          <w:tcPr>
            <w:tcW w:w="13940" w:type="dxa"/>
            <w:gridSpan w:val="7"/>
            <w:tcBorders>
              <w:top w:val="single" w:color="auto" w:sz="8" w:space="0"/>
              <w:bottom w:val="nil"/>
            </w:tcBorders>
            <w:shd w:val="clear" w:color="auto" w:fill="auto"/>
            <w:vAlign w:val="center"/>
          </w:tcPr>
          <w:p w:rsidRPr="00B47ACA" w:rsidR="00690831" w:rsidP="006A05FE" w:rsidRDefault="00690831" w14:paraId="129F6A75" w14:textId="77777777">
            <w:pPr>
              <w:jc w:val="center"/>
              <w:rPr>
                <w:rFonts w:ascii="Arial" w:hAnsi="Arial" w:cs="Arial"/>
                <w:color w:val="000000"/>
                <w:sz w:val="18"/>
                <w:szCs w:val="18"/>
              </w:rPr>
            </w:pPr>
          </w:p>
        </w:tc>
        <w:tc>
          <w:tcPr>
            <w:tcW w:w="918" w:type="dxa"/>
            <w:tcBorders>
              <w:top w:val="single" w:color="auto" w:sz="8" w:space="0"/>
            </w:tcBorders>
            <w:shd w:val="clear" w:color="auto" w:fill="auto"/>
            <w:vAlign w:val="center"/>
          </w:tcPr>
          <w:p w:rsidRPr="00B47ACA" w:rsidR="00690831" w:rsidP="006A05FE" w:rsidRDefault="00690831" w14:paraId="287BB1A0" w14:textId="744B94FC">
            <w:pPr>
              <w:jc w:val="center"/>
              <w:rPr>
                <w:rFonts w:ascii="Arial" w:hAnsi="Arial" w:cs="Arial"/>
                <w:color w:val="000000"/>
                <w:sz w:val="18"/>
                <w:szCs w:val="18"/>
              </w:rPr>
            </w:pPr>
          </w:p>
        </w:tc>
      </w:tr>
      <w:tr w:rsidRPr="00B47ACA" w:rsidR="00690831" w:rsidTr="00F30A4E" w14:paraId="37BDF661" w14:textId="77777777">
        <w:trPr>
          <w:trHeight w:val="493"/>
        </w:trPr>
        <w:tc>
          <w:tcPr>
            <w:tcW w:w="3050" w:type="dxa"/>
            <w:tcBorders>
              <w:top w:val="single" w:color="auto" w:sz="8" w:space="0"/>
              <w:left w:val="single" w:color="auto" w:sz="8" w:space="0"/>
              <w:bottom w:val="nil"/>
              <w:right w:val="single" w:color="auto" w:sz="8" w:space="0"/>
            </w:tcBorders>
            <w:shd w:val="clear" w:color="auto" w:fill="BFBFBF" w:themeFill="background1" w:themeFillShade="BF"/>
            <w:vAlign w:val="center"/>
            <w:hideMark/>
          </w:tcPr>
          <w:p w:rsidRPr="008A4BBA" w:rsidR="00690831" w:rsidP="006E1778" w:rsidRDefault="00690831" w14:paraId="17AFA0EA" w14:textId="262547ED">
            <w:pPr>
              <w:jc w:val="center"/>
              <w:rPr>
                <w:rFonts w:ascii="Arial" w:hAnsi="Arial" w:cs="Arial"/>
                <w:b/>
                <w:bCs/>
                <w:color w:val="000000"/>
                <w:sz w:val="18"/>
                <w:szCs w:val="18"/>
              </w:rPr>
            </w:pPr>
            <w:r w:rsidRPr="00B47ACA">
              <w:rPr>
                <w:rFonts w:ascii="Arial" w:hAnsi="Arial" w:cs="Arial"/>
                <w:b/>
                <w:bCs/>
                <w:color w:val="000000"/>
                <w:sz w:val="18"/>
                <w:szCs w:val="18"/>
              </w:rPr>
              <w:t>Implementation Fidelity Data</w:t>
            </w:r>
          </w:p>
        </w:tc>
        <w:tc>
          <w:tcPr>
            <w:tcW w:w="10890" w:type="dxa"/>
            <w:gridSpan w:val="6"/>
            <w:tcBorders>
              <w:top w:val="single" w:color="auto" w:sz="8" w:space="0"/>
              <w:left w:val="nil"/>
              <w:bottom w:val="single" w:color="auto" w:sz="8" w:space="0"/>
              <w:right w:val="single" w:color="auto" w:sz="8" w:space="0"/>
            </w:tcBorders>
            <w:vAlign w:val="center"/>
          </w:tcPr>
          <w:p w:rsidRPr="00B47ACA" w:rsidR="00690831" w:rsidP="00E3174D" w:rsidRDefault="14F03FA8" w14:paraId="31D63B63" w14:textId="5EB3EB24">
            <w:pPr>
              <w:rPr>
                <w:rFonts w:ascii="Arial" w:hAnsi="Arial" w:cs="Arial"/>
                <w:color w:val="000000"/>
                <w:sz w:val="18"/>
                <w:szCs w:val="18"/>
              </w:rPr>
            </w:pPr>
            <w:r w:rsidRPr="1314E906">
              <w:rPr>
                <w:rFonts w:ascii="Arial" w:hAnsi="Arial" w:cs="Arial"/>
                <w:color w:val="000000" w:themeColor="text1"/>
                <w:sz w:val="18"/>
                <w:szCs w:val="18"/>
              </w:rPr>
              <w:t xml:space="preserve">A description of the alignment between the planned programming (e.g., curriculum, pedagogy, activities, </w:t>
            </w:r>
            <w:r w:rsidRPr="1314E906" w:rsidR="5D00A1AB">
              <w:rPr>
                <w:rFonts w:ascii="Arial" w:hAnsi="Arial" w:cs="Arial"/>
                <w:color w:val="000000" w:themeColor="text1"/>
                <w:sz w:val="18"/>
                <w:szCs w:val="18"/>
              </w:rPr>
              <w:t>strategies</w:t>
            </w:r>
            <w:r w:rsidRPr="1314E906">
              <w:rPr>
                <w:rFonts w:ascii="Arial" w:hAnsi="Arial" w:cs="Arial"/>
                <w:color w:val="000000" w:themeColor="text1"/>
                <w:sz w:val="18"/>
                <w:szCs w:val="18"/>
              </w:rPr>
              <w:t>) and the implemented programming (i.e., the programming the student</w:t>
            </w:r>
            <w:r w:rsidR="006037D6">
              <w:rPr>
                <w:rFonts w:ascii="Arial" w:hAnsi="Arial" w:cs="Arial"/>
                <w:color w:val="000000" w:themeColor="text1"/>
                <w:sz w:val="18"/>
                <w:szCs w:val="18"/>
              </w:rPr>
              <w:t>s</w:t>
            </w:r>
            <w:r w:rsidRPr="1314E906">
              <w:rPr>
                <w:rFonts w:ascii="Arial" w:hAnsi="Arial" w:cs="Arial"/>
                <w:color w:val="000000" w:themeColor="text1"/>
                <w:sz w:val="18"/>
                <w:szCs w:val="18"/>
              </w:rPr>
              <w:t xml:space="preserve"> </w:t>
            </w:r>
            <w:r w:rsidRPr="1314E906" w:rsidR="49E0F1E3">
              <w:rPr>
                <w:rFonts w:ascii="Arial" w:hAnsi="Arial" w:cs="Arial"/>
                <w:color w:val="000000" w:themeColor="text1"/>
                <w:sz w:val="18"/>
                <w:szCs w:val="18"/>
              </w:rPr>
              <w:t>experienced</w:t>
            </w:r>
            <w:r w:rsidRPr="1314E906">
              <w:rPr>
                <w:rFonts w:ascii="Arial" w:hAnsi="Arial" w:cs="Arial"/>
                <w:color w:val="000000" w:themeColor="text1"/>
                <w:sz w:val="18"/>
                <w:szCs w:val="18"/>
              </w:rPr>
              <w:t>).</w:t>
            </w:r>
          </w:p>
        </w:tc>
        <w:tc>
          <w:tcPr>
            <w:tcW w:w="918" w:type="dxa"/>
            <w:tcBorders>
              <w:left w:val="nil"/>
              <w:bottom w:val="single" w:color="auto" w:sz="8" w:space="0"/>
            </w:tcBorders>
            <w:vAlign w:val="center"/>
          </w:tcPr>
          <w:p w:rsidRPr="008A4BBA" w:rsidR="00690831" w:rsidP="004A0600" w:rsidRDefault="00690831" w14:paraId="47BCF98A" w14:textId="127872BB">
            <w:pPr>
              <w:rPr>
                <w:rFonts w:ascii="Arial" w:hAnsi="Arial" w:cs="Arial"/>
                <w:color w:val="000000"/>
                <w:sz w:val="18"/>
                <w:szCs w:val="18"/>
              </w:rPr>
            </w:pPr>
          </w:p>
        </w:tc>
      </w:tr>
      <w:tr w:rsidRPr="00B47ACA" w:rsidR="006E1778" w:rsidTr="00F30A4E" w14:paraId="1DB3539A" w14:textId="77777777">
        <w:trPr>
          <w:trHeight w:val="432"/>
        </w:trPr>
        <w:tc>
          <w:tcPr>
            <w:tcW w:w="305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8A4BBA" w:rsidR="006E1778" w:rsidP="006A05FE" w:rsidRDefault="00C96F8C" w14:paraId="0DA1B983" w14:textId="5524A68E">
            <w:pPr>
              <w:jc w:val="center"/>
              <w:rPr>
                <w:rFonts w:ascii="Arial" w:hAnsi="Arial" w:cs="Arial"/>
                <w:b/>
                <w:bCs/>
                <w:color w:val="000000"/>
                <w:sz w:val="18"/>
                <w:szCs w:val="18"/>
              </w:rPr>
            </w:pPr>
            <w:r w:rsidRPr="00B95D8E">
              <w:rPr>
                <w:rFonts w:ascii="Arial" w:hAnsi="Arial" w:cs="Arial"/>
                <w:b/>
                <w:bCs/>
                <w:color w:val="000000"/>
                <w:sz w:val="18"/>
                <w:szCs w:val="18"/>
              </w:rPr>
              <w:t>Sub-</w:t>
            </w:r>
            <w:r w:rsidRPr="00C96F8C" w:rsidR="006E1778">
              <w:rPr>
                <w:rFonts w:ascii="Arial" w:hAnsi="Arial" w:cs="Arial"/>
                <w:b/>
                <w:bCs/>
                <w:color w:val="000000"/>
                <w:sz w:val="18"/>
                <w:szCs w:val="18"/>
              </w:rPr>
              <w:t>Criteria</w:t>
            </w:r>
          </w:p>
        </w:tc>
        <w:tc>
          <w:tcPr>
            <w:tcW w:w="3150" w:type="dxa"/>
            <w:gridSpan w:val="2"/>
            <w:tcBorders>
              <w:top w:val="nil"/>
              <w:left w:val="nil"/>
              <w:bottom w:val="single" w:color="auto" w:sz="4" w:space="0"/>
              <w:right w:val="nil"/>
            </w:tcBorders>
            <w:shd w:val="clear" w:color="auto" w:fill="BFBFBF" w:themeFill="background1" w:themeFillShade="BF"/>
            <w:vAlign w:val="center"/>
            <w:hideMark/>
          </w:tcPr>
          <w:p w:rsidRPr="008A4BBA" w:rsidR="006E1778" w:rsidP="006A05FE" w:rsidRDefault="006E1778" w14:paraId="10569B01" w14:textId="77777777">
            <w:pPr>
              <w:jc w:val="center"/>
              <w:rPr>
                <w:rFonts w:ascii="Arial" w:hAnsi="Arial" w:cs="Arial"/>
                <w:b/>
                <w:bCs/>
                <w:color w:val="000000"/>
                <w:sz w:val="18"/>
                <w:szCs w:val="18"/>
              </w:rPr>
            </w:pPr>
            <w:r w:rsidRPr="008A4BBA">
              <w:rPr>
                <w:rFonts w:ascii="Arial" w:hAnsi="Arial" w:cs="Arial"/>
                <w:b/>
                <w:bCs/>
                <w:color w:val="000000"/>
                <w:sz w:val="18"/>
                <w:szCs w:val="18"/>
              </w:rPr>
              <w:t>Exemplary (3)</w:t>
            </w:r>
          </w:p>
        </w:tc>
        <w:tc>
          <w:tcPr>
            <w:tcW w:w="2880" w:type="dxa"/>
            <w:gridSpan w:val="2"/>
            <w:tcBorders>
              <w:top w:val="nil"/>
              <w:left w:val="nil"/>
              <w:bottom w:val="single" w:color="auto" w:sz="4" w:space="0"/>
              <w:right w:val="nil"/>
            </w:tcBorders>
            <w:shd w:val="clear" w:color="auto" w:fill="BFBFBF" w:themeFill="background1" w:themeFillShade="BF"/>
            <w:vAlign w:val="center"/>
            <w:hideMark/>
          </w:tcPr>
          <w:p w:rsidRPr="008A4BBA" w:rsidR="006E1778" w:rsidP="006A05FE" w:rsidRDefault="006E1778" w14:paraId="6585229E" w14:textId="77777777">
            <w:pPr>
              <w:jc w:val="center"/>
              <w:rPr>
                <w:rFonts w:ascii="Arial" w:hAnsi="Arial" w:cs="Arial"/>
                <w:b/>
                <w:bCs/>
                <w:color w:val="000000"/>
                <w:sz w:val="18"/>
                <w:szCs w:val="18"/>
              </w:rPr>
            </w:pPr>
            <w:r w:rsidRPr="008A4BBA">
              <w:rPr>
                <w:rFonts w:ascii="Arial" w:hAnsi="Arial" w:cs="Arial"/>
                <w:b/>
                <w:bCs/>
                <w:color w:val="000000"/>
                <w:sz w:val="18"/>
                <w:szCs w:val="18"/>
              </w:rPr>
              <w:t>Proficient (2)</w:t>
            </w:r>
          </w:p>
        </w:tc>
        <w:tc>
          <w:tcPr>
            <w:tcW w:w="2700" w:type="dxa"/>
            <w:tcBorders>
              <w:top w:val="nil"/>
              <w:left w:val="nil"/>
              <w:bottom w:val="single" w:color="auto" w:sz="4" w:space="0"/>
              <w:right w:val="nil"/>
            </w:tcBorders>
            <w:shd w:val="clear" w:color="auto" w:fill="BFBFBF" w:themeFill="background1" w:themeFillShade="BF"/>
            <w:vAlign w:val="center"/>
            <w:hideMark/>
          </w:tcPr>
          <w:p w:rsidRPr="008A4BBA" w:rsidR="006E1778" w:rsidP="006A05FE" w:rsidRDefault="006E1778" w14:paraId="3F8DFC83" w14:textId="77777777">
            <w:pPr>
              <w:jc w:val="center"/>
              <w:rPr>
                <w:rFonts w:ascii="Arial" w:hAnsi="Arial" w:cs="Arial"/>
                <w:b/>
                <w:bCs/>
                <w:color w:val="000000"/>
                <w:sz w:val="18"/>
                <w:szCs w:val="18"/>
              </w:rPr>
            </w:pPr>
            <w:r w:rsidRPr="008A4BBA">
              <w:rPr>
                <w:rFonts w:ascii="Arial" w:hAnsi="Arial" w:cs="Arial"/>
                <w:b/>
                <w:bCs/>
                <w:color w:val="000000"/>
                <w:sz w:val="18"/>
                <w:szCs w:val="18"/>
              </w:rPr>
              <w:t>Developing (1)</w:t>
            </w:r>
          </w:p>
        </w:tc>
        <w:tc>
          <w:tcPr>
            <w:tcW w:w="2160" w:type="dxa"/>
            <w:tcBorders>
              <w:top w:val="nil"/>
              <w:left w:val="nil"/>
              <w:bottom w:val="single" w:color="auto" w:sz="4" w:space="0"/>
              <w:right w:val="nil"/>
            </w:tcBorders>
            <w:shd w:val="clear" w:color="auto" w:fill="BFBFBF" w:themeFill="background1" w:themeFillShade="BF"/>
            <w:vAlign w:val="center"/>
            <w:hideMark/>
          </w:tcPr>
          <w:p w:rsidRPr="008A4BBA" w:rsidR="006E1778" w:rsidP="006A05FE" w:rsidRDefault="006E1778" w14:paraId="451D03C2" w14:textId="77777777">
            <w:pPr>
              <w:jc w:val="center"/>
              <w:rPr>
                <w:rFonts w:ascii="Arial" w:hAnsi="Arial" w:cs="Arial"/>
                <w:b/>
                <w:bCs/>
                <w:color w:val="000000"/>
                <w:sz w:val="18"/>
                <w:szCs w:val="18"/>
              </w:rPr>
            </w:pPr>
            <w:r w:rsidRPr="008A4BBA">
              <w:rPr>
                <w:rFonts w:ascii="Arial" w:hAnsi="Arial" w:cs="Arial"/>
                <w:b/>
                <w:bCs/>
                <w:color w:val="000000"/>
                <w:sz w:val="18"/>
                <w:szCs w:val="18"/>
              </w:rPr>
              <w:t>Missing (0)</w:t>
            </w:r>
          </w:p>
        </w:tc>
        <w:tc>
          <w:tcPr>
            <w:tcW w:w="918"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8A4BBA" w:rsidR="006E1778" w:rsidP="006A05FE" w:rsidRDefault="006E1778" w14:paraId="0525FEF9" w14:textId="61FDDAB2">
            <w:pPr>
              <w:jc w:val="center"/>
              <w:rPr>
                <w:rFonts w:ascii="Arial" w:hAnsi="Arial" w:cs="Arial"/>
                <w:b/>
                <w:bCs/>
                <w:color w:val="000000"/>
                <w:sz w:val="18"/>
                <w:szCs w:val="18"/>
              </w:rPr>
            </w:pPr>
            <w:r w:rsidRPr="008A4BBA">
              <w:rPr>
                <w:rFonts w:ascii="Arial" w:hAnsi="Arial" w:cs="Arial"/>
                <w:b/>
                <w:bCs/>
                <w:color w:val="000000"/>
                <w:sz w:val="18"/>
                <w:szCs w:val="18"/>
              </w:rPr>
              <w:t>Score</w:t>
            </w:r>
          </w:p>
        </w:tc>
      </w:tr>
      <w:tr w:rsidRPr="00B47ACA" w:rsidR="006E1778" w:rsidTr="00F30A4E" w14:paraId="3228725F" w14:textId="77777777">
        <w:trPr>
          <w:trHeight w:val="1348"/>
        </w:trPr>
        <w:tc>
          <w:tcPr>
            <w:tcW w:w="30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E1778" w:rsidP="006E1778" w:rsidRDefault="006E1778" w14:paraId="039AF6D1" w14:textId="61F5FF48">
            <w:pPr>
              <w:jc w:val="center"/>
              <w:rPr>
                <w:rFonts w:ascii="Arial" w:hAnsi="Arial" w:cs="Arial"/>
                <w:color w:val="000000"/>
                <w:sz w:val="18"/>
                <w:szCs w:val="18"/>
              </w:rPr>
            </w:pPr>
            <w:r w:rsidRPr="00B47ACA">
              <w:rPr>
                <w:rFonts w:ascii="Arial" w:hAnsi="Arial" w:cs="Arial"/>
                <w:color w:val="000000"/>
                <w:sz w:val="18"/>
                <w:szCs w:val="18"/>
              </w:rPr>
              <w:t>Inclusion of Core Aspects of Implementation Fidelity</w:t>
            </w:r>
          </w:p>
        </w:tc>
        <w:tc>
          <w:tcPr>
            <w:tcW w:w="315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E1778" w:rsidP="008877A0" w:rsidRDefault="006E1778" w14:paraId="6AFB686B" w14:textId="3D5686EE">
            <w:pPr>
              <w:rPr>
                <w:rFonts w:ascii="Arial" w:hAnsi="Arial" w:cs="Arial"/>
                <w:color w:val="000000"/>
                <w:sz w:val="18"/>
                <w:szCs w:val="18"/>
              </w:rPr>
            </w:pPr>
            <w:r w:rsidRPr="00B47ACA">
              <w:rPr>
                <w:rFonts w:ascii="Arial" w:hAnsi="Arial" w:cs="Arial"/>
                <w:color w:val="000000"/>
                <w:sz w:val="18"/>
                <w:szCs w:val="18"/>
              </w:rPr>
              <w:t xml:space="preserve">The implementation fidelity checklist </w:t>
            </w:r>
            <w:r w:rsidRPr="00AC1DAC">
              <w:rPr>
                <w:rFonts w:ascii="Arial" w:hAnsi="Arial" w:cs="Arial"/>
                <w:b/>
                <w:bCs/>
                <w:color w:val="000000"/>
                <w:sz w:val="18"/>
                <w:szCs w:val="18"/>
              </w:rPr>
              <w:t>includes</w:t>
            </w:r>
            <w:r w:rsidRPr="00B47ACA">
              <w:rPr>
                <w:rFonts w:ascii="Arial" w:hAnsi="Arial" w:cs="Arial"/>
                <w:color w:val="000000"/>
                <w:sz w:val="18"/>
                <w:szCs w:val="18"/>
              </w:rPr>
              <w:t xml:space="preserve"> </w:t>
            </w:r>
            <w:r w:rsidRPr="00AC1DAC">
              <w:rPr>
                <w:rFonts w:ascii="Arial" w:hAnsi="Arial" w:cs="Arial"/>
                <w:b/>
                <w:bCs/>
                <w:color w:val="000000"/>
                <w:sz w:val="18"/>
                <w:szCs w:val="18"/>
              </w:rPr>
              <w:t>and</w:t>
            </w:r>
            <w:r w:rsidRPr="00B47ACA">
              <w:rPr>
                <w:rFonts w:ascii="Arial" w:hAnsi="Arial" w:cs="Arial"/>
                <w:color w:val="000000"/>
                <w:sz w:val="18"/>
                <w:szCs w:val="18"/>
              </w:rPr>
              <w:t xml:space="preserve"> </w:t>
            </w:r>
            <w:r w:rsidRPr="00AC1DAC">
              <w:rPr>
                <w:rFonts w:ascii="Arial" w:hAnsi="Arial" w:cs="Arial"/>
                <w:b/>
                <w:bCs/>
                <w:color w:val="000000"/>
                <w:sz w:val="18"/>
                <w:szCs w:val="18"/>
              </w:rPr>
              <w:t>specifies</w:t>
            </w:r>
            <w:r w:rsidRPr="00B47ACA">
              <w:rPr>
                <w:rFonts w:ascii="Arial" w:hAnsi="Arial" w:cs="Arial"/>
                <w:color w:val="000000"/>
                <w:sz w:val="18"/>
                <w:szCs w:val="18"/>
              </w:rPr>
              <w:t xml:space="preserve"> </w:t>
            </w:r>
            <w:r w:rsidRPr="00AC1DAC">
              <w:rPr>
                <w:rFonts w:ascii="Arial" w:hAnsi="Arial" w:cs="Arial"/>
                <w:b/>
                <w:bCs/>
                <w:i/>
                <w:iCs/>
                <w:color w:val="000000"/>
                <w:sz w:val="18"/>
                <w:szCs w:val="18"/>
              </w:rPr>
              <w:t>all</w:t>
            </w:r>
            <w:r w:rsidRPr="00B47ACA">
              <w:rPr>
                <w:rFonts w:ascii="Arial" w:hAnsi="Arial" w:cs="Arial"/>
                <w:color w:val="000000"/>
                <w:sz w:val="18"/>
                <w:szCs w:val="18"/>
              </w:rPr>
              <w:t xml:space="preserve"> core aspects: program differentiation, adherence, exposure, quality, and responsiveness.</w:t>
            </w:r>
          </w:p>
        </w:tc>
        <w:tc>
          <w:tcPr>
            <w:tcW w:w="288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E1778" w:rsidP="008877A0" w:rsidRDefault="006E1778" w14:paraId="49E1CF6D" w14:textId="30A9A29D">
            <w:pPr>
              <w:rPr>
                <w:rFonts w:ascii="Arial" w:hAnsi="Arial" w:cs="Arial"/>
                <w:color w:val="000000"/>
                <w:sz w:val="18"/>
                <w:szCs w:val="18"/>
              </w:rPr>
            </w:pPr>
            <w:r w:rsidRPr="00B47ACA">
              <w:rPr>
                <w:rFonts w:ascii="Arial" w:hAnsi="Arial" w:cs="Arial"/>
                <w:color w:val="000000"/>
                <w:sz w:val="18"/>
                <w:szCs w:val="18"/>
              </w:rPr>
              <w:t xml:space="preserve">The implementation fidelity checklist </w:t>
            </w:r>
            <w:r w:rsidRPr="00AC1DAC">
              <w:rPr>
                <w:rFonts w:ascii="Arial" w:hAnsi="Arial" w:cs="Arial"/>
                <w:b/>
                <w:bCs/>
                <w:color w:val="000000"/>
                <w:sz w:val="18"/>
                <w:szCs w:val="18"/>
              </w:rPr>
              <w:t xml:space="preserve">includes but does </w:t>
            </w:r>
            <w:r w:rsidRPr="00AC1DAC">
              <w:rPr>
                <w:rFonts w:ascii="Arial" w:hAnsi="Arial" w:cs="Arial"/>
                <w:b/>
                <w:bCs/>
                <w:i/>
                <w:iCs/>
                <w:color w:val="000000"/>
                <w:sz w:val="18"/>
                <w:szCs w:val="18"/>
              </w:rPr>
              <w:t>not</w:t>
            </w:r>
            <w:r w:rsidRPr="00AC1DAC">
              <w:rPr>
                <w:rFonts w:ascii="Arial" w:hAnsi="Arial" w:cs="Arial"/>
                <w:b/>
                <w:bCs/>
                <w:color w:val="000000"/>
                <w:sz w:val="18"/>
                <w:szCs w:val="18"/>
              </w:rPr>
              <w:t xml:space="preserve"> clearly specify</w:t>
            </w:r>
            <w:r w:rsidRPr="00B47ACA">
              <w:rPr>
                <w:rFonts w:ascii="Arial" w:hAnsi="Arial" w:cs="Arial"/>
                <w:color w:val="000000"/>
                <w:sz w:val="18"/>
                <w:szCs w:val="18"/>
              </w:rPr>
              <w:t xml:space="preserve"> all core aspects: program differentiation, adherence, exposure, quality, and responsiveness.</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E1778" w:rsidP="008877A0" w:rsidRDefault="006E1778" w14:paraId="76DF5A7E" w14:textId="29F3084A">
            <w:pPr>
              <w:rPr>
                <w:rFonts w:ascii="Arial" w:hAnsi="Arial" w:cs="Arial"/>
                <w:color w:val="000000"/>
                <w:sz w:val="18"/>
                <w:szCs w:val="18"/>
              </w:rPr>
            </w:pPr>
            <w:r w:rsidRPr="00B47ACA">
              <w:rPr>
                <w:rFonts w:ascii="Arial" w:hAnsi="Arial" w:cs="Arial"/>
                <w:color w:val="000000"/>
                <w:sz w:val="18"/>
                <w:szCs w:val="18"/>
              </w:rPr>
              <w:t xml:space="preserve">The implementation fidelity checklist </w:t>
            </w:r>
            <w:r w:rsidRPr="00AC1DAC">
              <w:rPr>
                <w:rFonts w:ascii="Arial" w:hAnsi="Arial" w:cs="Arial"/>
                <w:b/>
                <w:bCs/>
                <w:color w:val="000000"/>
                <w:sz w:val="18"/>
                <w:szCs w:val="18"/>
              </w:rPr>
              <w:t xml:space="preserve">includes some, but </w:t>
            </w:r>
            <w:r w:rsidRPr="00B95D8E">
              <w:rPr>
                <w:rFonts w:ascii="Arial" w:hAnsi="Arial" w:cs="Arial"/>
                <w:b/>
                <w:bCs/>
                <w:color w:val="000000"/>
                <w:sz w:val="18"/>
                <w:szCs w:val="18"/>
              </w:rPr>
              <w:t>not</w:t>
            </w:r>
            <w:r w:rsidRPr="00AC1DAC">
              <w:rPr>
                <w:rFonts w:ascii="Arial" w:hAnsi="Arial" w:cs="Arial"/>
                <w:b/>
                <w:bCs/>
                <w:color w:val="000000"/>
                <w:sz w:val="18"/>
                <w:szCs w:val="18"/>
              </w:rPr>
              <w:t xml:space="preserve"> all, </w:t>
            </w:r>
            <w:r w:rsidRPr="00B47ACA">
              <w:rPr>
                <w:rFonts w:ascii="Arial" w:hAnsi="Arial" w:cs="Arial"/>
                <w:color w:val="000000"/>
                <w:sz w:val="18"/>
                <w:szCs w:val="18"/>
              </w:rPr>
              <w:t>core aspects.</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E1778" w:rsidP="008877A0" w:rsidRDefault="006E1778" w14:paraId="719F8211" w14:textId="50FE1360">
            <w:pPr>
              <w:rPr>
                <w:rFonts w:ascii="Arial" w:hAnsi="Arial" w:cs="Arial"/>
                <w:color w:val="000000"/>
                <w:sz w:val="18"/>
                <w:szCs w:val="18"/>
              </w:rPr>
            </w:pPr>
            <w:r w:rsidRPr="00B47ACA">
              <w:rPr>
                <w:rFonts w:ascii="Arial" w:hAnsi="Arial" w:cs="Arial"/>
                <w:color w:val="000000"/>
                <w:sz w:val="18"/>
                <w:szCs w:val="18"/>
              </w:rPr>
              <w:t xml:space="preserve">The implementation fidelity checklist </w:t>
            </w:r>
            <w:r w:rsidRPr="00AC1DAC">
              <w:rPr>
                <w:rFonts w:ascii="Arial" w:hAnsi="Arial" w:cs="Arial"/>
                <w:b/>
                <w:bCs/>
                <w:color w:val="000000"/>
                <w:sz w:val="18"/>
                <w:szCs w:val="18"/>
              </w:rPr>
              <w:t xml:space="preserve">does </w:t>
            </w:r>
            <w:r w:rsidRPr="00AC1DAC">
              <w:rPr>
                <w:rFonts w:ascii="Arial" w:hAnsi="Arial" w:cs="Arial"/>
                <w:b/>
                <w:bCs/>
                <w:i/>
                <w:iCs/>
                <w:color w:val="000000"/>
                <w:sz w:val="18"/>
                <w:szCs w:val="18"/>
              </w:rPr>
              <w:t>not</w:t>
            </w:r>
            <w:r w:rsidRPr="00AC1DAC">
              <w:rPr>
                <w:rFonts w:ascii="Arial" w:hAnsi="Arial" w:cs="Arial"/>
                <w:b/>
                <w:bCs/>
                <w:color w:val="000000"/>
                <w:sz w:val="18"/>
                <w:szCs w:val="18"/>
              </w:rPr>
              <w:t xml:space="preserve"> include any</w:t>
            </w:r>
            <w:r w:rsidRPr="00B47ACA">
              <w:rPr>
                <w:rFonts w:ascii="Arial" w:hAnsi="Arial" w:cs="Arial"/>
                <w:color w:val="000000"/>
                <w:sz w:val="18"/>
                <w:szCs w:val="18"/>
              </w:rPr>
              <w:t xml:space="preserve"> core aspects of implementation fidelity.</w:t>
            </w:r>
          </w:p>
        </w:tc>
        <w:tc>
          <w:tcPr>
            <w:tcW w:w="918" w:type="dxa"/>
            <w:tcBorders>
              <w:top w:val="nil"/>
              <w:left w:val="single" w:color="auto" w:sz="4" w:space="0"/>
              <w:bottom w:val="single" w:color="auto" w:sz="4" w:space="0"/>
              <w:right w:val="single" w:color="auto" w:sz="8" w:space="0"/>
            </w:tcBorders>
            <w:shd w:val="clear" w:color="auto" w:fill="auto"/>
            <w:vAlign w:val="center"/>
            <w:hideMark/>
          </w:tcPr>
          <w:p w:rsidRPr="008A4BBA" w:rsidR="006E1778" w:rsidP="006E1778" w:rsidRDefault="006E1778" w14:paraId="0F4DAE68"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6E1778" w:rsidTr="00F30A4E" w14:paraId="3AFFCD0C" w14:textId="77777777">
        <w:trPr>
          <w:trHeight w:val="1160"/>
        </w:trPr>
        <w:tc>
          <w:tcPr>
            <w:tcW w:w="30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E1778" w:rsidP="006E1778" w:rsidRDefault="006E1778" w14:paraId="54B86EE4" w14:textId="590B630C">
            <w:pPr>
              <w:jc w:val="center"/>
              <w:rPr>
                <w:rFonts w:ascii="Arial" w:hAnsi="Arial" w:cs="Arial"/>
                <w:color w:val="000000"/>
                <w:sz w:val="18"/>
                <w:szCs w:val="18"/>
              </w:rPr>
            </w:pPr>
            <w:r w:rsidRPr="00B47ACA">
              <w:rPr>
                <w:rFonts w:ascii="Arial" w:hAnsi="Arial" w:cs="Arial"/>
                <w:color w:val="000000"/>
                <w:sz w:val="18"/>
                <w:szCs w:val="18"/>
              </w:rPr>
              <w:t>Clarity of Description of Implementation Fidelity Methods</w:t>
            </w:r>
          </w:p>
        </w:tc>
        <w:tc>
          <w:tcPr>
            <w:tcW w:w="315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E1778" w:rsidP="008877A0" w:rsidRDefault="006E1778" w14:paraId="42830C80" w14:textId="1531A2C4">
            <w:pPr>
              <w:rPr>
                <w:rFonts w:ascii="Arial" w:hAnsi="Arial" w:cs="Arial"/>
                <w:color w:val="000000"/>
                <w:sz w:val="18"/>
                <w:szCs w:val="18"/>
              </w:rPr>
            </w:pPr>
            <w:r w:rsidRPr="00B47ACA">
              <w:rPr>
                <w:rFonts w:ascii="Arial" w:hAnsi="Arial" w:cs="Arial"/>
                <w:color w:val="000000"/>
                <w:sz w:val="18"/>
                <w:szCs w:val="18"/>
              </w:rPr>
              <w:t xml:space="preserve">Provides </w:t>
            </w:r>
            <w:r w:rsidRPr="00AC1DAC">
              <w:rPr>
                <w:rFonts w:ascii="Arial" w:hAnsi="Arial" w:cs="Arial"/>
                <w:b/>
                <w:bCs/>
                <w:color w:val="000000"/>
                <w:sz w:val="18"/>
                <w:szCs w:val="18"/>
              </w:rPr>
              <w:t>clear</w:t>
            </w:r>
            <w:r w:rsidRPr="00B47ACA">
              <w:rPr>
                <w:rFonts w:ascii="Arial" w:hAnsi="Arial" w:cs="Arial"/>
                <w:color w:val="000000"/>
                <w:sz w:val="18"/>
                <w:szCs w:val="18"/>
              </w:rPr>
              <w:t xml:space="preserve"> </w:t>
            </w:r>
            <w:r w:rsidRPr="00AC1DAC">
              <w:rPr>
                <w:rFonts w:ascii="Arial" w:hAnsi="Arial" w:cs="Arial"/>
                <w:b/>
                <w:bCs/>
                <w:color w:val="000000"/>
                <w:sz w:val="18"/>
                <w:szCs w:val="18"/>
              </w:rPr>
              <w:t>descriptions</w:t>
            </w:r>
            <w:r w:rsidRPr="00B47ACA">
              <w:rPr>
                <w:rFonts w:ascii="Arial" w:hAnsi="Arial" w:cs="Arial"/>
                <w:color w:val="000000"/>
                <w:sz w:val="18"/>
                <w:szCs w:val="18"/>
              </w:rPr>
              <w:t xml:space="preserve"> </w:t>
            </w:r>
            <w:r w:rsidR="004B3A33">
              <w:rPr>
                <w:rFonts w:ascii="Arial" w:hAnsi="Arial" w:cs="Arial"/>
                <w:color w:val="000000"/>
                <w:sz w:val="18"/>
                <w:szCs w:val="18"/>
              </w:rPr>
              <w:t>of</w:t>
            </w:r>
            <w:r w:rsidRPr="00B47ACA">
              <w:rPr>
                <w:rFonts w:ascii="Arial" w:hAnsi="Arial" w:cs="Arial"/>
                <w:color w:val="000000"/>
                <w:sz w:val="18"/>
                <w:szCs w:val="18"/>
              </w:rPr>
              <w:t xml:space="preserve"> methods used to collect implementation fidelity (from who, with what, and when). Someone can </w:t>
            </w:r>
            <w:r w:rsidRPr="00AC1DAC">
              <w:rPr>
                <w:rFonts w:ascii="Arial" w:hAnsi="Arial" w:cs="Arial"/>
                <w:b/>
                <w:bCs/>
                <w:color w:val="000000"/>
                <w:sz w:val="18"/>
                <w:szCs w:val="18"/>
              </w:rPr>
              <w:t>replicate</w:t>
            </w:r>
            <w:r w:rsidRPr="00B47ACA">
              <w:rPr>
                <w:rFonts w:ascii="Arial" w:hAnsi="Arial" w:cs="Arial"/>
                <w:color w:val="000000"/>
                <w:sz w:val="18"/>
                <w:szCs w:val="18"/>
              </w:rPr>
              <w:t xml:space="preserve"> this data collection. </w:t>
            </w:r>
          </w:p>
        </w:tc>
        <w:tc>
          <w:tcPr>
            <w:tcW w:w="288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E1778" w:rsidP="008877A0" w:rsidRDefault="006E1778" w14:paraId="38836504" w14:textId="474D2A05">
            <w:pPr>
              <w:rPr>
                <w:rFonts w:ascii="Arial" w:hAnsi="Arial" w:cs="Arial"/>
                <w:color w:val="000000"/>
                <w:sz w:val="18"/>
                <w:szCs w:val="18"/>
              </w:rPr>
            </w:pPr>
            <w:r w:rsidRPr="00B47ACA">
              <w:rPr>
                <w:rFonts w:ascii="Arial" w:hAnsi="Arial" w:cs="Arial"/>
                <w:color w:val="000000"/>
                <w:sz w:val="18"/>
                <w:szCs w:val="18"/>
              </w:rPr>
              <w:t xml:space="preserve">Provides </w:t>
            </w:r>
            <w:r w:rsidRPr="00AC1DAC">
              <w:rPr>
                <w:rFonts w:ascii="Arial" w:hAnsi="Arial" w:cs="Arial"/>
                <w:b/>
                <w:bCs/>
                <w:color w:val="000000"/>
                <w:sz w:val="18"/>
                <w:szCs w:val="18"/>
              </w:rPr>
              <w:t>descriptions</w:t>
            </w:r>
            <w:r w:rsidRPr="00B47ACA">
              <w:rPr>
                <w:rFonts w:ascii="Arial" w:hAnsi="Arial" w:cs="Arial"/>
                <w:color w:val="000000"/>
                <w:sz w:val="18"/>
                <w:szCs w:val="18"/>
              </w:rPr>
              <w:t xml:space="preserve"> </w:t>
            </w:r>
            <w:r w:rsidR="004B3A33">
              <w:rPr>
                <w:rFonts w:ascii="Arial" w:hAnsi="Arial" w:cs="Arial"/>
                <w:color w:val="000000"/>
                <w:sz w:val="18"/>
                <w:szCs w:val="18"/>
              </w:rPr>
              <w:t>of</w:t>
            </w:r>
            <w:r w:rsidRPr="00B47ACA">
              <w:rPr>
                <w:rFonts w:ascii="Arial" w:hAnsi="Arial" w:cs="Arial"/>
                <w:color w:val="000000"/>
                <w:sz w:val="18"/>
                <w:szCs w:val="18"/>
              </w:rPr>
              <w:t xml:space="preserve"> the methods used to collect implementation fidelity with some indication of who, what, or when. </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E1778" w:rsidP="008877A0" w:rsidRDefault="006E1778" w14:paraId="23C70E1E" w14:textId="70F83350">
            <w:pPr>
              <w:rPr>
                <w:rFonts w:ascii="Arial" w:hAnsi="Arial" w:cs="Arial"/>
                <w:color w:val="000000"/>
                <w:sz w:val="18"/>
                <w:szCs w:val="18"/>
              </w:rPr>
            </w:pPr>
            <w:r w:rsidRPr="00B47ACA">
              <w:rPr>
                <w:rFonts w:ascii="Arial" w:hAnsi="Arial" w:cs="Arial"/>
                <w:color w:val="000000"/>
                <w:sz w:val="18"/>
                <w:szCs w:val="18"/>
              </w:rPr>
              <w:t xml:space="preserve">Provides a </w:t>
            </w:r>
            <w:r w:rsidRPr="00AC1DAC">
              <w:rPr>
                <w:rFonts w:ascii="Arial" w:hAnsi="Arial" w:cs="Arial"/>
                <w:b/>
                <w:bCs/>
                <w:color w:val="000000"/>
                <w:sz w:val="18"/>
                <w:szCs w:val="18"/>
              </w:rPr>
              <w:t>vague</w:t>
            </w:r>
            <w:r w:rsidR="006438B8">
              <w:rPr>
                <w:rFonts w:ascii="Arial" w:hAnsi="Arial" w:cs="Arial"/>
                <w:b/>
                <w:bCs/>
                <w:color w:val="000000"/>
                <w:sz w:val="18"/>
                <w:szCs w:val="18"/>
              </w:rPr>
              <w:t>/unclear</w:t>
            </w:r>
            <w:r w:rsidRPr="00B47ACA">
              <w:rPr>
                <w:rFonts w:ascii="Arial" w:hAnsi="Arial" w:cs="Arial"/>
                <w:color w:val="000000"/>
                <w:sz w:val="18"/>
                <w:szCs w:val="18"/>
              </w:rPr>
              <w:t xml:space="preserve"> </w:t>
            </w:r>
            <w:r w:rsidRPr="00AC1DAC">
              <w:rPr>
                <w:rFonts w:ascii="Arial" w:hAnsi="Arial" w:cs="Arial"/>
                <w:b/>
                <w:bCs/>
                <w:color w:val="000000"/>
                <w:sz w:val="18"/>
                <w:szCs w:val="18"/>
              </w:rPr>
              <w:t>description</w:t>
            </w:r>
            <w:r w:rsidRPr="00B47ACA">
              <w:rPr>
                <w:rFonts w:ascii="Arial" w:hAnsi="Arial" w:cs="Arial"/>
                <w:color w:val="000000"/>
                <w:sz w:val="18"/>
                <w:szCs w:val="18"/>
              </w:rPr>
              <w:t xml:space="preserve"> </w:t>
            </w:r>
            <w:r w:rsidR="004B3A33">
              <w:rPr>
                <w:rFonts w:ascii="Arial" w:hAnsi="Arial" w:cs="Arial"/>
                <w:color w:val="000000"/>
                <w:sz w:val="18"/>
                <w:szCs w:val="18"/>
              </w:rPr>
              <w:t>of</w:t>
            </w:r>
            <w:r w:rsidRPr="00B47ACA">
              <w:rPr>
                <w:rFonts w:ascii="Arial" w:hAnsi="Arial" w:cs="Arial"/>
                <w:color w:val="000000"/>
                <w:sz w:val="18"/>
                <w:szCs w:val="18"/>
              </w:rPr>
              <w:t xml:space="preserve"> the methods used to collect implementation fidelity data. </w:t>
            </w:r>
            <w:r w:rsidRPr="00AC1DAC">
              <w:rPr>
                <w:rFonts w:ascii="Arial" w:hAnsi="Arial" w:cs="Arial"/>
                <w:b/>
                <w:bCs/>
                <w:color w:val="000000"/>
                <w:sz w:val="18"/>
                <w:szCs w:val="18"/>
              </w:rPr>
              <w:t>Cannot be replicated.</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E1778" w:rsidP="008877A0" w:rsidRDefault="006E1778" w14:paraId="26754933" w14:textId="644184EF">
            <w:pPr>
              <w:rPr>
                <w:rFonts w:ascii="Arial" w:hAnsi="Arial" w:cs="Arial"/>
                <w:color w:val="000000"/>
                <w:sz w:val="18"/>
                <w:szCs w:val="18"/>
              </w:rPr>
            </w:pPr>
            <w:r w:rsidRPr="00B47ACA">
              <w:rPr>
                <w:rFonts w:ascii="Arial" w:hAnsi="Arial" w:cs="Arial"/>
                <w:color w:val="000000"/>
                <w:sz w:val="18"/>
                <w:szCs w:val="18"/>
              </w:rPr>
              <w:t xml:space="preserve">Provides </w:t>
            </w:r>
            <w:r w:rsidRPr="00AC1DAC">
              <w:rPr>
                <w:rFonts w:ascii="Arial" w:hAnsi="Arial" w:cs="Arial"/>
                <w:b/>
                <w:bCs/>
                <w:color w:val="000000"/>
                <w:sz w:val="18"/>
                <w:szCs w:val="18"/>
              </w:rPr>
              <w:t>no descriptions</w:t>
            </w:r>
            <w:r w:rsidRPr="00B47ACA">
              <w:rPr>
                <w:rFonts w:ascii="Arial" w:hAnsi="Arial" w:cs="Arial"/>
                <w:color w:val="000000"/>
                <w:sz w:val="18"/>
                <w:szCs w:val="18"/>
              </w:rPr>
              <w:t xml:space="preserve"> </w:t>
            </w:r>
            <w:r w:rsidR="00026882">
              <w:rPr>
                <w:rFonts w:ascii="Arial" w:hAnsi="Arial" w:cs="Arial"/>
                <w:color w:val="000000"/>
                <w:sz w:val="18"/>
                <w:szCs w:val="18"/>
              </w:rPr>
              <w:t>of</w:t>
            </w:r>
            <w:r w:rsidRPr="00B47ACA">
              <w:rPr>
                <w:rFonts w:ascii="Arial" w:hAnsi="Arial" w:cs="Arial"/>
                <w:color w:val="000000"/>
                <w:sz w:val="18"/>
                <w:szCs w:val="18"/>
              </w:rPr>
              <w:t xml:space="preserve"> the methods used to collect implementation fidelity data</w:t>
            </w:r>
            <w:r w:rsidR="00742575">
              <w:rPr>
                <w:rFonts w:ascii="Arial" w:hAnsi="Arial" w:cs="Arial"/>
                <w:color w:val="000000"/>
                <w:sz w:val="18"/>
                <w:szCs w:val="18"/>
              </w:rPr>
              <w:t>.</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E1778" w:rsidP="006E1778" w:rsidRDefault="006E1778" w14:paraId="7C85FB1F"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6E1778" w:rsidTr="00F30A4E" w14:paraId="5B71A308" w14:textId="77777777">
        <w:trPr>
          <w:trHeight w:val="2330"/>
        </w:trPr>
        <w:tc>
          <w:tcPr>
            <w:tcW w:w="3050" w:type="dxa"/>
            <w:tcBorders>
              <w:top w:val="single" w:color="auto" w:sz="4" w:space="0"/>
              <w:left w:val="single" w:color="auto" w:sz="4" w:space="0"/>
              <w:bottom w:val="single" w:color="auto" w:sz="8" w:space="0"/>
              <w:right w:val="single" w:color="auto" w:sz="4" w:space="0"/>
            </w:tcBorders>
            <w:shd w:val="clear" w:color="auto" w:fill="auto"/>
            <w:vAlign w:val="center"/>
            <w:hideMark/>
          </w:tcPr>
          <w:p w:rsidR="008877A0" w:rsidP="006E1778" w:rsidRDefault="006E1778" w14:paraId="2FA3948F" w14:textId="77777777">
            <w:pPr>
              <w:jc w:val="center"/>
              <w:rPr>
                <w:rFonts w:ascii="Arial" w:hAnsi="Arial" w:cs="Arial"/>
                <w:color w:val="000000"/>
                <w:sz w:val="18"/>
                <w:szCs w:val="18"/>
              </w:rPr>
            </w:pPr>
            <w:r w:rsidRPr="00B47ACA">
              <w:rPr>
                <w:rFonts w:ascii="Arial" w:hAnsi="Arial" w:cs="Arial"/>
                <w:color w:val="000000"/>
                <w:sz w:val="18"/>
                <w:szCs w:val="18"/>
              </w:rPr>
              <w:t xml:space="preserve">Description of </w:t>
            </w:r>
          </w:p>
          <w:p w:rsidRPr="008A4BBA" w:rsidR="006E1778" w:rsidP="006E1778" w:rsidRDefault="006E1778" w14:paraId="026A17B6" w14:textId="58116D86">
            <w:pPr>
              <w:jc w:val="center"/>
              <w:rPr>
                <w:rFonts w:ascii="Arial" w:hAnsi="Arial" w:cs="Arial"/>
                <w:color w:val="000000"/>
                <w:sz w:val="18"/>
                <w:szCs w:val="18"/>
              </w:rPr>
            </w:pPr>
            <w:r w:rsidRPr="00B47ACA">
              <w:rPr>
                <w:rFonts w:ascii="Arial" w:hAnsi="Arial" w:cs="Arial"/>
                <w:color w:val="000000"/>
                <w:sz w:val="18"/>
                <w:szCs w:val="18"/>
              </w:rPr>
              <w:t>Implementation Fidelity Results</w:t>
            </w:r>
          </w:p>
        </w:tc>
        <w:tc>
          <w:tcPr>
            <w:tcW w:w="3150"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6E1778" w:rsidP="008877A0" w:rsidRDefault="648E5D5D" w14:paraId="3B1C4622" w14:textId="3079F4B8">
            <w:pPr>
              <w:rPr>
                <w:rFonts w:ascii="Arial" w:hAnsi="Arial" w:cs="Arial"/>
                <w:color w:val="000000"/>
                <w:sz w:val="18"/>
                <w:szCs w:val="18"/>
              </w:rPr>
            </w:pPr>
            <w:r w:rsidRPr="4D793D1B">
              <w:rPr>
                <w:rFonts w:ascii="Arial" w:hAnsi="Arial" w:cs="Arial"/>
                <w:color w:val="000000" w:themeColor="text1"/>
                <w:sz w:val="18"/>
                <w:szCs w:val="18"/>
              </w:rPr>
              <w:t xml:space="preserve">For </w:t>
            </w:r>
            <w:r w:rsidRPr="4D793D1B">
              <w:rPr>
                <w:rFonts w:ascii="Arial" w:hAnsi="Arial" w:cs="Arial"/>
                <w:b/>
                <w:bCs/>
                <w:color w:val="000000" w:themeColor="text1"/>
                <w:sz w:val="18"/>
                <w:szCs w:val="18"/>
              </w:rPr>
              <w:t>all</w:t>
            </w:r>
            <w:r w:rsidRPr="4D793D1B">
              <w:rPr>
                <w:rFonts w:ascii="Arial" w:hAnsi="Arial" w:cs="Arial"/>
                <w:color w:val="000000" w:themeColor="text1"/>
                <w:sz w:val="18"/>
                <w:szCs w:val="18"/>
              </w:rPr>
              <w:t xml:space="preserve"> outcomes, clearly specifies if all programming was implemented as planned, most programming was implemented as planned (noting which programming </w:t>
            </w:r>
            <w:r w:rsidRPr="4D793D1B" w:rsidR="72ED4385">
              <w:rPr>
                <w:rFonts w:ascii="Arial" w:hAnsi="Arial" w:cs="Arial"/>
                <w:color w:val="000000" w:themeColor="text1"/>
                <w:sz w:val="18"/>
                <w:szCs w:val="18"/>
              </w:rPr>
              <w:t>was not</w:t>
            </w:r>
            <w:r w:rsidRPr="4D793D1B">
              <w:rPr>
                <w:rFonts w:ascii="Arial" w:hAnsi="Arial" w:cs="Arial"/>
                <w:color w:val="000000" w:themeColor="text1"/>
                <w:sz w:val="18"/>
                <w:szCs w:val="18"/>
              </w:rPr>
              <w:t xml:space="preserve"> implemented as planned), some programming was implemented as planned (noting which programming), or no programming was implemented as planned.</w:t>
            </w:r>
          </w:p>
        </w:tc>
        <w:tc>
          <w:tcPr>
            <w:tcW w:w="2880"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6E1778" w:rsidP="008877A0" w:rsidRDefault="648E5D5D" w14:paraId="46BB55DA" w14:textId="4B57547D">
            <w:pPr>
              <w:rPr>
                <w:rFonts w:ascii="Arial" w:hAnsi="Arial" w:cs="Arial"/>
                <w:color w:val="000000"/>
                <w:sz w:val="18"/>
                <w:szCs w:val="18"/>
              </w:rPr>
            </w:pPr>
            <w:r w:rsidRPr="4D793D1B">
              <w:rPr>
                <w:rFonts w:ascii="Arial" w:hAnsi="Arial" w:cs="Arial"/>
                <w:color w:val="000000" w:themeColor="text1"/>
                <w:sz w:val="18"/>
                <w:szCs w:val="18"/>
              </w:rPr>
              <w:t xml:space="preserve">For </w:t>
            </w:r>
            <w:r w:rsidRPr="4D793D1B">
              <w:rPr>
                <w:rFonts w:ascii="Arial" w:hAnsi="Arial" w:cs="Arial"/>
                <w:b/>
                <w:bCs/>
                <w:color w:val="000000" w:themeColor="text1"/>
                <w:sz w:val="18"/>
                <w:szCs w:val="18"/>
              </w:rPr>
              <w:t>some</w:t>
            </w:r>
            <w:r w:rsidRPr="4D793D1B">
              <w:rPr>
                <w:rFonts w:ascii="Arial" w:hAnsi="Arial" w:cs="Arial"/>
                <w:color w:val="000000" w:themeColor="text1"/>
                <w:sz w:val="18"/>
                <w:szCs w:val="18"/>
              </w:rPr>
              <w:t xml:space="preserve"> outcomes, clearly specifies if all programming was implemented as planned, most programming was implemented as planned (noting which programming </w:t>
            </w:r>
            <w:r w:rsidRPr="4D793D1B" w:rsidR="0685C58E">
              <w:rPr>
                <w:rFonts w:ascii="Arial" w:hAnsi="Arial" w:cs="Arial"/>
                <w:color w:val="000000" w:themeColor="text1"/>
                <w:sz w:val="18"/>
                <w:szCs w:val="18"/>
              </w:rPr>
              <w:t>was not</w:t>
            </w:r>
            <w:r w:rsidRPr="4D793D1B">
              <w:rPr>
                <w:rFonts w:ascii="Arial" w:hAnsi="Arial" w:cs="Arial"/>
                <w:color w:val="000000" w:themeColor="text1"/>
                <w:sz w:val="18"/>
                <w:szCs w:val="18"/>
              </w:rPr>
              <w:t xml:space="preserve"> implemented as planned), some programming was implemented as planned (noting which programming), or no programming was implemented as planned.</w:t>
            </w:r>
          </w:p>
        </w:tc>
        <w:tc>
          <w:tcPr>
            <w:tcW w:w="2700" w:type="dxa"/>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6E1778" w:rsidP="008877A0" w:rsidRDefault="006E1778" w14:paraId="1BD97253" w14:textId="3F5F1C89">
            <w:pPr>
              <w:rPr>
                <w:rFonts w:ascii="Arial" w:hAnsi="Arial" w:cs="Arial"/>
                <w:color w:val="000000"/>
                <w:sz w:val="18"/>
                <w:szCs w:val="18"/>
              </w:rPr>
            </w:pPr>
            <w:r w:rsidRPr="00AC1DAC">
              <w:rPr>
                <w:rFonts w:ascii="Arial" w:hAnsi="Arial" w:cs="Arial"/>
                <w:b/>
                <w:bCs/>
                <w:color w:val="000000"/>
                <w:sz w:val="18"/>
                <w:szCs w:val="18"/>
              </w:rPr>
              <w:t>General</w:t>
            </w:r>
            <w:r w:rsidRPr="00B47ACA">
              <w:rPr>
                <w:rFonts w:ascii="Arial" w:hAnsi="Arial" w:cs="Arial"/>
                <w:color w:val="000000"/>
                <w:sz w:val="18"/>
                <w:szCs w:val="18"/>
              </w:rPr>
              <w:t xml:space="preserve"> </w:t>
            </w:r>
            <w:r w:rsidRPr="00AC1DAC">
              <w:rPr>
                <w:rFonts w:ascii="Arial" w:hAnsi="Arial" w:cs="Arial"/>
                <w:b/>
                <w:bCs/>
                <w:color w:val="000000"/>
                <w:sz w:val="18"/>
                <w:szCs w:val="18"/>
              </w:rPr>
              <w:t>statements</w:t>
            </w:r>
            <w:r w:rsidRPr="00B47ACA">
              <w:rPr>
                <w:rFonts w:ascii="Arial" w:hAnsi="Arial" w:cs="Arial"/>
                <w:color w:val="000000"/>
                <w:sz w:val="18"/>
                <w:szCs w:val="18"/>
              </w:rPr>
              <w:t xml:space="preserve"> across outcomes regarding the implementation of programming</w:t>
            </w:r>
            <w:r w:rsidR="001D0BF3">
              <w:rPr>
                <w:rFonts w:ascii="Arial" w:hAnsi="Arial" w:cs="Arial"/>
                <w:color w:val="000000"/>
                <w:sz w:val="18"/>
                <w:szCs w:val="18"/>
              </w:rPr>
              <w:t>.</w:t>
            </w:r>
          </w:p>
        </w:tc>
        <w:tc>
          <w:tcPr>
            <w:tcW w:w="2160" w:type="dxa"/>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6E1778" w:rsidP="008877A0" w:rsidRDefault="006E1778" w14:paraId="0003A3BC" w14:textId="3ED69434">
            <w:pPr>
              <w:rPr>
                <w:rFonts w:ascii="Arial" w:hAnsi="Arial" w:cs="Arial"/>
                <w:color w:val="000000"/>
                <w:sz w:val="18"/>
                <w:szCs w:val="18"/>
              </w:rPr>
            </w:pPr>
            <w:r w:rsidRPr="00AC1DAC">
              <w:rPr>
                <w:rFonts w:ascii="Arial" w:hAnsi="Arial" w:cs="Arial"/>
                <w:b/>
                <w:bCs/>
                <w:color w:val="000000"/>
                <w:sz w:val="18"/>
                <w:szCs w:val="18"/>
              </w:rPr>
              <w:t>No discussion</w:t>
            </w:r>
            <w:r w:rsidRPr="00B47ACA">
              <w:rPr>
                <w:rFonts w:ascii="Arial" w:hAnsi="Arial" w:cs="Arial"/>
                <w:color w:val="000000"/>
                <w:sz w:val="18"/>
                <w:szCs w:val="18"/>
              </w:rPr>
              <w:t xml:space="preserve"> of the implementation fidelity results</w:t>
            </w:r>
            <w:r w:rsidR="001D0BF3">
              <w:rPr>
                <w:rFonts w:ascii="Arial" w:hAnsi="Arial" w:cs="Arial"/>
                <w:color w:val="000000"/>
                <w:sz w:val="18"/>
                <w:szCs w:val="18"/>
              </w:rPr>
              <w:t>.</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E1778" w:rsidP="006E1778" w:rsidRDefault="006E1778" w14:paraId="26AD2503"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6E1778" w:rsidTr="00F30A4E" w14:paraId="56270F94" w14:textId="77777777">
        <w:trPr>
          <w:trHeight w:val="1294"/>
        </w:trPr>
        <w:tc>
          <w:tcPr>
            <w:tcW w:w="3050" w:type="dxa"/>
            <w:tcBorders>
              <w:top w:val="single" w:color="auto" w:sz="4" w:space="0"/>
              <w:left w:val="single" w:color="auto" w:sz="4" w:space="0"/>
              <w:bottom w:val="single" w:color="auto" w:sz="8" w:space="0"/>
              <w:right w:val="single" w:color="auto" w:sz="4" w:space="0"/>
            </w:tcBorders>
            <w:shd w:val="clear" w:color="auto" w:fill="auto"/>
            <w:vAlign w:val="center"/>
          </w:tcPr>
          <w:p w:rsidR="008877A0" w:rsidP="006E1778" w:rsidRDefault="006E1778" w14:paraId="420BC1AA" w14:textId="77777777">
            <w:pPr>
              <w:jc w:val="center"/>
              <w:rPr>
                <w:rFonts w:ascii="Arial" w:hAnsi="Arial" w:cs="Arial"/>
                <w:color w:val="000000"/>
                <w:sz w:val="18"/>
                <w:szCs w:val="18"/>
              </w:rPr>
            </w:pPr>
            <w:r w:rsidRPr="00B47ACA">
              <w:rPr>
                <w:rFonts w:ascii="Arial" w:hAnsi="Arial" w:cs="Arial"/>
                <w:color w:val="000000"/>
                <w:sz w:val="18"/>
                <w:szCs w:val="18"/>
              </w:rPr>
              <w:t xml:space="preserve">Use of </w:t>
            </w:r>
          </w:p>
          <w:p w:rsidRPr="00B47ACA" w:rsidR="006E1778" w:rsidP="006E1778" w:rsidRDefault="006E1778" w14:paraId="31884163" w14:textId="60AC0369">
            <w:pPr>
              <w:jc w:val="center"/>
              <w:rPr>
                <w:rFonts w:ascii="Arial" w:hAnsi="Arial" w:cs="Arial"/>
                <w:color w:val="000000"/>
                <w:sz w:val="18"/>
                <w:szCs w:val="18"/>
              </w:rPr>
            </w:pPr>
            <w:r w:rsidRPr="00B47ACA">
              <w:rPr>
                <w:rFonts w:ascii="Arial" w:hAnsi="Arial" w:cs="Arial"/>
                <w:color w:val="000000"/>
                <w:sz w:val="18"/>
                <w:szCs w:val="18"/>
              </w:rPr>
              <w:t>Implementation Fidelity Data</w:t>
            </w:r>
          </w:p>
        </w:tc>
        <w:tc>
          <w:tcPr>
            <w:tcW w:w="315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rsidRPr="00B47ACA" w:rsidR="006E1778" w:rsidP="008877A0" w:rsidRDefault="5A618921" w14:paraId="53413C18" w14:textId="16EF018D">
            <w:pPr>
              <w:rPr>
                <w:rFonts w:ascii="Arial" w:hAnsi="Arial" w:cs="Arial"/>
                <w:color w:val="000000"/>
                <w:sz w:val="18"/>
                <w:szCs w:val="18"/>
              </w:rPr>
            </w:pPr>
            <w:r w:rsidRPr="17DC3301">
              <w:rPr>
                <w:rFonts w:ascii="Arial" w:hAnsi="Arial" w:cs="Arial"/>
                <w:color w:val="000000" w:themeColor="text1"/>
                <w:sz w:val="18"/>
                <w:szCs w:val="18"/>
              </w:rPr>
              <w:t xml:space="preserve">Implementation fidelity data </w:t>
            </w:r>
            <w:r w:rsidRPr="00AC1DAC">
              <w:rPr>
                <w:rFonts w:ascii="Arial" w:hAnsi="Arial" w:cs="Arial"/>
                <w:b/>
                <w:bCs/>
                <w:color w:val="000000" w:themeColor="text1"/>
                <w:sz w:val="18"/>
                <w:szCs w:val="18"/>
              </w:rPr>
              <w:t>accurately</w:t>
            </w:r>
            <w:r w:rsidRPr="17DC3301">
              <w:rPr>
                <w:rFonts w:ascii="Arial" w:hAnsi="Arial" w:cs="Arial"/>
                <w:color w:val="000000" w:themeColor="text1"/>
                <w:sz w:val="18"/>
                <w:szCs w:val="18"/>
              </w:rPr>
              <w:t xml:space="preserve"> inform</w:t>
            </w:r>
            <w:r w:rsidRPr="17DC3301" w:rsidR="672EB5E9">
              <w:rPr>
                <w:rFonts w:ascii="Arial" w:hAnsi="Arial" w:cs="Arial"/>
                <w:color w:val="000000" w:themeColor="text1"/>
                <w:sz w:val="18"/>
                <w:szCs w:val="18"/>
              </w:rPr>
              <w:t>s</w:t>
            </w:r>
            <w:r w:rsidRPr="17DC3301">
              <w:rPr>
                <w:rFonts w:ascii="Arial" w:hAnsi="Arial" w:cs="Arial"/>
                <w:color w:val="000000" w:themeColor="text1"/>
                <w:sz w:val="18"/>
                <w:szCs w:val="18"/>
              </w:rPr>
              <w:t xml:space="preserve"> the evaluation of the </w:t>
            </w:r>
            <w:r w:rsidRPr="17DC3301" w:rsidR="1E0E06E1">
              <w:rPr>
                <w:rFonts w:ascii="Arial" w:hAnsi="Arial" w:cs="Arial"/>
                <w:color w:val="000000" w:themeColor="text1"/>
                <w:sz w:val="18"/>
                <w:szCs w:val="18"/>
              </w:rPr>
              <w:t xml:space="preserve">programming’s </w:t>
            </w:r>
            <w:r w:rsidRPr="17DC3301">
              <w:rPr>
                <w:rFonts w:ascii="Arial" w:hAnsi="Arial" w:cs="Arial"/>
                <w:color w:val="000000" w:themeColor="text1"/>
                <w:sz w:val="18"/>
                <w:szCs w:val="18"/>
              </w:rPr>
              <w:t>effectiveness</w:t>
            </w:r>
            <w:r w:rsidRPr="17DC3301" w:rsidR="46812882">
              <w:rPr>
                <w:rFonts w:ascii="Arial" w:hAnsi="Arial" w:cs="Arial"/>
                <w:color w:val="000000" w:themeColor="text1"/>
                <w:sz w:val="18"/>
                <w:szCs w:val="18"/>
              </w:rPr>
              <w:t xml:space="preserve"> </w:t>
            </w:r>
            <w:r w:rsidRPr="00AC1DAC">
              <w:rPr>
                <w:rFonts w:ascii="Arial" w:hAnsi="Arial" w:cs="Arial"/>
                <w:b/>
                <w:bCs/>
                <w:color w:val="000000" w:themeColor="text1"/>
                <w:sz w:val="18"/>
                <w:szCs w:val="18"/>
              </w:rPr>
              <w:t>and recommendations</w:t>
            </w:r>
            <w:r w:rsidRPr="17DC3301">
              <w:rPr>
                <w:rFonts w:ascii="Arial" w:hAnsi="Arial" w:cs="Arial"/>
                <w:color w:val="000000" w:themeColor="text1"/>
                <w:sz w:val="18"/>
                <w:szCs w:val="18"/>
              </w:rPr>
              <w:t xml:space="preserve"> for its improvement.</w:t>
            </w:r>
          </w:p>
        </w:tc>
        <w:tc>
          <w:tcPr>
            <w:tcW w:w="288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rsidRPr="00B47ACA" w:rsidR="006E1778" w:rsidP="008877A0" w:rsidRDefault="5A618921" w14:paraId="08AB495A" w14:textId="02EBFC0C">
            <w:pPr>
              <w:rPr>
                <w:rFonts w:ascii="Arial" w:hAnsi="Arial" w:cs="Arial"/>
                <w:color w:val="000000"/>
                <w:sz w:val="18"/>
                <w:szCs w:val="18"/>
              </w:rPr>
            </w:pPr>
            <w:r w:rsidRPr="17DC3301">
              <w:rPr>
                <w:rFonts w:ascii="Arial" w:hAnsi="Arial" w:cs="Arial"/>
                <w:color w:val="000000" w:themeColor="text1"/>
                <w:sz w:val="18"/>
                <w:szCs w:val="18"/>
              </w:rPr>
              <w:t xml:space="preserve">Implementation fidelity data </w:t>
            </w:r>
            <w:r w:rsidRPr="00AC1DAC">
              <w:rPr>
                <w:rFonts w:ascii="Arial" w:hAnsi="Arial" w:cs="Arial"/>
                <w:b/>
                <w:bCs/>
                <w:color w:val="000000" w:themeColor="text1"/>
                <w:sz w:val="18"/>
                <w:szCs w:val="18"/>
              </w:rPr>
              <w:t>accurately</w:t>
            </w:r>
            <w:r w:rsidRPr="17DC3301">
              <w:rPr>
                <w:rFonts w:ascii="Arial" w:hAnsi="Arial" w:cs="Arial"/>
                <w:color w:val="000000" w:themeColor="text1"/>
                <w:sz w:val="18"/>
                <w:szCs w:val="18"/>
              </w:rPr>
              <w:t xml:space="preserve"> inform</w:t>
            </w:r>
            <w:r w:rsidRPr="17DC3301" w:rsidR="6090E7D8">
              <w:rPr>
                <w:rFonts w:ascii="Arial" w:hAnsi="Arial" w:cs="Arial"/>
                <w:color w:val="000000" w:themeColor="text1"/>
                <w:sz w:val="18"/>
                <w:szCs w:val="18"/>
              </w:rPr>
              <w:t>s</w:t>
            </w:r>
            <w:r w:rsidRPr="17DC3301">
              <w:rPr>
                <w:rFonts w:ascii="Arial" w:hAnsi="Arial" w:cs="Arial"/>
                <w:color w:val="000000" w:themeColor="text1"/>
                <w:sz w:val="18"/>
                <w:szCs w:val="18"/>
              </w:rPr>
              <w:t xml:space="preserve"> the evaluation of the</w:t>
            </w:r>
            <w:r w:rsidRPr="17DC3301" w:rsidR="0A992DE0">
              <w:rPr>
                <w:rFonts w:ascii="Arial" w:hAnsi="Arial" w:cs="Arial"/>
                <w:color w:val="000000" w:themeColor="text1"/>
                <w:sz w:val="18"/>
                <w:szCs w:val="18"/>
              </w:rPr>
              <w:t xml:space="preserve"> programming’s</w:t>
            </w:r>
            <w:r w:rsidRPr="17DC3301">
              <w:rPr>
                <w:rFonts w:ascii="Arial" w:hAnsi="Arial" w:cs="Arial"/>
                <w:color w:val="000000" w:themeColor="text1"/>
                <w:sz w:val="18"/>
                <w:szCs w:val="18"/>
              </w:rPr>
              <w:t xml:space="preserve"> effectiveness</w:t>
            </w:r>
            <w:r w:rsidRPr="17DC3301" w:rsidR="54A134B4">
              <w:rPr>
                <w:rFonts w:ascii="Arial" w:hAnsi="Arial" w:cs="Arial"/>
                <w:color w:val="000000" w:themeColor="text1"/>
                <w:sz w:val="18"/>
                <w:szCs w:val="18"/>
              </w:rPr>
              <w:t>.</w:t>
            </w:r>
          </w:p>
        </w:tc>
        <w:tc>
          <w:tcPr>
            <w:tcW w:w="2700" w:type="dxa"/>
            <w:tcBorders>
              <w:top w:val="single" w:color="auto" w:sz="4" w:space="0"/>
              <w:left w:val="single" w:color="auto" w:sz="4" w:space="0"/>
              <w:bottom w:val="single" w:color="auto" w:sz="8" w:space="0"/>
              <w:right w:val="single" w:color="auto" w:sz="4" w:space="0"/>
            </w:tcBorders>
            <w:shd w:val="clear" w:color="auto" w:fill="auto"/>
            <w:vAlign w:val="center"/>
          </w:tcPr>
          <w:p w:rsidRPr="00B47ACA" w:rsidR="006E1778" w:rsidP="008877A0" w:rsidRDefault="5A618921" w14:paraId="2E29B300" w14:textId="41AB24A4">
            <w:pPr>
              <w:rPr>
                <w:rFonts w:ascii="Arial" w:hAnsi="Arial" w:cs="Arial"/>
                <w:color w:val="000000"/>
                <w:sz w:val="18"/>
                <w:szCs w:val="18"/>
              </w:rPr>
            </w:pPr>
            <w:r w:rsidRPr="17DC3301">
              <w:rPr>
                <w:rFonts w:ascii="Arial" w:hAnsi="Arial" w:cs="Arial"/>
                <w:color w:val="000000" w:themeColor="text1"/>
                <w:sz w:val="18"/>
                <w:szCs w:val="18"/>
              </w:rPr>
              <w:t xml:space="preserve">There was an </w:t>
            </w:r>
            <w:r w:rsidRPr="00F35D56">
              <w:rPr>
                <w:rFonts w:ascii="Arial" w:hAnsi="Arial" w:cs="Arial"/>
                <w:color w:val="000000" w:themeColor="text1"/>
                <w:sz w:val="18"/>
                <w:szCs w:val="18"/>
              </w:rPr>
              <w:t>attempt</w:t>
            </w:r>
            <w:r w:rsidRPr="17DC3301">
              <w:rPr>
                <w:rFonts w:ascii="Arial" w:hAnsi="Arial" w:cs="Arial"/>
                <w:color w:val="000000" w:themeColor="text1"/>
                <w:sz w:val="18"/>
                <w:szCs w:val="18"/>
              </w:rPr>
              <w:t xml:space="preserve"> to use implementation fidelity data to inform the evaluation of the</w:t>
            </w:r>
            <w:r w:rsidRPr="17DC3301" w:rsidR="54F53F23">
              <w:rPr>
                <w:rFonts w:ascii="Arial" w:hAnsi="Arial" w:cs="Arial"/>
                <w:color w:val="000000" w:themeColor="text1"/>
                <w:sz w:val="18"/>
                <w:szCs w:val="18"/>
              </w:rPr>
              <w:t xml:space="preserve"> programming’s</w:t>
            </w:r>
            <w:r w:rsidRPr="17DC3301">
              <w:rPr>
                <w:rFonts w:ascii="Arial" w:hAnsi="Arial" w:cs="Arial"/>
                <w:color w:val="000000" w:themeColor="text1"/>
                <w:sz w:val="18"/>
                <w:szCs w:val="18"/>
              </w:rPr>
              <w:t xml:space="preserve"> effectiveness, but it was </w:t>
            </w:r>
            <w:r w:rsidRPr="00AC1DAC">
              <w:rPr>
                <w:rFonts w:ascii="Arial" w:hAnsi="Arial" w:cs="Arial"/>
                <w:b/>
                <w:bCs/>
                <w:color w:val="000000" w:themeColor="text1"/>
                <w:sz w:val="18"/>
                <w:szCs w:val="18"/>
              </w:rPr>
              <w:t>not accurately and/or clearly</w:t>
            </w:r>
            <w:r w:rsidRPr="17DC3301">
              <w:rPr>
                <w:rFonts w:ascii="Arial" w:hAnsi="Arial" w:cs="Arial"/>
                <w:color w:val="000000" w:themeColor="text1"/>
                <w:sz w:val="18"/>
                <w:szCs w:val="18"/>
              </w:rPr>
              <w:t xml:space="preserve"> interpreted.</w:t>
            </w:r>
          </w:p>
        </w:tc>
        <w:tc>
          <w:tcPr>
            <w:tcW w:w="2160" w:type="dxa"/>
            <w:tcBorders>
              <w:top w:val="single" w:color="auto" w:sz="4" w:space="0"/>
              <w:left w:val="single" w:color="auto" w:sz="4" w:space="0"/>
              <w:bottom w:val="single" w:color="auto" w:sz="8" w:space="0"/>
              <w:right w:val="single" w:color="auto" w:sz="4" w:space="0"/>
            </w:tcBorders>
            <w:shd w:val="clear" w:color="auto" w:fill="auto"/>
            <w:vAlign w:val="center"/>
          </w:tcPr>
          <w:p w:rsidRPr="00B47ACA" w:rsidR="006E1778" w:rsidP="008877A0" w:rsidRDefault="5A618921" w14:paraId="10C4CE69" w14:textId="249B568C">
            <w:pPr>
              <w:rPr>
                <w:rFonts w:ascii="Arial" w:hAnsi="Arial" w:cs="Arial"/>
                <w:color w:val="000000"/>
                <w:sz w:val="18"/>
                <w:szCs w:val="18"/>
              </w:rPr>
            </w:pPr>
            <w:r w:rsidRPr="17DC3301">
              <w:rPr>
                <w:rFonts w:ascii="Arial" w:hAnsi="Arial" w:cs="Arial"/>
                <w:color w:val="000000" w:themeColor="text1"/>
                <w:sz w:val="18"/>
                <w:szCs w:val="18"/>
              </w:rPr>
              <w:t xml:space="preserve">Implementation fidelity data was </w:t>
            </w:r>
            <w:r w:rsidRPr="00AC1DAC">
              <w:rPr>
                <w:rFonts w:ascii="Arial" w:hAnsi="Arial" w:cs="Arial"/>
                <w:b/>
                <w:bCs/>
                <w:color w:val="000000" w:themeColor="text1"/>
                <w:sz w:val="18"/>
                <w:szCs w:val="18"/>
              </w:rPr>
              <w:t>not</w:t>
            </w:r>
            <w:r w:rsidRPr="17DC3301">
              <w:rPr>
                <w:rFonts w:ascii="Arial" w:hAnsi="Arial" w:cs="Arial"/>
                <w:color w:val="000000" w:themeColor="text1"/>
                <w:sz w:val="18"/>
                <w:szCs w:val="18"/>
              </w:rPr>
              <w:t xml:space="preserve"> used to inform the evaluation of the</w:t>
            </w:r>
            <w:r w:rsidRPr="17DC3301" w:rsidR="1D96A084">
              <w:rPr>
                <w:rFonts w:ascii="Arial" w:hAnsi="Arial" w:cs="Arial"/>
                <w:color w:val="000000" w:themeColor="text1"/>
                <w:sz w:val="18"/>
                <w:szCs w:val="18"/>
              </w:rPr>
              <w:t xml:space="preserve"> programming’s</w:t>
            </w:r>
            <w:r w:rsidRPr="17DC3301">
              <w:rPr>
                <w:rFonts w:ascii="Arial" w:hAnsi="Arial" w:cs="Arial"/>
                <w:color w:val="000000" w:themeColor="text1"/>
                <w:sz w:val="18"/>
                <w:szCs w:val="18"/>
              </w:rPr>
              <w:t xml:space="preserve"> effectiveness</w:t>
            </w:r>
            <w:r w:rsidRPr="17DC3301" w:rsidR="6BD82F42">
              <w:rPr>
                <w:rFonts w:ascii="Arial" w:hAnsi="Arial" w:cs="Arial"/>
                <w:color w:val="000000" w:themeColor="text1"/>
                <w:sz w:val="18"/>
                <w:szCs w:val="18"/>
              </w:rPr>
              <w:t>.</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rsidRPr="00B47ACA" w:rsidR="006E1778" w:rsidP="006E1778" w:rsidRDefault="006E1778" w14:paraId="692F4997" w14:textId="77777777">
            <w:pPr>
              <w:jc w:val="center"/>
              <w:rPr>
                <w:rFonts w:ascii="Arial" w:hAnsi="Arial" w:cs="Arial"/>
                <w:color w:val="000000"/>
                <w:sz w:val="18"/>
                <w:szCs w:val="18"/>
              </w:rPr>
            </w:pPr>
          </w:p>
        </w:tc>
      </w:tr>
      <w:tr w:rsidR="09B9AFA3" w:rsidTr="00F30A4E" w14:paraId="04C1D961" w14:textId="77777777">
        <w:trPr>
          <w:trHeight w:val="520"/>
        </w:trPr>
        <w:tc>
          <w:tcPr>
            <w:tcW w:w="3050" w:type="dxa"/>
            <w:tcBorders>
              <w:top w:val="single" w:color="auto" w:sz="4" w:space="0"/>
              <w:left w:val="single" w:color="auto" w:sz="4" w:space="0"/>
              <w:bottom w:val="single" w:color="auto" w:sz="8" w:space="0"/>
              <w:right w:val="single" w:color="auto" w:sz="4" w:space="0"/>
            </w:tcBorders>
            <w:shd w:val="clear" w:color="auto" w:fill="auto"/>
            <w:vAlign w:val="center"/>
          </w:tcPr>
          <w:p w:rsidR="2440037E" w:rsidP="09B9AFA3" w:rsidRDefault="2B1C972B" w14:paraId="71950196" w14:textId="05174ACB">
            <w:pPr>
              <w:jc w:val="center"/>
              <w:rPr>
                <w:rFonts w:ascii="Arial" w:hAnsi="Arial" w:cs="Arial"/>
                <w:color w:val="000000" w:themeColor="text1"/>
                <w:sz w:val="18"/>
                <w:szCs w:val="18"/>
              </w:rPr>
            </w:pPr>
            <w:r w:rsidRPr="1314E906">
              <w:rPr>
                <w:rFonts w:ascii="Arial" w:hAnsi="Arial" w:cs="Arial"/>
                <w:color w:val="000000" w:themeColor="text1"/>
                <w:sz w:val="18"/>
                <w:szCs w:val="18"/>
              </w:rPr>
              <w:t>Equity</w:t>
            </w:r>
            <w:r w:rsidRPr="1314E906" w:rsidR="4D53AFD0">
              <w:rPr>
                <w:rFonts w:ascii="Arial" w:hAnsi="Arial" w:cs="Arial"/>
                <w:color w:val="000000" w:themeColor="text1"/>
                <w:sz w:val="18"/>
                <w:szCs w:val="18"/>
              </w:rPr>
              <w:t xml:space="preserve"> Centered</w:t>
            </w:r>
          </w:p>
        </w:tc>
        <w:tc>
          <w:tcPr>
            <w:tcW w:w="315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rsidR="00F30A4E" w:rsidP="005F2743" w:rsidRDefault="0E878579" w14:paraId="0CBC56C6" w14:textId="77777777">
            <w:pPr>
              <w:rPr>
                <w:rFonts w:ascii="Arial" w:hAnsi="Arial" w:cs="Arial"/>
                <w:color w:val="000000" w:themeColor="text1"/>
                <w:sz w:val="18"/>
                <w:szCs w:val="18"/>
              </w:rPr>
            </w:pPr>
            <w:r w:rsidRPr="3A1194D5">
              <w:rPr>
                <w:rFonts w:ascii="Arial" w:hAnsi="Arial" w:cs="Arial"/>
                <w:color w:val="000000" w:themeColor="text1"/>
                <w:sz w:val="18"/>
                <w:szCs w:val="18"/>
              </w:rPr>
              <w:t>Examined whether</w:t>
            </w:r>
            <w:r w:rsidRPr="3A1194D5" w:rsidR="1ED671D5">
              <w:rPr>
                <w:rFonts w:ascii="Arial" w:hAnsi="Arial" w:cs="Arial"/>
                <w:color w:val="000000" w:themeColor="text1"/>
                <w:sz w:val="18"/>
                <w:szCs w:val="18"/>
              </w:rPr>
              <w:t xml:space="preserve"> program components were implemented with equal fidelity across</w:t>
            </w:r>
            <w:r w:rsidRPr="3A1194D5" w:rsidR="0B8EBAE2">
              <w:rPr>
                <w:rFonts w:ascii="Arial" w:hAnsi="Arial" w:cs="Arial"/>
                <w:color w:val="000000" w:themeColor="text1"/>
                <w:sz w:val="18"/>
                <w:szCs w:val="18"/>
              </w:rPr>
              <w:t xml:space="preserve"> </w:t>
            </w:r>
            <w:r w:rsidRPr="3A1194D5" w:rsidR="6EEF8D4B">
              <w:rPr>
                <w:rFonts w:ascii="Arial" w:hAnsi="Arial" w:cs="Arial"/>
                <w:color w:val="000000" w:themeColor="text1"/>
                <w:sz w:val="18"/>
                <w:szCs w:val="18"/>
              </w:rPr>
              <w:t xml:space="preserve">diverse </w:t>
            </w:r>
            <w:r w:rsidRPr="3A1194D5" w:rsidR="1ED671D5">
              <w:rPr>
                <w:rFonts w:ascii="Arial" w:hAnsi="Arial" w:cs="Arial"/>
                <w:color w:val="000000" w:themeColor="text1"/>
                <w:sz w:val="18"/>
                <w:szCs w:val="18"/>
              </w:rPr>
              <w:t xml:space="preserve">student </w:t>
            </w:r>
            <w:r w:rsidRPr="3A1194D5" w:rsidR="7D57EFF7">
              <w:rPr>
                <w:rFonts w:ascii="Arial" w:hAnsi="Arial" w:cs="Arial"/>
                <w:color w:val="000000" w:themeColor="text1"/>
                <w:sz w:val="18"/>
                <w:szCs w:val="18"/>
              </w:rPr>
              <w:t xml:space="preserve">populations and </w:t>
            </w:r>
            <w:r w:rsidRPr="3A1194D5" w:rsidR="43B14CD4">
              <w:rPr>
                <w:rFonts w:ascii="Arial" w:hAnsi="Arial" w:cs="Arial"/>
                <w:color w:val="000000" w:themeColor="text1"/>
                <w:sz w:val="18"/>
                <w:szCs w:val="18"/>
              </w:rPr>
              <w:t>findings are</w:t>
            </w:r>
            <w:r w:rsidRPr="3A1194D5" w:rsidR="7D57EFF7">
              <w:rPr>
                <w:rFonts w:ascii="Arial" w:hAnsi="Arial" w:cs="Arial"/>
                <w:color w:val="000000" w:themeColor="text1"/>
                <w:sz w:val="18"/>
                <w:szCs w:val="18"/>
              </w:rPr>
              <w:t xml:space="preserve"> </w:t>
            </w:r>
            <w:r w:rsidRPr="00F30A4E" w:rsidR="4DF5A8EB">
              <w:rPr>
                <w:rFonts w:ascii="Arial" w:hAnsi="Arial" w:cs="Arial"/>
                <w:b/>
                <w:bCs/>
                <w:color w:val="000000" w:themeColor="text1"/>
                <w:sz w:val="18"/>
                <w:szCs w:val="18"/>
              </w:rPr>
              <w:t>clearly</w:t>
            </w:r>
            <w:r w:rsidRPr="3A1194D5" w:rsidR="4DF5A8EB">
              <w:rPr>
                <w:rFonts w:ascii="Arial" w:hAnsi="Arial" w:cs="Arial"/>
                <w:color w:val="000000" w:themeColor="text1"/>
                <w:sz w:val="18"/>
                <w:szCs w:val="18"/>
              </w:rPr>
              <w:t xml:space="preserve"> </w:t>
            </w:r>
            <w:r w:rsidRPr="00F30A4E" w:rsidR="7D57EFF7">
              <w:rPr>
                <w:rFonts w:ascii="Arial" w:hAnsi="Arial" w:cs="Arial"/>
                <w:b/>
                <w:bCs/>
                <w:color w:val="000000" w:themeColor="text1"/>
                <w:sz w:val="18"/>
                <w:szCs w:val="18"/>
              </w:rPr>
              <w:t>articulated</w:t>
            </w:r>
            <w:r w:rsidRPr="3A1194D5" w:rsidR="7D57EFF7">
              <w:rPr>
                <w:rFonts w:ascii="Arial" w:hAnsi="Arial" w:cs="Arial"/>
                <w:color w:val="000000" w:themeColor="text1"/>
                <w:sz w:val="18"/>
                <w:szCs w:val="18"/>
              </w:rPr>
              <w:t xml:space="preserve"> in the report</w:t>
            </w:r>
            <w:r w:rsidRPr="3A1194D5" w:rsidR="1ED671D5">
              <w:rPr>
                <w:rFonts w:ascii="Arial" w:hAnsi="Arial" w:cs="Arial"/>
                <w:color w:val="000000" w:themeColor="text1"/>
                <w:sz w:val="18"/>
                <w:szCs w:val="18"/>
              </w:rPr>
              <w:t>.</w:t>
            </w:r>
            <w:r w:rsidRPr="3A1194D5" w:rsidR="20025828">
              <w:rPr>
                <w:rFonts w:ascii="Arial" w:hAnsi="Arial" w:cs="Arial"/>
                <w:color w:val="000000" w:themeColor="text1"/>
                <w:sz w:val="18"/>
                <w:szCs w:val="18"/>
              </w:rPr>
              <w:t xml:space="preserve"> </w:t>
            </w:r>
          </w:p>
          <w:p w:rsidR="00F30A4E" w:rsidP="005F2743" w:rsidRDefault="1BAF7233" w14:paraId="24BC884E" w14:textId="77777777">
            <w:pPr>
              <w:rPr>
                <w:rFonts w:ascii="Arial" w:hAnsi="Arial" w:cs="Arial"/>
                <w:color w:val="000000" w:themeColor="text1"/>
                <w:sz w:val="18"/>
                <w:szCs w:val="18"/>
              </w:rPr>
            </w:pPr>
            <w:r w:rsidRPr="3A1194D5">
              <w:rPr>
                <w:rFonts w:ascii="Arial" w:hAnsi="Arial" w:cs="Arial"/>
                <w:color w:val="000000" w:themeColor="text1"/>
                <w:sz w:val="18"/>
                <w:szCs w:val="18"/>
              </w:rPr>
              <w:t>P</w:t>
            </w:r>
            <w:r w:rsidRPr="3A1194D5" w:rsidR="20025828">
              <w:rPr>
                <w:rFonts w:ascii="Arial" w:hAnsi="Arial" w:cs="Arial"/>
                <w:color w:val="000000" w:themeColor="text1"/>
                <w:sz w:val="18"/>
                <w:szCs w:val="18"/>
              </w:rPr>
              <w:t xml:space="preserve">lans to address </w:t>
            </w:r>
            <w:r w:rsidRPr="3A1194D5">
              <w:rPr>
                <w:rFonts w:ascii="Arial" w:hAnsi="Arial" w:cs="Arial"/>
                <w:color w:val="000000" w:themeColor="text1"/>
                <w:sz w:val="18"/>
                <w:szCs w:val="18"/>
              </w:rPr>
              <w:t xml:space="preserve">implementation </w:t>
            </w:r>
            <w:r w:rsidRPr="3A1194D5" w:rsidR="20025828">
              <w:rPr>
                <w:rFonts w:ascii="Arial" w:hAnsi="Arial" w:cs="Arial"/>
                <w:color w:val="000000" w:themeColor="text1"/>
                <w:sz w:val="18"/>
                <w:szCs w:val="18"/>
              </w:rPr>
              <w:t xml:space="preserve">discrepancies are </w:t>
            </w:r>
            <w:r w:rsidRPr="00F30A4E" w:rsidR="20025828">
              <w:rPr>
                <w:rFonts w:ascii="Arial" w:hAnsi="Arial" w:cs="Arial"/>
                <w:b/>
                <w:bCs/>
                <w:color w:val="000000" w:themeColor="text1"/>
                <w:sz w:val="18"/>
                <w:szCs w:val="18"/>
              </w:rPr>
              <w:t>included</w:t>
            </w:r>
            <w:r w:rsidRPr="00F30A4E">
              <w:rPr>
                <w:rFonts w:ascii="Arial" w:hAnsi="Arial" w:cs="Arial"/>
                <w:b/>
                <w:bCs/>
                <w:color w:val="000000" w:themeColor="text1"/>
                <w:sz w:val="18"/>
                <w:szCs w:val="18"/>
              </w:rPr>
              <w:t>,</w:t>
            </w:r>
            <w:r w:rsidRPr="00F30A4E" w:rsidR="64C71DD4">
              <w:rPr>
                <w:rFonts w:ascii="Arial" w:hAnsi="Arial" w:cs="Arial"/>
                <w:b/>
                <w:bCs/>
                <w:color w:val="000000" w:themeColor="text1"/>
                <w:sz w:val="18"/>
                <w:szCs w:val="18"/>
              </w:rPr>
              <w:t xml:space="preserve"> if applicable</w:t>
            </w:r>
            <w:r w:rsidRPr="3A1194D5" w:rsidR="3DF0B24E">
              <w:rPr>
                <w:rFonts w:ascii="Arial" w:hAnsi="Arial" w:cs="Arial"/>
                <w:color w:val="000000" w:themeColor="text1"/>
                <w:sz w:val="18"/>
                <w:szCs w:val="18"/>
              </w:rPr>
              <w:t xml:space="preserve">. </w:t>
            </w:r>
          </w:p>
          <w:p w:rsidR="09B9AFA3" w:rsidP="005F2743" w:rsidRDefault="66A4C856" w14:paraId="576E3508" w14:textId="658B1BF6">
            <w:pPr>
              <w:rPr>
                <w:rFonts w:ascii="Arial" w:hAnsi="Arial" w:cs="Arial"/>
                <w:color w:val="000000" w:themeColor="text1"/>
                <w:sz w:val="18"/>
                <w:szCs w:val="18"/>
              </w:rPr>
            </w:pPr>
            <w:r w:rsidRPr="3A1194D5">
              <w:rPr>
                <w:rFonts w:ascii="Arial" w:hAnsi="Arial" w:cs="Arial"/>
                <w:color w:val="000000" w:themeColor="text1"/>
                <w:sz w:val="18"/>
                <w:szCs w:val="18"/>
              </w:rPr>
              <w:t xml:space="preserve">Students are </w:t>
            </w:r>
            <w:r w:rsidRPr="00F30A4E">
              <w:rPr>
                <w:rFonts w:ascii="Arial" w:hAnsi="Arial" w:cs="Arial"/>
                <w:b/>
                <w:bCs/>
                <w:color w:val="000000" w:themeColor="text1"/>
                <w:sz w:val="18"/>
                <w:szCs w:val="18"/>
              </w:rPr>
              <w:t>involved</w:t>
            </w:r>
            <w:r w:rsidRPr="3A1194D5">
              <w:rPr>
                <w:rFonts w:ascii="Arial" w:hAnsi="Arial" w:cs="Arial"/>
                <w:color w:val="000000" w:themeColor="text1"/>
                <w:sz w:val="18"/>
                <w:szCs w:val="18"/>
              </w:rPr>
              <w:t xml:space="preserve"> in gathering or interpreting implementation fidelity data.</w:t>
            </w:r>
          </w:p>
        </w:tc>
        <w:tc>
          <w:tcPr>
            <w:tcW w:w="288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rsidR="09B9AFA3" w:rsidP="008877A0" w:rsidRDefault="38D681D8" w14:paraId="5DDC2A75" w14:textId="6DF2AB63">
            <w:pPr>
              <w:rPr>
                <w:rFonts w:ascii="Arial" w:hAnsi="Arial" w:cs="Arial"/>
                <w:color w:val="000000" w:themeColor="text1"/>
                <w:sz w:val="18"/>
                <w:szCs w:val="18"/>
              </w:rPr>
            </w:pPr>
            <w:r w:rsidRPr="1314E906">
              <w:rPr>
                <w:rFonts w:ascii="Arial" w:hAnsi="Arial" w:cs="Arial"/>
                <w:color w:val="000000" w:themeColor="text1"/>
                <w:sz w:val="18"/>
                <w:szCs w:val="18"/>
              </w:rPr>
              <w:t xml:space="preserve">Examined </w:t>
            </w:r>
            <w:r w:rsidRPr="1314E906" w:rsidR="1854C1D6">
              <w:rPr>
                <w:rFonts w:ascii="Arial" w:hAnsi="Arial" w:cs="Arial"/>
                <w:color w:val="000000" w:themeColor="text1"/>
                <w:sz w:val="18"/>
                <w:szCs w:val="18"/>
              </w:rPr>
              <w:t>whether</w:t>
            </w:r>
            <w:r w:rsidRPr="1314E906" w:rsidR="52476587">
              <w:rPr>
                <w:rFonts w:ascii="Arial" w:hAnsi="Arial" w:cs="Arial"/>
                <w:color w:val="000000" w:themeColor="text1"/>
                <w:sz w:val="18"/>
                <w:szCs w:val="18"/>
              </w:rPr>
              <w:t xml:space="preserve"> the program components were implemented with equal fidelity across </w:t>
            </w:r>
            <w:r w:rsidRPr="1314E906" w:rsidR="33A59B34">
              <w:rPr>
                <w:rFonts w:ascii="Arial" w:hAnsi="Arial" w:cs="Arial"/>
                <w:color w:val="000000" w:themeColor="text1"/>
                <w:sz w:val="18"/>
                <w:szCs w:val="18"/>
              </w:rPr>
              <w:t>di</w:t>
            </w:r>
            <w:r w:rsidRPr="1314E906" w:rsidR="7424BCAC">
              <w:rPr>
                <w:rFonts w:ascii="Arial" w:hAnsi="Arial" w:cs="Arial"/>
                <w:color w:val="000000" w:themeColor="text1"/>
                <w:sz w:val="18"/>
                <w:szCs w:val="18"/>
              </w:rPr>
              <w:t>verse</w:t>
            </w:r>
            <w:r w:rsidRPr="1314E906" w:rsidR="33A59B34">
              <w:rPr>
                <w:rFonts w:ascii="Arial" w:hAnsi="Arial" w:cs="Arial"/>
                <w:color w:val="000000" w:themeColor="text1"/>
                <w:sz w:val="18"/>
                <w:szCs w:val="18"/>
              </w:rPr>
              <w:t xml:space="preserve"> </w:t>
            </w:r>
            <w:r w:rsidRPr="1314E906" w:rsidR="52476587">
              <w:rPr>
                <w:rFonts w:ascii="Arial" w:hAnsi="Arial" w:cs="Arial"/>
                <w:color w:val="000000" w:themeColor="text1"/>
                <w:sz w:val="18"/>
                <w:szCs w:val="18"/>
              </w:rPr>
              <w:t xml:space="preserve">student </w:t>
            </w:r>
            <w:r w:rsidRPr="1314E906" w:rsidR="090A72B6">
              <w:rPr>
                <w:rFonts w:ascii="Arial" w:hAnsi="Arial" w:cs="Arial"/>
                <w:color w:val="000000" w:themeColor="text1"/>
                <w:sz w:val="18"/>
                <w:szCs w:val="18"/>
              </w:rPr>
              <w:t>populations</w:t>
            </w:r>
            <w:r w:rsidRPr="1314E906" w:rsidR="5F7EB581">
              <w:rPr>
                <w:rFonts w:ascii="Arial" w:hAnsi="Arial" w:cs="Arial"/>
                <w:color w:val="000000" w:themeColor="text1"/>
                <w:sz w:val="18"/>
                <w:szCs w:val="18"/>
              </w:rPr>
              <w:t xml:space="preserve"> </w:t>
            </w:r>
            <w:r w:rsidRPr="1314E906" w:rsidR="03A17FAF">
              <w:rPr>
                <w:rFonts w:ascii="Arial" w:hAnsi="Arial" w:cs="Arial"/>
                <w:color w:val="000000" w:themeColor="text1"/>
                <w:sz w:val="18"/>
                <w:szCs w:val="18"/>
              </w:rPr>
              <w:t xml:space="preserve">and </w:t>
            </w:r>
            <w:r w:rsidRPr="1314E906" w:rsidR="09EFF172">
              <w:rPr>
                <w:rFonts w:ascii="Arial" w:hAnsi="Arial" w:cs="Arial"/>
                <w:color w:val="000000" w:themeColor="text1"/>
                <w:sz w:val="18"/>
                <w:szCs w:val="18"/>
              </w:rPr>
              <w:t>findings are</w:t>
            </w:r>
            <w:r w:rsidRPr="1314E906" w:rsidR="03A17FAF">
              <w:rPr>
                <w:rFonts w:ascii="Arial" w:hAnsi="Arial" w:cs="Arial"/>
                <w:color w:val="000000" w:themeColor="text1"/>
                <w:sz w:val="18"/>
                <w:szCs w:val="18"/>
              </w:rPr>
              <w:t xml:space="preserve"> </w:t>
            </w:r>
            <w:r w:rsidRPr="00AC1DAC" w:rsidR="7D1CD718">
              <w:rPr>
                <w:rFonts w:ascii="Arial" w:hAnsi="Arial" w:cs="Arial"/>
                <w:b/>
                <w:bCs/>
                <w:color w:val="000000" w:themeColor="text1"/>
                <w:sz w:val="18"/>
                <w:szCs w:val="18"/>
              </w:rPr>
              <w:t>clearly</w:t>
            </w:r>
            <w:r w:rsidRPr="1314E906" w:rsidR="7D1CD718">
              <w:rPr>
                <w:rFonts w:ascii="Arial" w:hAnsi="Arial" w:cs="Arial"/>
                <w:color w:val="000000" w:themeColor="text1"/>
                <w:sz w:val="18"/>
                <w:szCs w:val="18"/>
              </w:rPr>
              <w:t xml:space="preserve"> </w:t>
            </w:r>
            <w:r w:rsidRPr="00AC1DAC" w:rsidR="03A17FAF">
              <w:rPr>
                <w:rFonts w:ascii="Arial" w:hAnsi="Arial" w:cs="Arial"/>
                <w:b/>
                <w:bCs/>
                <w:color w:val="000000" w:themeColor="text1"/>
                <w:sz w:val="18"/>
                <w:szCs w:val="18"/>
              </w:rPr>
              <w:t>articulated</w:t>
            </w:r>
            <w:r w:rsidRPr="1314E906" w:rsidR="03A17FAF">
              <w:rPr>
                <w:rFonts w:ascii="Arial" w:hAnsi="Arial" w:cs="Arial"/>
                <w:color w:val="000000" w:themeColor="text1"/>
                <w:sz w:val="18"/>
                <w:szCs w:val="18"/>
              </w:rPr>
              <w:t xml:space="preserve"> in the report.</w:t>
            </w:r>
            <w:r w:rsidR="00F35D56">
              <w:rPr>
                <w:rFonts w:ascii="Arial" w:hAnsi="Arial" w:cs="Arial"/>
                <w:color w:val="000000" w:themeColor="text1"/>
                <w:sz w:val="18"/>
                <w:szCs w:val="18"/>
              </w:rPr>
              <w:t xml:space="preserve"> </w:t>
            </w:r>
          </w:p>
        </w:tc>
        <w:tc>
          <w:tcPr>
            <w:tcW w:w="2700" w:type="dxa"/>
            <w:tcBorders>
              <w:top w:val="single" w:color="auto" w:sz="4" w:space="0"/>
              <w:left w:val="single" w:color="auto" w:sz="4" w:space="0"/>
              <w:bottom w:val="single" w:color="auto" w:sz="8" w:space="0"/>
              <w:right w:val="single" w:color="auto" w:sz="4" w:space="0"/>
            </w:tcBorders>
            <w:shd w:val="clear" w:color="auto" w:fill="auto"/>
            <w:vAlign w:val="center"/>
          </w:tcPr>
          <w:p w:rsidR="09B9AFA3" w:rsidP="008877A0" w:rsidRDefault="65C220B4" w14:paraId="12C97BE9" w14:textId="140704B0">
            <w:pPr>
              <w:rPr>
                <w:rFonts w:ascii="Arial" w:hAnsi="Arial" w:cs="Arial"/>
                <w:color w:val="000000" w:themeColor="text1"/>
                <w:sz w:val="18"/>
                <w:szCs w:val="18"/>
              </w:rPr>
            </w:pPr>
            <w:r w:rsidRPr="00F30A4E">
              <w:rPr>
                <w:rFonts w:ascii="Arial" w:hAnsi="Arial" w:cs="Arial"/>
                <w:b/>
                <w:bCs/>
                <w:color w:val="000000" w:themeColor="text1"/>
                <w:sz w:val="18"/>
                <w:szCs w:val="18"/>
              </w:rPr>
              <w:t>Crude</w:t>
            </w:r>
            <w:r w:rsidRPr="4D793D1B">
              <w:rPr>
                <w:rFonts w:ascii="Arial" w:hAnsi="Arial" w:cs="Arial"/>
                <w:color w:val="000000" w:themeColor="text1"/>
                <w:sz w:val="18"/>
                <w:szCs w:val="18"/>
              </w:rPr>
              <w:t xml:space="preserve"> data collection</w:t>
            </w:r>
            <w:r w:rsidRPr="4D793D1B" w:rsidR="0B409674">
              <w:rPr>
                <w:rFonts w:ascii="Arial" w:hAnsi="Arial" w:cs="Arial"/>
                <w:color w:val="000000" w:themeColor="text1"/>
                <w:sz w:val="18"/>
                <w:szCs w:val="18"/>
              </w:rPr>
              <w:t xml:space="preserve"> is used</w:t>
            </w:r>
            <w:r w:rsidRPr="4D793D1B">
              <w:rPr>
                <w:rFonts w:ascii="Arial" w:hAnsi="Arial" w:cs="Arial"/>
                <w:color w:val="000000" w:themeColor="text1"/>
                <w:sz w:val="18"/>
                <w:szCs w:val="18"/>
              </w:rPr>
              <w:t xml:space="preserve"> to make claims about</w:t>
            </w:r>
            <w:r w:rsidRPr="4D793D1B" w:rsidR="666282E6">
              <w:rPr>
                <w:rFonts w:ascii="Arial" w:hAnsi="Arial" w:cs="Arial"/>
                <w:color w:val="000000" w:themeColor="text1"/>
                <w:sz w:val="18"/>
                <w:szCs w:val="18"/>
              </w:rPr>
              <w:t xml:space="preserve"> whether the program components were implemented with equal </w:t>
            </w:r>
            <w:r w:rsidRPr="4D793D1B" w:rsidR="7FADE109">
              <w:rPr>
                <w:rFonts w:ascii="Arial" w:hAnsi="Arial" w:cs="Arial"/>
                <w:color w:val="000000" w:themeColor="text1"/>
                <w:sz w:val="18"/>
                <w:szCs w:val="18"/>
              </w:rPr>
              <w:t>fidelity across</w:t>
            </w:r>
            <w:r w:rsidRPr="4D793D1B" w:rsidR="1F566C0B">
              <w:rPr>
                <w:rFonts w:ascii="Arial" w:hAnsi="Arial" w:cs="Arial"/>
                <w:color w:val="000000" w:themeColor="text1"/>
                <w:sz w:val="18"/>
                <w:szCs w:val="18"/>
              </w:rPr>
              <w:t xml:space="preserve"> di</w:t>
            </w:r>
            <w:r w:rsidRPr="4D793D1B" w:rsidR="1B670352">
              <w:rPr>
                <w:rFonts w:ascii="Arial" w:hAnsi="Arial" w:cs="Arial"/>
                <w:color w:val="000000" w:themeColor="text1"/>
                <w:sz w:val="18"/>
                <w:szCs w:val="18"/>
              </w:rPr>
              <w:t>verse</w:t>
            </w:r>
            <w:r w:rsidRPr="4D793D1B">
              <w:rPr>
                <w:rFonts w:ascii="Arial" w:hAnsi="Arial" w:cs="Arial"/>
                <w:color w:val="000000" w:themeColor="text1"/>
                <w:sz w:val="18"/>
                <w:szCs w:val="18"/>
              </w:rPr>
              <w:t xml:space="preserve"> student </w:t>
            </w:r>
            <w:r w:rsidRPr="4D793D1B" w:rsidR="083EFAEA">
              <w:rPr>
                <w:rFonts w:ascii="Arial" w:hAnsi="Arial" w:cs="Arial"/>
                <w:color w:val="000000" w:themeColor="text1"/>
                <w:sz w:val="18"/>
                <w:szCs w:val="18"/>
              </w:rPr>
              <w:t>populations</w:t>
            </w:r>
            <w:r w:rsidRPr="4D793D1B" w:rsidR="3A0F9B50">
              <w:rPr>
                <w:rFonts w:ascii="Arial" w:hAnsi="Arial" w:cs="Arial"/>
                <w:color w:val="000000" w:themeColor="text1"/>
                <w:sz w:val="18"/>
                <w:szCs w:val="18"/>
              </w:rPr>
              <w:t xml:space="preserve">. </w:t>
            </w:r>
          </w:p>
        </w:tc>
        <w:tc>
          <w:tcPr>
            <w:tcW w:w="2160" w:type="dxa"/>
            <w:tcBorders>
              <w:top w:val="single" w:color="auto" w:sz="4" w:space="0"/>
              <w:left w:val="single" w:color="auto" w:sz="4" w:space="0"/>
              <w:bottom w:val="single" w:color="auto" w:sz="8" w:space="0"/>
              <w:right w:val="single" w:color="auto" w:sz="4" w:space="0"/>
            </w:tcBorders>
            <w:shd w:val="clear" w:color="auto" w:fill="auto"/>
            <w:vAlign w:val="center"/>
          </w:tcPr>
          <w:p w:rsidR="09B9AFA3" w:rsidP="008877A0" w:rsidRDefault="4B92A5D3" w14:paraId="2C6DDFAE" w14:textId="64DD0BBF">
            <w:pPr>
              <w:rPr>
                <w:rFonts w:ascii="Arial" w:hAnsi="Arial" w:cs="Arial"/>
                <w:color w:val="000000" w:themeColor="text1"/>
                <w:sz w:val="18"/>
                <w:szCs w:val="18"/>
              </w:rPr>
            </w:pPr>
            <w:r w:rsidRPr="00F30A4E">
              <w:rPr>
                <w:rFonts w:ascii="Arial" w:hAnsi="Arial" w:cs="Arial"/>
                <w:b/>
                <w:bCs/>
                <w:color w:val="000000" w:themeColor="text1"/>
                <w:sz w:val="18"/>
                <w:szCs w:val="18"/>
              </w:rPr>
              <w:t>No mention</w:t>
            </w:r>
            <w:r w:rsidRPr="1314E906">
              <w:rPr>
                <w:rFonts w:ascii="Arial" w:hAnsi="Arial" w:cs="Arial"/>
                <w:color w:val="000000" w:themeColor="text1"/>
                <w:sz w:val="18"/>
                <w:szCs w:val="18"/>
              </w:rPr>
              <w:t xml:space="preserve"> of </w:t>
            </w:r>
            <w:r w:rsidRPr="1314E906" w:rsidR="5D1C1BD5">
              <w:rPr>
                <w:rFonts w:ascii="Arial" w:hAnsi="Arial" w:cs="Arial"/>
                <w:color w:val="000000" w:themeColor="text1"/>
                <w:sz w:val="18"/>
                <w:szCs w:val="18"/>
              </w:rPr>
              <w:t>whether the program components were implemented with equal fidelity</w:t>
            </w:r>
            <w:r w:rsidRPr="1314E906">
              <w:rPr>
                <w:rFonts w:ascii="Arial" w:hAnsi="Arial" w:cs="Arial"/>
                <w:color w:val="000000" w:themeColor="text1"/>
                <w:sz w:val="18"/>
                <w:szCs w:val="18"/>
              </w:rPr>
              <w:t xml:space="preserve"> across </w:t>
            </w:r>
            <w:r w:rsidRPr="1314E906" w:rsidR="7E00EC7A">
              <w:rPr>
                <w:rFonts w:ascii="Arial" w:hAnsi="Arial" w:cs="Arial"/>
                <w:color w:val="000000" w:themeColor="text1"/>
                <w:sz w:val="18"/>
                <w:szCs w:val="18"/>
              </w:rPr>
              <w:t>diverse student</w:t>
            </w:r>
            <w:r w:rsidRPr="1314E906" w:rsidR="424A9B85">
              <w:rPr>
                <w:rFonts w:ascii="Arial" w:hAnsi="Arial" w:cs="Arial"/>
                <w:color w:val="000000" w:themeColor="text1"/>
                <w:sz w:val="18"/>
                <w:szCs w:val="18"/>
              </w:rPr>
              <w:t xml:space="preserve"> </w:t>
            </w:r>
            <w:r w:rsidRPr="1314E906" w:rsidR="6842FC7C">
              <w:rPr>
                <w:rFonts w:ascii="Arial" w:hAnsi="Arial" w:cs="Arial"/>
                <w:color w:val="000000" w:themeColor="text1"/>
                <w:sz w:val="18"/>
                <w:szCs w:val="18"/>
              </w:rPr>
              <w:t>populations</w:t>
            </w:r>
            <w:r w:rsidRPr="1314E906">
              <w:rPr>
                <w:rFonts w:ascii="Arial" w:hAnsi="Arial" w:cs="Arial"/>
                <w:color w:val="000000" w:themeColor="text1"/>
                <w:sz w:val="18"/>
                <w:szCs w:val="18"/>
              </w:rPr>
              <w:t xml:space="preserve">. </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rsidR="09B9AFA3" w:rsidP="09B9AFA3" w:rsidRDefault="09B9AFA3" w14:paraId="3F6742EB" w14:textId="0307C004">
            <w:pPr>
              <w:jc w:val="center"/>
              <w:rPr>
                <w:rFonts w:ascii="Arial" w:hAnsi="Arial" w:cs="Arial"/>
                <w:color w:val="000000" w:themeColor="text1"/>
                <w:sz w:val="18"/>
                <w:szCs w:val="18"/>
              </w:rPr>
            </w:pPr>
          </w:p>
        </w:tc>
      </w:tr>
      <w:tr w:rsidRPr="00B47ACA" w:rsidR="006E1778" w:rsidTr="00F30A4E" w14:paraId="34E8CCF6" w14:textId="77777777">
        <w:trPr>
          <w:trHeight w:val="520"/>
        </w:trPr>
        <w:tc>
          <w:tcPr>
            <w:tcW w:w="3050" w:type="dxa"/>
            <w:tcBorders>
              <w:top w:val="single" w:color="auto" w:sz="8" w:space="0"/>
              <w:left w:val="single" w:color="auto" w:sz="8" w:space="0"/>
              <w:bottom w:val="single" w:color="auto" w:sz="8" w:space="0"/>
              <w:right w:val="single" w:color="auto" w:sz="8" w:space="0"/>
            </w:tcBorders>
            <w:shd w:val="clear" w:color="auto" w:fill="D0CECE" w:themeFill="background2" w:themeFillShade="E6"/>
            <w:vAlign w:val="center"/>
            <w:hideMark/>
          </w:tcPr>
          <w:p w:rsidRPr="008A4BBA" w:rsidR="006E1778" w:rsidP="006A05FE" w:rsidRDefault="006E1778" w14:paraId="338D85EB" w14:textId="77777777">
            <w:pPr>
              <w:jc w:val="center"/>
              <w:rPr>
                <w:rFonts w:ascii="Arial" w:hAnsi="Arial" w:cs="Arial"/>
                <w:color w:val="000000"/>
                <w:sz w:val="18"/>
                <w:szCs w:val="18"/>
              </w:rPr>
            </w:pPr>
            <w:r w:rsidRPr="008A4BBA">
              <w:rPr>
                <w:rFonts w:ascii="Arial" w:hAnsi="Arial" w:cs="Arial"/>
                <w:color w:val="000000"/>
                <w:sz w:val="18"/>
                <w:szCs w:val="18"/>
              </w:rPr>
              <w:t>Comments:</w:t>
            </w:r>
          </w:p>
        </w:tc>
        <w:tc>
          <w:tcPr>
            <w:tcW w:w="8730" w:type="dxa"/>
            <w:gridSpan w:val="5"/>
            <w:tcBorders>
              <w:top w:val="single" w:color="auto" w:sz="8" w:space="0"/>
              <w:left w:val="nil"/>
              <w:bottom w:val="single" w:color="auto" w:sz="8" w:space="0"/>
              <w:right w:val="single" w:color="auto" w:sz="4" w:space="0"/>
            </w:tcBorders>
          </w:tcPr>
          <w:p w:rsidRPr="00B47ACA" w:rsidR="006E1778" w:rsidP="006A05FE" w:rsidRDefault="006E1778" w14:paraId="57576A73" w14:textId="77777777">
            <w:pPr>
              <w:rPr>
                <w:rFonts w:ascii="Arial" w:hAnsi="Arial" w:cs="Arial"/>
                <w:color w:val="000000"/>
                <w:sz w:val="18"/>
                <w:szCs w:val="18"/>
              </w:rPr>
            </w:pPr>
            <w:r w:rsidRPr="008A4BBA">
              <w:rPr>
                <w:rFonts w:ascii="Arial" w:hAnsi="Arial" w:cs="Arial"/>
                <w:color w:val="000000"/>
                <w:sz w:val="18"/>
                <w:szCs w:val="18"/>
              </w:rPr>
              <w:t> </w:t>
            </w:r>
          </w:p>
        </w:tc>
        <w:tc>
          <w:tcPr>
            <w:tcW w:w="2160" w:type="dxa"/>
            <w:tcBorders>
              <w:top w:val="single" w:color="auto" w:sz="8" w:space="0"/>
              <w:left w:val="single" w:color="auto" w:sz="4" w:space="0"/>
              <w:bottom w:val="single" w:color="auto" w:sz="4" w:space="0"/>
              <w:right w:val="single" w:color="auto" w:sz="4" w:space="0"/>
            </w:tcBorders>
            <w:shd w:val="clear" w:color="auto" w:fill="D0CECE" w:themeFill="background2" w:themeFillShade="E6"/>
            <w:vAlign w:val="center"/>
          </w:tcPr>
          <w:p w:rsidRPr="008A4BBA" w:rsidR="006E1778" w:rsidP="006A05FE" w:rsidRDefault="006E1778" w14:paraId="4F9BB510" w14:textId="77777777">
            <w:pPr>
              <w:jc w:val="center"/>
              <w:rPr>
                <w:rFonts w:ascii="Arial" w:hAnsi="Arial" w:cs="Arial"/>
                <w:color w:val="000000"/>
                <w:sz w:val="18"/>
                <w:szCs w:val="18"/>
              </w:rPr>
            </w:pPr>
            <w:r w:rsidRPr="00B47ACA">
              <w:rPr>
                <w:rFonts w:ascii="Arial" w:hAnsi="Arial" w:cs="Arial"/>
                <w:color w:val="000000"/>
                <w:sz w:val="18"/>
                <w:szCs w:val="18"/>
                <w:shd w:val="clear" w:color="auto" w:fill="D0CECE" w:themeFill="background2" w:themeFillShade="E6"/>
              </w:rPr>
              <w:t>Average</w:t>
            </w:r>
            <w:r w:rsidRPr="00B47ACA">
              <w:rPr>
                <w:rFonts w:ascii="Arial" w:hAnsi="Arial" w:cs="Arial"/>
                <w:color w:val="000000"/>
                <w:sz w:val="18"/>
                <w:szCs w:val="18"/>
              </w:rPr>
              <w:t xml:space="preserve"> Score:</w:t>
            </w:r>
          </w:p>
        </w:tc>
        <w:tc>
          <w:tcPr>
            <w:tcW w:w="918" w:type="dxa"/>
            <w:tcBorders>
              <w:top w:val="single" w:color="auto" w:sz="8" w:space="0"/>
              <w:left w:val="single" w:color="auto" w:sz="4" w:space="0"/>
              <w:bottom w:val="single" w:color="auto" w:sz="8" w:space="0"/>
              <w:right w:val="single" w:color="auto" w:sz="8" w:space="0"/>
            </w:tcBorders>
            <w:shd w:val="clear" w:color="auto" w:fill="auto"/>
            <w:vAlign w:val="center"/>
            <w:hideMark/>
          </w:tcPr>
          <w:p w:rsidRPr="008A4BBA" w:rsidR="006E1778" w:rsidP="006A05FE" w:rsidRDefault="006E1778" w14:paraId="237E073F" w14:textId="77777777">
            <w:pPr>
              <w:jc w:val="center"/>
              <w:rPr>
                <w:rFonts w:ascii="Arial" w:hAnsi="Arial" w:cs="Arial"/>
                <w:color w:val="000000"/>
                <w:sz w:val="18"/>
                <w:szCs w:val="18"/>
              </w:rPr>
            </w:pPr>
          </w:p>
        </w:tc>
      </w:tr>
    </w:tbl>
    <w:p w:rsidRPr="00B47ACA" w:rsidR="00F13CA9" w:rsidRDefault="00F13CA9" w14:paraId="446586F6" w14:textId="70750BC9">
      <w:pPr>
        <w:rPr>
          <w:rFonts w:ascii="Arial" w:hAnsi="Arial" w:cs="Arial"/>
        </w:rPr>
      </w:pPr>
    </w:p>
    <w:p w:rsidRPr="00B47ACA" w:rsidR="00690831" w:rsidP="00690831" w:rsidRDefault="00690831" w14:paraId="6A5EDCC5" w14:textId="4C7F96B3">
      <w:pPr>
        <w:jc w:val="center"/>
        <w:rPr>
          <w:rFonts w:ascii="Arial" w:hAnsi="Arial" w:cs="Arial"/>
          <w:b/>
          <w:bCs/>
          <w:sz w:val="22"/>
          <w:szCs w:val="22"/>
        </w:rPr>
      </w:pPr>
      <w:r w:rsidRPr="00B47ACA">
        <w:rPr>
          <w:rFonts w:ascii="Arial" w:hAnsi="Arial" w:cs="Arial"/>
          <w:b/>
          <w:bCs/>
          <w:sz w:val="22"/>
          <w:szCs w:val="22"/>
        </w:rPr>
        <w:t>Criteri</w:t>
      </w:r>
      <w:r w:rsidR="00B47ACA">
        <w:rPr>
          <w:rFonts w:ascii="Arial" w:hAnsi="Arial" w:cs="Arial"/>
          <w:b/>
          <w:bCs/>
          <w:sz w:val="22"/>
          <w:szCs w:val="22"/>
        </w:rPr>
        <w:t>on</w:t>
      </w:r>
      <w:r w:rsidRPr="00B47ACA">
        <w:rPr>
          <w:rFonts w:ascii="Arial" w:hAnsi="Arial" w:cs="Arial"/>
          <w:b/>
          <w:bCs/>
          <w:sz w:val="22"/>
          <w:szCs w:val="22"/>
        </w:rPr>
        <w:t xml:space="preserve"> 5 – </w:t>
      </w:r>
      <w:r w:rsidR="001354A4">
        <w:rPr>
          <w:rFonts w:ascii="Arial" w:hAnsi="Arial" w:cs="Arial"/>
          <w:b/>
          <w:bCs/>
          <w:sz w:val="22"/>
          <w:szCs w:val="22"/>
        </w:rPr>
        <w:t xml:space="preserve">Collecting </w:t>
      </w:r>
      <w:r w:rsidRPr="00B47ACA">
        <w:rPr>
          <w:rFonts w:ascii="Arial" w:hAnsi="Arial" w:cs="Arial"/>
          <w:b/>
          <w:bCs/>
          <w:sz w:val="22"/>
          <w:szCs w:val="22"/>
        </w:rPr>
        <w:t>Outcomes Data</w:t>
      </w:r>
    </w:p>
    <w:tbl>
      <w:tblPr>
        <w:tblW w:w="14857" w:type="dxa"/>
        <w:tblLook w:val="04A0" w:firstRow="1" w:lastRow="0" w:firstColumn="1" w:lastColumn="0" w:noHBand="0" w:noVBand="1"/>
      </w:tblPr>
      <w:tblGrid>
        <w:gridCol w:w="3007"/>
        <w:gridCol w:w="655"/>
        <w:gridCol w:w="2628"/>
        <w:gridCol w:w="1420"/>
        <w:gridCol w:w="1100"/>
        <w:gridCol w:w="2215"/>
        <w:gridCol w:w="665"/>
        <w:gridCol w:w="2430"/>
        <w:gridCol w:w="737"/>
      </w:tblGrid>
      <w:tr w:rsidRPr="00B47ACA" w:rsidR="004A0600" w:rsidTr="38F8BFB2" w14:paraId="6549F5FF" w14:textId="77777777">
        <w:trPr>
          <w:trHeight w:val="331"/>
        </w:trPr>
        <w:tc>
          <w:tcPr>
            <w:tcW w:w="14857" w:type="dxa"/>
            <w:gridSpan w:val="9"/>
            <w:tcBorders>
              <w:top w:val="single" w:color="auto" w:sz="8" w:space="0"/>
              <w:left w:val="single" w:color="auto" w:sz="8" w:space="0"/>
              <w:bottom w:val="single" w:color="auto" w:sz="8" w:space="0"/>
              <w:right w:val="single" w:color="000000" w:themeColor="text1" w:sz="8" w:space="0"/>
            </w:tcBorders>
            <w:shd w:val="clear" w:color="auto" w:fill="A6A6A6" w:themeFill="background1" w:themeFillShade="A6"/>
            <w:tcMar/>
            <w:vAlign w:val="center"/>
            <w:hideMark/>
          </w:tcPr>
          <w:p w:rsidRPr="00B47ACA" w:rsidR="004A0600" w:rsidP="001354A4" w:rsidRDefault="004A0600" w14:paraId="38606686" w14:textId="3D788468">
            <w:pPr>
              <w:jc w:val="center"/>
              <w:rPr>
                <w:rFonts w:ascii="Arial" w:hAnsi="Arial" w:cs="Arial"/>
                <w:color w:val="000000"/>
                <w:sz w:val="18"/>
                <w:szCs w:val="18"/>
              </w:rPr>
            </w:pPr>
            <w:r w:rsidRPr="00B47ACA">
              <w:rPr>
                <w:rFonts w:ascii="Arial" w:hAnsi="Arial" w:cs="Arial"/>
                <w:color w:val="000000"/>
                <w:sz w:val="18"/>
                <w:szCs w:val="18"/>
              </w:rPr>
              <w:t xml:space="preserve">Does the report include information about </w:t>
            </w:r>
            <w:r w:rsidR="00C82D07">
              <w:rPr>
                <w:rFonts w:ascii="Arial" w:hAnsi="Arial" w:cs="Arial"/>
                <w:color w:val="000000"/>
                <w:sz w:val="18"/>
                <w:szCs w:val="18"/>
              </w:rPr>
              <w:t xml:space="preserve">the </w:t>
            </w:r>
            <w:r w:rsidR="001354A4">
              <w:rPr>
                <w:rFonts w:ascii="Arial" w:hAnsi="Arial" w:cs="Arial"/>
                <w:color w:val="000000"/>
                <w:sz w:val="18"/>
                <w:szCs w:val="18"/>
              </w:rPr>
              <w:t xml:space="preserve">collection </w:t>
            </w:r>
            <w:r w:rsidR="00C82D07">
              <w:rPr>
                <w:rFonts w:ascii="Arial" w:hAnsi="Arial" w:cs="Arial"/>
                <w:color w:val="000000"/>
                <w:sz w:val="18"/>
                <w:szCs w:val="18"/>
              </w:rPr>
              <w:t xml:space="preserve">of </w:t>
            </w:r>
            <w:r w:rsidRPr="00B47ACA">
              <w:rPr>
                <w:rFonts w:ascii="Arial" w:hAnsi="Arial" w:cs="Arial"/>
                <w:color w:val="000000"/>
                <w:sz w:val="18"/>
                <w:szCs w:val="18"/>
              </w:rPr>
              <w:t>outcomes data?</w:t>
            </w:r>
          </w:p>
        </w:tc>
      </w:tr>
      <w:tr w:rsidRPr="00B47ACA" w:rsidR="009C25B9" w:rsidTr="38F8BFB2" w14:paraId="44F1C247" w14:textId="77777777">
        <w:trPr>
          <w:trHeight w:val="133"/>
        </w:trPr>
        <w:tc>
          <w:tcPr>
            <w:tcW w:w="3662" w:type="dxa"/>
            <w:gridSpan w:val="2"/>
            <w:tcBorders>
              <w:top w:val="nil"/>
              <w:left w:val="single" w:color="auto" w:sz="8" w:space="0"/>
              <w:bottom w:val="single" w:color="auto" w:sz="8" w:space="0"/>
              <w:right w:val="nil"/>
            </w:tcBorders>
            <w:shd w:val="clear" w:color="auto" w:fill="auto"/>
            <w:tcMar/>
            <w:vAlign w:val="center"/>
            <w:hideMark/>
          </w:tcPr>
          <w:p w:rsidRPr="00B47ACA" w:rsidR="009C25B9" w:rsidP="009C25B9" w:rsidRDefault="009C25B9" w14:paraId="616F373D" w14:textId="77777777">
            <w:pPr>
              <w:jc w:val="center"/>
              <w:rPr>
                <w:rFonts w:ascii="Arial" w:hAnsi="Arial" w:cs="Arial"/>
                <w:b/>
                <w:bCs/>
                <w:color w:val="000000"/>
                <w:sz w:val="18"/>
                <w:szCs w:val="18"/>
              </w:rPr>
            </w:pPr>
            <w:r w:rsidRPr="00B47ACA">
              <w:rPr>
                <w:rFonts w:ascii="Arial" w:hAnsi="Arial" w:cs="Arial"/>
                <w:b/>
                <w:bCs/>
                <w:color w:val="000000"/>
                <w:sz w:val="18"/>
                <w:szCs w:val="18"/>
              </w:rPr>
              <w:t>If yes, then …</w:t>
            </w:r>
          </w:p>
        </w:tc>
        <w:tc>
          <w:tcPr>
            <w:tcW w:w="4048" w:type="dxa"/>
            <w:gridSpan w:val="2"/>
            <w:tcBorders>
              <w:top w:val="nil"/>
              <w:left w:val="nil"/>
              <w:bottom w:val="single" w:color="auto" w:sz="8" w:space="0"/>
              <w:right w:val="nil"/>
            </w:tcBorders>
            <w:shd w:val="clear" w:color="auto" w:fill="auto"/>
            <w:tcMar/>
            <w:vAlign w:val="center"/>
            <w:hideMark/>
          </w:tcPr>
          <w:p w:rsidRPr="00B47ACA" w:rsidR="009C25B9" w:rsidP="009C25B9" w:rsidRDefault="009C25B9" w14:paraId="02A705D1" w14:textId="77777777">
            <w:pPr>
              <w:jc w:val="center"/>
              <w:rPr>
                <w:rFonts w:ascii="Arial" w:hAnsi="Arial" w:cs="Arial"/>
                <w:color w:val="000000"/>
                <w:sz w:val="18"/>
                <w:szCs w:val="18"/>
              </w:rPr>
            </w:pPr>
            <w:r w:rsidRPr="00B47ACA">
              <w:rPr>
                <w:rFonts w:ascii="Arial" w:hAnsi="Arial" w:cs="Arial"/>
                <w:color w:val="000000"/>
                <w:sz w:val="18"/>
                <w:szCs w:val="18"/>
              </w:rPr>
              <w:t>Complete current block</w:t>
            </w:r>
          </w:p>
        </w:tc>
        <w:tc>
          <w:tcPr>
            <w:tcW w:w="3315" w:type="dxa"/>
            <w:gridSpan w:val="2"/>
            <w:tcBorders>
              <w:top w:val="nil"/>
              <w:left w:val="nil"/>
              <w:bottom w:val="single" w:color="auto" w:sz="8" w:space="0"/>
              <w:right w:val="nil"/>
            </w:tcBorders>
            <w:shd w:val="clear" w:color="auto" w:fill="auto"/>
            <w:tcMar/>
            <w:vAlign w:val="center"/>
            <w:hideMark/>
          </w:tcPr>
          <w:p w:rsidRPr="00B47ACA" w:rsidR="009C25B9" w:rsidP="009C25B9" w:rsidRDefault="009C25B9" w14:paraId="5C96D08E" w14:textId="77777777">
            <w:pPr>
              <w:jc w:val="center"/>
              <w:rPr>
                <w:rFonts w:ascii="Arial" w:hAnsi="Arial" w:cs="Arial"/>
                <w:b/>
                <w:bCs/>
                <w:color w:val="000000"/>
                <w:sz w:val="18"/>
                <w:szCs w:val="18"/>
              </w:rPr>
            </w:pPr>
            <w:r w:rsidRPr="00B47ACA">
              <w:rPr>
                <w:rFonts w:ascii="Arial" w:hAnsi="Arial" w:cs="Arial"/>
                <w:b/>
                <w:bCs/>
                <w:color w:val="000000"/>
                <w:sz w:val="18"/>
                <w:szCs w:val="18"/>
              </w:rPr>
              <w:t>If no, then …</w:t>
            </w:r>
          </w:p>
        </w:tc>
        <w:tc>
          <w:tcPr>
            <w:tcW w:w="3832" w:type="dxa"/>
            <w:gridSpan w:val="3"/>
            <w:tcBorders>
              <w:top w:val="nil"/>
              <w:left w:val="nil"/>
              <w:bottom w:val="single" w:color="auto" w:sz="8" w:space="0"/>
              <w:right w:val="single" w:color="auto" w:sz="8" w:space="0"/>
            </w:tcBorders>
            <w:shd w:val="clear" w:color="auto" w:fill="auto"/>
            <w:tcMar/>
            <w:vAlign w:val="center"/>
            <w:hideMark/>
          </w:tcPr>
          <w:p w:rsidRPr="00B47ACA" w:rsidR="009C25B9" w:rsidP="009C25B9" w:rsidRDefault="009C25B9" w14:paraId="20CBC92F" w14:textId="181C9B3C">
            <w:pPr>
              <w:rPr>
                <w:rFonts w:ascii="Arial" w:hAnsi="Arial" w:cs="Arial"/>
                <w:color w:val="000000"/>
                <w:sz w:val="18"/>
                <w:szCs w:val="18"/>
              </w:rPr>
            </w:pPr>
            <w:r w:rsidRPr="00B47ACA">
              <w:rPr>
                <w:rFonts w:ascii="Arial" w:hAnsi="Arial" w:cs="Arial"/>
                <w:color w:val="000000"/>
                <w:sz w:val="18"/>
                <w:szCs w:val="18"/>
              </w:rPr>
              <w:t>Provide a</w:t>
            </w:r>
            <w:r>
              <w:rPr>
                <w:rFonts w:ascii="Arial" w:hAnsi="Arial" w:cs="Arial"/>
                <w:color w:val="000000"/>
                <w:sz w:val="18"/>
                <w:szCs w:val="18"/>
              </w:rPr>
              <w:t>n “average</w:t>
            </w:r>
            <w:r w:rsidRPr="00B47ACA">
              <w:rPr>
                <w:rFonts w:ascii="Arial" w:hAnsi="Arial" w:cs="Arial"/>
                <w:color w:val="000000"/>
                <w:sz w:val="18"/>
                <w:szCs w:val="18"/>
              </w:rPr>
              <w:t xml:space="preserve"> score</w:t>
            </w:r>
            <w:r>
              <w:rPr>
                <w:rFonts w:ascii="Arial" w:hAnsi="Arial" w:cs="Arial"/>
                <w:color w:val="000000"/>
                <w:sz w:val="18"/>
                <w:szCs w:val="18"/>
              </w:rPr>
              <w:t>”</w:t>
            </w:r>
            <w:r w:rsidRPr="00B47ACA">
              <w:rPr>
                <w:rFonts w:ascii="Arial" w:hAnsi="Arial" w:cs="Arial"/>
                <w:color w:val="000000"/>
                <w:sz w:val="18"/>
                <w:szCs w:val="18"/>
              </w:rPr>
              <w:t xml:space="preserve"> of zero, and move to next </w:t>
            </w:r>
            <w:r w:rsidR="00C96F8C">
              <w:rPr>
                <w:rFonts w:ascii="Arial" w:hAnsi="Arial" w:cs="Arial"/>
                <w:color w:val="000000"/>
                <w:sz w:val="18"/>
                <w:szCs w:val="18"/>
              </w:rPr>
              <w:t>criterion</w:t>
            </w:r>
          </w:p>
        </w:tc>
      </w:tr>
      <w:tr w:rsidRPr="00673BB8" w:rsidR="00690831" w:rsidTr="38F8BFB2" w14:paraId="498C2770" w14:textId="77777777">
        <w:trPr>
          <w:trHeight w:val="105"/>
        </w:trPr>
        <w:tc>
          <w:tcPr>
            <w:tcW w:w="14120" w:type="dxa"/>
            <w:gridSpan w:val="8"/>
            <w:tcBorders>
              <w:top w:val="single" w:color="auto" w:sz="8" w:space="0"/>
              <w:bottom w:val="nil"/>
            </w:tcBorders>
            <w:shd w:val="clear" w:color="auto" w:fill="auto"/>
            <w:tcMar/>
            <w:vAlign w:val="center"/>
          </w:tcPr>
          <w:p w:rsidRPr="00673BB8" w:rsidR="00690831" w:rsidP="006A05FE" w:rsidRDefault="00690831" w14:paraId="5B54D8A9" w14:textId="77777777">
            <w:pPr>
              <w:jc w:val="center"/>
              <w:rPr>
                <w:rFonts w:ascii="Arial" w:hAnsi="Arial" w:cs="Arial"/>
                <w:color w:val="000000"/>
                <w:sz w:val="6"/>
                <w:szCs w:val="6"/>
              </w:rPr>
            </w:pPr>
          </w:p>
        </w:tc>
        <w:tc>
          <w:tcPr>
            <w:tcW w:w="737" w:type="dxa"/>
            <w:tcBorders>
              <w:top w:val="single" w:color="auto" w:sz="8" w:space="0"/>
            </w:tcBorders>
            <w:shd w:val="clear" w:color="auto" w:fill="auto"/>
            <w:tcMar/>
            <w:vAlign w:val="center"/>
          </w:tcPr>
          <w:p w:rsidRPr="00673BB8" w:rsidR="00690831" w:rsidP="006A05FE" w:rsidRDefault="00690831" w14:paraId="09B6EC19" w14:textId="0F69725B">
            <w:pPr>
              <w:jc w:val="center"/>
              <w:rPr>
                <w:rFonts w:ascii="Arial" w:hAnsi="Arial" w:cs="Arial"/>
                <w:color w:val="000000"/>
                <w:sz w:val="10"/>
                <w:szCs w:val="10"/>
              </w:rPr>
            </w:pPr>
          </w:p>
        </w:tc>
      </w:tr>
      <w:tr w:rsidRPr="00B47ACA" w:rsidR="00690831" w:rsidTr="38F8BFB2" w14:paraId="24D51922" w14:textId="77777777">
        <w:trPr>
          <w:trHeight w:val="493"/>
        </w:trPr>
        <w:tc>
          <w:tcPr>
            <w:tcW w:w="3007" w:type="dxa"/>
            <w:tcBorders>
              <w:top w:val="single" w:color="auto" w:sz="8" w:space="0"/>
              <w:left w:val="single" w:color="auto" w:sz="8" w:space="0"/>
              <w:bottom w:val="nil"/>
              <w:right w:val="single" w:color="auto" w:sz="8" w:space="0"/>
            </w:tcBorders>
            <w:shd w:val="clear" w:color="auto" w:fill="BFBFBF" w:themeFill="background1" w:themeFillShade="BF"/>
            <w:tcMar/>
            <w:vAlign w:val="center"/>
            <w:hideMark/>
          </w:tcPr>
          <w:p w:rsidRPr="008A4BBA" w:rsidR="00690831" w:rsidP="00690831" w:rsidRDefault="00690831" w14:paraId="20D1E1E9" w14:textId="27F2CFF4">
            <w:pPr>
              <w:jc w:val="center"/>
              <w:rPr>
                <w:rFonts w:ascii="Arial" w:hAnsi="Arial" w:cs="Arial"/>
                <w:b/>
                <w:bCs/>
                <w:color w:val="000000"/>
                <w:sz w:val="18"/>
                <w:szCs w:val="18"/>
              </w:rPr>
            </w:pPr>
            <w:r w:rsidRPr="00B47ACA">
              <w:rPr>
                <w:rFonts w:ascii="Arial" w:hAnsi="Arial" w:cs="Arial"/>
                <w:b/>
                <w:bCs/>
                <w:color w:val="000000"/>
                <w:sz w:val="18"/>
                <w:szCs w:val="18"/>
              </w:rPr>
              <w:t>Collecting Outcomes Data</w:t>
            </w:r>
          </w:p>
        </w:tc>
        <w:tc>
          <w:tcPr>
            <w:tcW w:w="11113" w:type="dxa"/>
            <w:gridSpan w:val="7"/>
            <w:tcBorders>
              <w:top w:val="single" w:color="auto" w:sz="8" w:space="0"/>
              <w:left w:val="nil"/>
              <w:bottom w:val="single" w:color="auto" w:sz="8" w:space="0"/>
              <w:right w:val="single" w:color="auto" w:sz="8" w:space="0"/>
            </w:tcBorders>
            <w:tcMar/>
            <w:vAlign w:val="center"/>
          </w:tcPr>
          <w:p w:rsidRPr="00B47ACA" w:rsidR="00690831" w:rsidP="00340AF8" w:rsidRDefault="00690831" w14:paraId="0406AEB8" w14:textId="0C37D3A6">
            <w:pPr>
              <w:rPr>
                <w:rFonts w:ascii="Arial" w:hAnsi="Arial" w:cs="Arial"/>
                <w:color w:val="000000"/>
                <w:sz w:val="18"/>
                <w:szCs w:val="18"/>
              </w:rPr>
            </w:pPr>
            <w:r w:rsidRPr="00B47ACA">
              <w:rPr>
                <w:rFonts w:ascii="Arial" w:hAnsi="Arial" w:cs="Arial"/>
                <w:color w:val="000000"/>
                <w:sz w:val="18"/>
                <w:szCs w:val="18"/>
              </w:rPr>
              <w:t xml:space="preserve">A description providing clear information on the </w:t>
            </w:r>
            <w:r w:rsidR="00340AF8">
              <w:rPr>
                <w:rFonts w:ascii="Arial" w:hAnsi="Arial" w:cs="Arial"/>
                <w:color w:val="000000"/>
                <w:sz w:val="18"/>
                <w:szCs w:val="18"/>
              </w:rPr>
              <w:t>process</w:t>
            </w:r>
            <w:r w:rsidRPr="00B47ACA">
              <w:rPr>
                <w:rFonts w:ascii="Arial" w:hAnsi="Arial" w:cs="Arial"/>
                <w:color w:val="000000"/>
                <w:sz w:val="18"/>
                <w:szCs w:val="18"/>
              </w:rPr>
              <w:t xml:space="preserve"> of gathering </w:t>
            </w:r>
            <w:r w:rsidR="00340AF8">
              <w:rPr>
                <w:rFonts w:ascii="Arial" w:hAnsi="Arial" w:cs="Arial"/>
                <w:color w:val="000000"/>
                <w:sz w:val="18"/>
                <w:szCs w:val="18"/>
              </w:rPr>
              <w:t xml:space="preserve">outcomes </w:t>
            </w:r>
            <w:r w:rsidRPr="00B47ACA">
              <w:rPr>
                <w:rFonts w:ascii="Arial" w:hAnsi="Arial" w:cs="Arial"/>
                <w:color w:val="000000"/>
                <w:sz w:val="18"/>
                <w:szCs w:val="18"/>
              </w:rPr>
              <w:t xml:space="preserve">data is included. This description allows others to judge the veracity of the process and to replicate data collection if necessary. </w:t>
            </w:r>
          </w:p>
        </w:tc>
        <w:tc>
          <w:tcPr>
            <w:tcW w:w="737" w:type="dxa"/>
            <w:tcBorders>
              <w:left w:val="nil"/>
              <w:bottom w:val="single" w:color="auto" w:sz="8" w:space="0"/>
            </w:tcBorders>
            <w:tcMar/>
            <w:vAlign w:val="center"/>
          </w:tcPr>
          <w:p w:rsidRPr="008A4BBA" w:rsidR="00690831" w:rsidP="00690831" w:rsidRDefault="00690831" w14:paraId="2ED4628A" w14:textId="10CF83F9">
            <w:pPr>
              <w:rPr>
                <w:rFonts w:ascii="Arial" w:hAnsi="Arial" w:cs="Arial"/>
                <w:color w:val="000000"/>
                <w:sz w:val="18"/>
                <w:szCs w:val="18"/>
              </w:rPr>
            </w:pPr>
          </w:p>
        </w:tc>
      </w:tr>
      <w:tr w:rsidRPr="00B47ACA" w:rsidR="004A0600" w:rsidTr="38F8BFB2" w14:paraId="6FCC7920" w14:textId="77777777">
        <w:trPr>
          <w:trHeight w:val="432"/>
        </w:trPr>
        <w:tc>
          <w:tcPr>
            <w:tcW w:w="3007" w:type="dxa"/>
            <w:tcBorders>
              <w:top w:val="single" w:color="auto" w:sz="8" w:space="0"/>
              <w:left w:val="single" w:color="auto" w:sz="8" w:space="0"/>
              <w:bottom w:val="single" w:color="auto" w:sz="4" w:space="0"/>
              <w:right w:val="single" w:color="auto" w:sz="8" w:space="0"/>
            </w:tcBorders>
            <w:shd w:val="clear" w:color="auto" w:fill="auto"/>
            <w:tcMar/>
            <w:vAlign w:val="center"/>
            <w:hideMark/>
          </w:tcPr>
          <w:p w:rsidRPr="008A4BBA" w:rsidR="004A0600" w:rsidP="006A05FE" w:rsidRDefault="00C96F8C" w14:paraId="1E31EE64" w14:textId="2E33437C">
            <w:pPr>
              <w:jc w:val="center"/>
              <w:rPr>
                <w:rFonts w:ascii="Arial" w:hAnsi="Arial" w:cs="Arial"/>
                <w:b/>
                <w:bCs/>
                <w:color w:val="000000"/>
                <w:sz w:val="18"/>
                <w:szCs w:val="18"/>
              </w:rPr>
            </w:pPr>
            <w:r w:rsidRPr="00B95D8E">
              <w:rPr>
                <w:rFonts w:ascii="Arial" w:hAnsi="Arial" w:cs="Arial"/>
                <w:b/>
                <w:bCs/>
                <w:color w:val="000000"/>
                <w:sz w:val="18"/>
                <w:szCs w:val="18"/>
              </w:rPr>
              <w:t>Sub-</w:t>
            </w:r>
            <w:r w:rsidRPr="00C96F8C" w:rsidR="004A0600">
              <w:rPr>
                <w:rFonts w:ascii="Arial" w:hAnsi="Arial" w:cs="Arial"/>
                <w:b/>
                <w:bCs/>
                <w:color w:val="000000"/>
                <w:sz w:val="18"/>
                <w:szCs w:val="18"/>
              </w:rPr>
              <w:t>Criteria</w:t>
            </w:r>
          </w:p>
        </w:tc>
        <w:tc>
          <w:tcPr>
            <w:tcW w:w="3283" w:type="dxa"/>
            <w:gridSpan w:val="2"/>
            <w:tcBorders>
              <w:top w:val="nil"/>
              <w:left w:val="nil"/>
              <w:bottom w:val="single" w:color="auto" w:sz="4" w:space="0"/>
              <w:right w:val="nil"/>
            </w:tcBorders>
            <w:shd w:val="clear" w:color="auto" w:fill="BFBFBF" w:themeFill="background1" w:themeFillShade="BF"/>
            <w:tcMar/>
            <w:vAlign w:val="center"/>
            <w:hideMark/>
          </w:tcPr>
          <w:p w:rsidRPr="008A4BBA" w:rsidR="004A0600" w:rsidP="006A05FE" w:rsidRDefault="004A0600" w14:paraId="7C933F47" w14:textId="77777777">
            <w:pPr>
              <w:jc w:val="center"/>
              <w:rPr>
                <w:rFonts w:ascii="Arial" w:hAnsi="Arial" w:cs="Arial"/>
                <w:b/>
                <w:bCs/>
                <w:color w:val="000000"/>
                <w:sz w:val="18"/>
                <w:szCs w:val="18"/>
              </w:rPr>
            </w:pPr>
            <w:r w:rsidRPr="008A4BBA">
              <w:rPr>
                <w:rFonts w:ascii="Arial" w:hAnsi="Arial" w:cs="Arial"/>
                <w:b/>
                <w:bCs/>
                <w:color w:val="000000"/>
                <w:sz w:val="18"/>
                <w:szCs w:val="18"/>
              </w:rPr>
              <w:t>Exemplary (3)</w:t>
            </w:r>
          </w:p>
        </w:tc>
        <w:tc>
          <w:tcPr>
            <w:tcW w:w="2520" w:type="dxa"/>
            <w:gridSpan w:val="2"/>
            <w:tcBorders>
              <w:top w:val="nil"/>
              <w:left w:val="nil"/>
              <w:bottom w:val="single" w:color="auto" w:sz="4" w:space="0"/>
              <w:right w:val="nil"/>
            </w:tcBorders>
            <w:shd w:val="clear" w:color="auto" w:fill="BFBFBF" w:themeFill="background1" w:themeFillShade="BF"/>
            <w:tcMar/>
            <w:vAlign w:val="center"/>
            <w:hideMark/>
          </w:tcPr>
          <w:p w:rsidRPr="008A4BBA" w:rsidR="004A0600" w:rsidP="006A05FE" w:rsidRDefault="004A0600" w14:paraId="37EF758A" w14:textId="77777777">
            <w:pPr>
              <w:jc w:val="center"/>
              <w:rPr>
                <w:rFonts w:ascii="Arial" w:hAnsi="Arial" w:cs="Arial"/>
                <w:b/>
                <w:bCs/>
                <w:color w:val="000000"/>
                <w:sz w:val="18"/>
                <w:szCs w:val="18"/>
              </w:rPr>
            </w:pPr>
            <w:r w:rsidRPr="008A4BBA">
              <w:rPr>
                <w:rFonts w:ascii="Arial" w:hAnsi="Arial" w:cs="Arial"/>
                <w:b/>
                <w:bCs/>
                <w:color w:val="000000"/>
                <w:sz w:val="18"/>
                <w:szCs w:val="18"/>
              </w:rPr>
              <w:t>Proficient (2)</w:t>
            </w:r>
          </w:p>
        </w:tc>
        <w:tc>
          <w:tcPr>
            <w:tcW w:w="2880" w:type="dxa"/>
            <w:gridSpan w:val="2"/>
            <w:tcBorders>
              <w:top w:val="nil"/>
              <w:left w:val="nil"/>
              <w:bottom w:val="single" w:color="auto" w:sz="4" w:space="0"/>
              <w:right w:val="nil"/>
            </w:tcBorders>
            <w:shd w:val="clear" w:color="auto" w:fill="BFBFBF" w:themeFill="background1" w:themeFillShade="BF"/>
            <w:tcMar/>
            <w:vAlign w:val="center"/>
            <w:hideMark/>
          </w:tcPr>
          <w:p w:rsidRPr="008A4BBA" w:rsidR="004A0600" w:rsidP="006A05FE" w:rsidRDefault="004A0600" w14:paraId="787CF497" w14:textId="77777777">
            <w:pPr>
              <w:jc w:val="center"/>
              <w:rPr>
                <w:rFonts w:ascii="Arial" w:hAnsi="Arial" w:cs="Arial"/>
                <w:b/>
                <w:bCs/>
                <w:color w:val="000000"/>
                <w:sz w:val="18"/>
                <w:szCs w:val="18"/>
              </w:rPr>
            </w:pPr>
            <w:r w:rsidRPr="008A4BBA">
              <w:rPr>
                <w:rFonts w:ascii="Arial" w:hAnsi="Arial" w:cs="Arial"/>
                <w:b/>
                <w:bCs/>
                <w:color w:val="000000"/>
                <w:sz w:val="18"/>
                <w:szCs w:val="18"/>
              </w:rPr>
              <w:t>Developing (1)</w:t>
            </w:r>
          </w:p>
        </w:tc>
        <w:tc>
          <w:tcPr>
            <w:tcW w:w="2430" w:type="dxa"/>
            <w:tcBorders>
              <w:top w:val="nil"/>
              <w:left w:val="nil"/>
              <w:bottom w:val="single" w:color="auto" w:sz="4" w:space="0"/>
              <w:right w:val="nil"/>
            </w:tcBorders>
            <w:shd w:val="clear" w:color="auto" w:fill="BFBFBF" w:themeFill="background1" w:themeFillShade="BF"/>
            <w:tcMar/>
            <w:vAlign w:val="center"/>
            <w:hideMark/>
          </w:tcPr>
          <w:p w:rsidRPr="008A4BBA" w:rsidR="004A0600" w:rsidP="006A05FE" w:rsidRDefault="004A0600" w14:paraId="6CC02D4E" w14:textId="77777777">
            <w:pPr>
              <w:jc w:val="center"/>
              <w:rPr>
                <w:rFonts w:ascii="Arial" w:hAnsi="Arial" w:cs="Arial"/>
                <w:b/>
                <w:bCs/>
                <w:color w:val="000000"/>
                <w:sz w:val="18"/>
                <w:szCs w:val="18"/>
              </w:rPr>
            </w:pPr>
            <w:r w:rsidRPr="008A4BBA">
              <w:rPr>
                <w:rFonts w:ascii="Arial" w:hAnsi="Arial" w:cs="Arial"/>
                <w:b/>
                <w:bCs/>
                <w:color w:val="000000"/>
                <w:sz w:val="18"/>
                <w:szCs w:val="18"/>
              </w:rPr>
              <w:t>Missing (0)</w:t>
            </w:r>
          </w:p>
        </w:tc>
        <w:tc>
          <w:tcPr>
            <w:tcW w:w="737" w:type="dxa"/>
            <w:tcBorders>
              <w:top w:val="single" w:color="auto" w:sz="8" w:space="0"/>
              <w:left w:val="single" w:color="auto" w:sz="8" w:space="0"/>
              <w:bottom w:val="single" w:color="auto" w:sz="8" w:space="0"/>
              <w:right w:val="single" w:color="auto" w:sz="8" w:space="0"/>
            </w:tcBorders>
            <w:shd w:val="clear" w:color="auto" w:fill="auto"/>
            <w:tcMar/>
            <w:vAlign w:val="center"/>
            <w:hideMark/>
          </w:tcPr>
          <w:p w:rsidRPr="008A4BBA" w:rsidR="004A0600" w:rsidP="006A05FE" w:rsidRDefault="004A0600" w14:paraId="2396EB45" w14:textId="77777777">
            <w:pPr>
              <w:jc w:val="center"/>
              <w:rPr>
                <w:rFonts w:ascii="Arial" w:hAnsi="Arial" w:cs="Arial"/>
                <w:b/>
                <w:bCs/>
                <w:color w:val="000000"/>
                <w:sz w:val="18"/>
                <w:szCs w:val="18"/>
              </w:rPr>
            </w:pPr>
            <w:r w:rsidRPr="008A4BBA">
              <w:rPr>
                <w:rFonts w:ascii="Arial" w:hAnsi="Arial" w:cs="Arial"/>
                <w:b/>
                <w:bCs/>
                <w:color w:val="000000"/>
                <w:sz w:val="18"/>
                <w:szCs w:val="18"/>
              </w:rPr>
              <w:t>Score</w:t>
            </w:r>
          </w:p>
        </w:tc>
      </w:tr>
      <w:tr w:rsidRPr="00B47ACA" w:rsidR="00690831" w:rsidTr="38F8BFB2" w14:paraId="304FC0A1" w14:textId="77777777">
        <w:trPr>
          <w:trHeight w:val="898"/>
        </w:trPr>
        <w:tc>
          <w:tcPr>
            <w:tcW w:w="3007"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A4BBA" w:rsidR="00690831" w:rsidP="00690831" w:rsidRDefault="00690831" w14:paraId="124FB045" w14:textId="5B195116">
            <w:pPr>
              <w:jc w:val="center"/>
              <w:rPr>
                <w:rFonts w:ascii="Arial" w:hAnsi="Arial" w:cs="Arial"/>
                <w:color w:val="000000"/>
                <w:sz w:val="18"/>
                <w:szCs w:val="18"/>
              </w:rPr>
            </w:pPr>
            <w:r w:rsidRPr="00B47ACA">
              <w:rPr>
                <w:rFonts w:ascii="Arial" w:hAnsi="Arial" w:cs="Arial"/>
                <w:color w:val="000000"/>
                <w:sz w:val="18"/>
                <w:szCs w:val="18"/>
              </w:rPr>
              <w:t>Data Collection Design</w:t>
            </w:r>
          </w:p>
        </w:tc>
        <w:tc>
          <w:tcPr>
            <w:tcW w:w="3283" w:type="dxa"/>
            <w:gridSpan w:val="2"/>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A4BBA" w:rsidR="00690831" w:rsidP="00021CDB" w:rsidRDefault="00690831" w14:paraId="162A136C" w14:textId="11DC3D3F">
            <w:pPr>
              <w:rPr>
                <w:rFonts w:ascii="Arial" w:hAnsi="Arial" w:cs="Arial"/>
                <w:color w:val="000000"/>
                <w:sz w:val="18"/>
                <w:szCs w:val="18"/>
              </w:rPr>
            </w:pPr>
            <w:r w:rsidRPr="4D793D1B">
              <w:rPr>
                <w:rFonts w:ascii="Arial" w:hAnsi="Arial" w:cs="Arial"/>
                <w:color w:val="000000" w:themeColor="text1"/>
                <w:sz w:val="18"/>
                <w:szCs w:val="18"/>
              </w:rPr>
              <w:t xml:space="preserve">Data collection design was appropriate for </w:t>
            </w:r>
            <w:r w:rsidRPr="00100455">
              <w:rPr>
                <w:rFonts w:ascii="Arial" w:hAnsi="Arial" w:cs="Arial"/>
                <w:b/>
                <w:bCs/>
                <w:color w:val="000000" w:themeColor="text1"/>
                <w:sz w:val="18"/>
                <w:szCs w:val="18"/>
              </w:rPr>
              <w:t>all</w:t>
            </w:r>
            <w:r w:rsidRPr="4D793D1B">
              <w:rPr>
                <w:rFonts w:ascii="Arial" w:hAnsi="Arial" w:cs="Arial"/>
                <w:color w:val="000000" w:themeColor="text1"/>
                <w:sz w:val="18"/>
                <w:szCs w:val="18"/>
              </w:rPr>
              <w:t xml:space="preserve"> </w:t>
            </w:r>
            <w:r w:rsidRPr="4D793D1B" w:rsidR="63D5DA96">
              <w:rPr>
                <w:rFonts w:ascii="Arial" w:hAnsi="Arial" w:cs="Arial"/>
                <w:color w:val="000000" w:themeColor="text1"/>
                <w:sz w:val="18"/>
                <w:szCs w:val="18"/>
              </w:rPr>
              <w:t xml:space="preserve">intended </w:t>
            </w:r>
            <w:r w:rsidRPr="4D793D1B">
              <w:rPr>
                <w:rFonts w:ascii="Arial" w:hAnsi="Arial" w:cs="Arial"/>
                <w:color w:val="000000" w:themeColor="text1"/>
                <w:sz w:val="18"/>
                <w:szCs w:val="18"/>
              </w:rPr>
              <w:t xml:space="preserve">inferences, as articulated in the </w:t>
            </w:r>
            <w:bookmarkStart w:name="_Int_KmqMiLo6" w:id="6"/>
            <w:r w:rsidRPr="4D793D1B">
              <w:rPr>
                <w:rFonts w:ascii="Arial" w:hAnsi="Arial" w:cs="Arial"/>
                <w:color w:val="000000" w:themeColor="text1"/>
                <w:sz w:val="18"/>
                <w:szCs w:val="18"/>
              </w:rPr>
              <w:t>SLOs</w:t>
            </w:r>
            <w:bookmarkEnd w:id="6"/>
            <w:r w:rsidRPr="4D793D1B" w:rsidR="7FD3B68B">
              <w:rPr>
                <w:rFonts w:ascii="Arial" w:hAnsi="Arial" w:cs="Arial"/>
                <w:color w:val="000000" w:themeColor="text1"/>
                <w:sz w:val="18"/>
                <w:szCs w:val="18"/>
              </w:rPr>
              <w:t>.</w:t>
            </w:r>
          </w:p>
        </w:tc>
        <w:tc>
          <w:tcPr>
            <w:tcW w:w="2520" w:type="dxa"/>
            <w:gridSpan w:val="2"/>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A4BBA" w:rsidR="00690831" w:rsidP="00BB04D3" w:rsidRDefault="00690831" w14:paraId="6737CD3B" w14:textId="160934D6">
            <w:pPr>
              <w:rPr>
                <w:rFonts w:ascii="Arial" w:hAnsi="Arial" w:cs="Arial"/>
                <w:color w:val="000000"/>
                <w:sz w:val="18"/>
                <w:szCs w:val="18"/>
              </w:rPr>
            </w:pPr>
            <w:r w:rsidRPr="00B47ACA">
              <w:rPr>
                <w:rFonts w:ascii="Arial" w:hAnsi="Arial" w:cs="Arial"/>
                <w:color w:val="000000"/>
                <w:sz w:val="18"/>
                <w:szCs w:val="18"/>
              </w:rPr>
              <w:t xml:space="preserve">Data collection design was appropriate for </w:t>
            </w:r>
            <w:r w:rsidRPr="00100455">
              <w:rPr>
                <w:rFonts w:ascii="Arial" w:hAnsi="Arial" w:cs="Arial"/>
                <w:b/>
                <w:bCs/>
                <w:color w:val="000000"/>
                <w:sz w:val="18"/>
                <w:szCs w:val="18"/>
              </w:rPr>
              <w:t>most</w:t>
            </w:r>
            <w:r w:rsidRPr="00B47ACA">
              <w:rPr>
                <w:rFonts w:ascii="Arial" w:hAnsi="Arial" w:cs="Arial"/>
                <w:color w:val="000000"/>
                <w:sz w:val="18"/>
                <w:szCs w:val="18"/>
              </w:rPr>
              <w:t xml:space="preserve"> of the </w:t>
            </w:r>
            <w:r w:rsidRPr="00B47ACA" w:rsidR="0046060A">
              <w:rPr>
                <w:rFonts w:ascii="Arial" w:hAnsi="Arial" w:cs="Arial"/>
                <w:color w:val="000000"/>
                <w:sz w:val="18"/>
                <w:szCs w:val="18"/>
              </w:rPr>
              <w:t xml:space="preserve">intended </w:t>
            </w:r>
            <w:r w:rsidRPr="00B47ACA">
              <w:rPr>
                <w:rFonts w:ascii="Arial" w:hAnsi="Arial" w:cs="Arial"/>
                <w:color w:val="000000"/>
                <w:sz w:val="18"/>
                <w:szCs w:val="18"/>
              </w:rPr>
              <w:t>inferences, as articulated in the SLOs</w:t>
            </w:r>
            <w:r w:rsidR="00493EC3">
              <w:rPr>
                <w:rFonts w:ascii="Arial" w:hAnsi="Arial" w:cs="Arial"/>
                <w:color w:val="000000"/>
                <w:sz w:val="18"/>
                <w:szCs w:val="18"/>
              </w:rPr>
              <w:t>.</w:t>
            </w:r>
          </w:p>
        </w:tc>
        <w:tc>
          <w:tcPr>
            <w:tcW w:w="2880" w:type="dxa"/>
            <w:gridSpan w:val="2"/>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A4BBA" w:rsidR="00690831" w:rsidP="00BB04D3" w:rsidRDefault="00690831" w14:paraId="62C936B5" w14:textId="7A3CA23F">
            <w:pPr>
              <w:rPr>
                <w:rFonts w:ascii="Arial" w:hAnsi="Arial" w:cs="Arial"/>
                <w:color w:val="000000"/>
                <w:sz w:val="18"/>
                <w:szCs w:val="18"/>
              </w:rPr>
            </w:pPr>
            <w:r w:rsidRPr="00B47ACA">
              <w:rPr>
                <w:rFonts w:ascii="Arial" w:hAnsi="Arial" w:cs="Arial"/>
                <w:color w:val="000000"/>
                <w:sz w:val="18"/>
                <w:szCs w:val="18"/>
              </w:rPr>
              <w:t xml:space="preserve">Data collection design was appropriate for </w:t>
            </w:r>
            <w:r w:rsidRPr="00100455">
              <w:rPr>
                <w:rFonts w:ascii="Arial" w:hAnsi="Arial" w:cs="Arial"/>
                <w:b/>
                <w:bCs/>
                <w:color w:val="000000"/>
                <w:sz w:val="18"/>
                <w:szCs w:val="18"/>
              </w:rPr>
              <w:t>some</w:t>
            </w:r>
            <w:r w:rsidRPr="00B47ACA">
              <w:rPr>
                <w:rFonts w:ascii="Arial" w:hAnsi="Arial" w:cs="Arial"/>
                <w:color w:val="000000"/>
                <w:sz w:val="18"/>
                <w:szCs w:val="18"/>
              </w:rPr>
              <w:t xml:space="preserve"> of the </w:t>
            </w:r>
            <w:r w:rsidRPr="00B47ACA" w:rsidR="0046060A">
              <w:rPr>
                <w:rFonts w:ascii="Arial" w:hAnsi="Arial" w:cs="Arial"/>
                <w:color w:val="000000"/>
                <w:sz w:val="18"/>
                <w:szCs w:val="18"/>
              </w:rPr>
              <w:t xml:space="preserve">intended </w:t>
            </w:r>
            <w:r w:rsidRPr="00B47ACA">
              <w:rPr>
                <w:rFonts w:ascii="Arial" w:hAnsi="Arial" w:cs="Arial"/>
                <w:color w:val="000000"/>
                <w:sz w:val="18"/>
                <w:szCs w:val="18"/>
              </w:rPr>
              <w:t>inferences, as articulated in the SLOs</w:t>
            </w:r>
            <w:r w:rsidR="00493EC3">
              <w:rPr>
                <w:rFonts w:ascii="Arial" w:hAnsi="Arial" w:cs="Arial"/>
                <w:color w:val="000000"/>
                <w:sz w:val="18"/>
                <w:szCs w:val="18"/>
              </w:rPr>
              <w:t>.</w:t>
            </w:r>
          </w:p>
        </w:tc>
        <w:tc>
          <w:tcPr>
            <w:tcW w:w="2430"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A4BBA" w:rsidR="00690831" w:rsidP="00BB04D3" w:rsidRDefault="00690831" w14:paraId="5C44BBA2" w14:textId="0329470C">
            <w:pPr>
              <w:rPr>
                <w:rFonts w:ascii="Arial" w:hAnsi="Arial" w:cs="Arial"/>
                <w:color w:val="000000"/>
                <w:sz w:val="18"/>
                <w:szCs w:val="18"/>
              </w:rPr>
            </w:pPr>
            <w:r w:rsidRPr="00B47ACA">
              <w:rPr>
                <w:rFonts w:ascii="Arial" w:hAnsi="Arial" w:cs="Arial"/>
                <w:color w:val="000000"/>
                <w:sz w:val="18"/>
                <w:szCs w:val="18"/>
              </w:rPr>
              <w:t xml:space="preserve">Data collection design was </w:t>
            </w:r>
            <w:r w:rsidRPr="00100455">
              <w:rPr>
                <w:rFonts w:ascii="Arial" w:hAnsi="Arial" w:cs="Arial"/>
                <w:b/>
                <w:bCs/>
                <w:color w:val="000000"/>
                <w:sz w:val="18"/>
                <w:szCs w:val="18"/>
              </w:rPr>
              <w:t>not</w:t>
            </w:r>
            <w:r w:rsidRPr="00B47ACA">
              <w:rPr>
                <w:rFonts w:ascii="Arial" w:hAnsi="Arial" w:cs="Arial"/>
                <w:color w:val="000000"/>
                <w:sz w:val="18"/>
                <w:szCs w:val="18"/>
              </w:rPr>
              <w:t xml:space="preserve"> </w:t>
            </w:r>
            <w:r w:rsidRPr="00100455">
              <w:rPr>
                <w:rFonts w:ascii="Arial" w:hAnsi="Arial" w:cs="Arial"/>
                <w:b/>
                <w:bCs/>
                <w:color w:val="000000"/>
                <w:sz w:val="18"/>
                <w:szCs w:val="18"/>
              </w:rPr>
              <w:t>appropriate</w:t>
            </w:r>
            <w:r w:rsidRPr="00B47ACA">
              <w:rPr>
                <w:rFonts w:ascii="Arial" w:hAnsi="Arial" w:cs="Arial"/>
                <w:color w:val="000000"/>
                <w:sz w:val="18"/>
                <w:szCs w:val="18"/>
              </w:rPr>
              <w:t xml:space="preserve"> for any of the </w:t>
            </w:r>
            <w:r w:rsidRPr="00B47ACA" w:rsidR="00C459CC">
              <w:rPr>
                <w:rFonts w:ascii="Arial" w:hAnsi="Arial" w:cs="Arial"/>
                <w:color w:val="000000"/>
                <w:sz w:val="18"/>
                <w:szCs w:val="18"/>
              </w:rPr>
              <w:t xml:space="preserve">intended </w:t>
            </w:r>
            <w:r w:rsidRPr="00B47ACA">
              <w:rPr>
                <w:rFonts w:ascii="Arial" w:hAnsi="Arial" w:cs="Arial"/>
                <w:color w:val="000000"/>
                <w:sz w:val="18"/>
                <w:szCs w:val="18"/>
              </w:rPr>
              <w:t>inferences, as articulated in the SLOs</w:t>
            </w:r>
            <w:r w:rsidR="00493EC3">
              <w:rPr>
                <w:rFonts w:ascii="Arial" w:hAnsi="Arial" w:cs="Arial"/>
                <w:color w:val="000000"/>
                <w:sz w:val="18"/>
                <w:szCs w:val="18"/>
              </w:rPr>
              <w:t>.</w:t>
            </w:r>
          </w:p>
        </w:tc>
        <w:tc>
          <w:tcPr>
            <w:tcW w:w="737" w:type="dxa"/>
            <w:tcBorders>
              <w:top w:val="nil"/>
              <w:left w:val="single" w:color="auto" w:sz="4" w:space="0"/>
              <w:bottom w:val="single" w:color="auto" w:sz="4" w:space="0"/>
              <w:right w:val="single" w:color="auto" w:sz="8" w:space="0"/>
            </w:tcBorders>
            <w:shd w:val="clear" w:color="auto" w:fill="auto"/>
            <w:tcMar/>
            <w:vAlign w:val="center"/>
            <w:hideMark/>
          </w:tcPr>
          <w:p w:rsidRPr="008A4BBA" w:rsidR="00690831" w:rsidP="00690831" w:rsidRDefault="00690831" w14:paraId="53DF15AF"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690831" w:rsidTr="38F8BFB2" w14:paraId="4B3713D7" w14:textId="77777777">
        <w:trPr>
          <w:trHeight w:val="1520"/>
        </w:trPr>
        <w:tc>
          <w:tcPr>
            <w:tcW w:w="3007"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A4BBA" w:rsidR="00690831" w:rsidP="00690831" w:rsidRDefault="00690831" w14:paraId="7E9DA319" w14:textId="3FCD3CD0">
            <w:pPr>
              <w:jc w:val="center"/>
              <w:rPr>
                <w:rFonts w:ascii="Arial" w:hAnsi="Arial" w:cs="Arial"/>
                <w:color w:val="000000"/>
                <w:sz w:val="18"/>
                <w:szCs w:val="18"/>
              </w:rPr>
            </w:pPr>
            <w:r w:rsidRPr="00B47ACA">
              <w:rPr>
                <w:rFonts w:ascii="Arial" w:hAnsi="Arial" w:cs="Arial"/>
                <w:color w:val="000000"/>
                <w:sz w:val="18"/>
                <w:szCs w:val="18"/>
              </w:rPr>
              <w:t>Replicability</w:t>
            </w:r>
          </w:p>
        </w:tc>
        <w:tc>
          <w:tcPr>
            <w:tcW w:w="3283" w:type="dxa"/>
            <w:gridSpan w:val="2"/>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A4BBA" w:rsidR="00690831" w:rsidP="00021CDB" w:rsidRDefault="35136E37" w14:paraId="0086E248" w14:textId="698B0C25">
            <w:pPr>
              <w:rPr>
                <w:rFonts w:ascii="Arial" w:hAnsi="Arial" w:cs="Arial"/>
                <w:color w:val="000000"/>
                <w:sz w:val="18"/>
                <w:szCs w:val="18"/>
              </w:rPr>
            </w:pPr>
            <w:r w:rsidRPr="101080C2">
              <w:rPr>
                <w:rFonts w:ascii="Arial" w:hAnsi="Arial" w:cs="Arial"/>
                <w:color w:val="000000" w:themeColor="text1"/>
                <w:sz w:val="18"/>
                <w:szCs w:val="18"/>
              </w:rPr>
              <w:t xml:space="preserve">Data collection process was detailed </w:t>
            </w:r>
            <w:r w:rsidRPr="101080C2" w:rsidR="00021CDB">
              <w:rPr>
                <w:rFonts w:ascii="Arial" w:hAnsi="Arial" w:cs="Arial"/>
                <w:color w:val="000000" w:themeColor="text1"/>
                <w:sz w:val="18"/>
                <w:szCs w:val="18"/>
              </w:rPr>
              <w:t>so</w:t>
            </w:r>
            <w:r w:rsidRPr="101080C2">
              <w:rPr>
                <w:rFonts w:ascii="Arial" w:hAnsi="Arial" w:cs="Arial"/>
                <w:color w:val="000000" w:themeColor="text1"/>
                <w:sz w:val="18"/>
                <w:szCs w:val="18"/>
              </w:rPr>
              <w:t xml:space="preserve"> </w:t>
            </w:r>
            <w:r w:rsidRPr="00100455">
              <w:rPr>
                <w:rFonts w:ascii="Arial" w:hAnsi="Arial" w:cs="Arial"/>
                <w:b/>
                <w:bCs/>
                <w:color w:val="000000" w:themeColor="text1"/>
                <w:sz w:val="18"/>
                <w:szCs w:val="18"/>
              </w:rPr>
              <w:t>precise replication is feasible</w:t>
            </w:r>
            <w:r w:rsidRPr="101080C2">
              <w:rPr>
                <w:rFonts w:ascii="Arial" w:hAnsi="Arial" w:cs="Arial"/>
                <w:color w:val="000000" w:themeColor="text1"/>
                <w:sz w:val="18"/>
                <w:szCs w:val="18"/>
              </w:rPr>
              <w:t xml:space="preserve">. </w:t>
            </w:r>
            <w:r w:rsidRPr="101080C2" w:rsidR="0F4E345B">
              <w:rPr>
                <w:rFonts w:ascii="Arial" w:hAnsi="Arial" w:cs="Arial"/>
                <w:color w:val="000000" w:themeColor="text1"/>
                <w:sz w:val="18"/>
                <w:szCs w:val="18"/>
              </w:rPr>
              <w:t xml:space="preserve">Details </w:t>
            </w:r>
            <w:r w:rsidRPr="101080C2" w:rsidR="00021CDB">
              <w:rPr>
                <w:rFonts w:ascii="Arial" w:hAnsi="Arial" w:cs="Arial"/>
                <w:color w:val="000000" w:themeColor="text1"/>
                <w:sz w:val="18"/>
                <w:szCs w:val="18"/>
              </w:rPr>
              <w:t xml:space="preserve">include: </w:t>
            </w:r>
            <w:r w:rsidRPr="101080C2">
              <w:rPr>
                <w:rFonts w:ascii="Arial" w:hAnsi="Arial" w:cs="Arial"/>
                <w:color w:val="000000" w:themeColor="text1"/>
                <w:sz w:val="18"/>
                <w:szCs w:val="18"/>
              </w:rPr>
              <w:t>description of sample, data collection protocol, data</w:t>
            </w:r>
            <w:r w:rsidRPr="101080C2" w:rsidR="00021CDB">
              <w:rPr>
                <w:rFonts w:ascii="Arial" w:hAnsi="Arial" w:cs="Arial"/>
                <w:color w:val="000000" w:themeColor="text1"/>
                <w:sz w:val="18"/>
                <w:szCs w:val="18"/>
              </w:rPr>
              <w:t xml:space="preserve"> collection context, </w:t>
            </w:r>
            <w:r w:rsidRPr="101080C2">
              <w:rPr>
                <w:rFonts w:ascii="Arial" w:hAnsi="Arial" w:cs="Arial"/>
                <w:color w:val="000000" w:themeColor="text1"/>
                <w:sz w:val="18"/>
                <w:szCs w:val="18"/>
              </w:rPr>
              <w:t>student motivation in data collection.</w:t>
            </w:r>
          </w:p>
        </w:tc>
        <w:tc>
          <w:tcPr>
            <w:tcW w:w="2520" w:type="dxa"/>
            <w:gridSpan w:val="2"/>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A4BBA" w:rsidR="00690831" w:rsidP="00BB04D3" w:rsidRDefault="00690831" w14:paraId="51A3A2B8" w14:textId="01D2BF47">
            <w:pPr>
              <w:rPr>
                <w:rFonts w:ascii="Arial" w:hAnsi="Arial" w:cs="Arial"/>
                <w:color w:val="000000"/>
                <w:sz w:val="18"/>
                <w:szCs w:val="18"/>
              </w:rPr>
            </w:pPr>
            <w:bookmarkStart w:name="_Int_LqmC358t" w:id="7"/>
            <w:r w:rsidRPr="4D793D1B">
              <w:rPr>
                <w:rFonts w:ascii="Arial" w:hAnsi="Arial" w:cs="Arial"/>
                <w:color w:val="000000" w:themeColor="text1"/>
                <w:sz w:val="18"/>
                <w:szCs w:val="18"/>
              </w:rPr>
              <w:t>Data</w:t>
            </w:r>
            <w:bookmarkEnd w:id="7"/>
            <w:r w:rsidRPr="4D793D1B">
              <w:rPr>
                <w:rFonts w:ascii="Arial" w:hAnsi="Arial" w:cs="Arial"/>
                <w:color w:val="000000" w:themeColor="text1"/>
                <w:sz w:val="18"/>
                <w:szCs w:val="18"/>
              </w:rPr>
              <w:t xml:space="preserve"> collection process was detailed to the extent that </w:t>
            </w:r>
            <w:r w:rsidRPr="00100455">
              <w:rPr>
                <w:rFonts w:ascii="Arial" w:hAnsi="Arial" w:cs="Arial"/>
                <w:b/>
                <w:bCs/>
                <w:color w:val="000000" w:themeColor="text1"/>
                <w:sz w:val="18"/>
                <w:szCs w:val="18"/>
              </w:rPr>
              <w:t>approximate replication is feasible</w:t>
            </w:r>
            <w:r w:rsidRPr="00100455" w:rsidR="7FD3B68B">
              <w:rPr>
                <w:rFonts w:ascii="Arial" w:hAnsi="Arial" w:cs="Arial"/>
                <w:b/>
                <w:bCs/>
                <w:color w:val="000000" w:themeColor="text1"/>
                <w:sz w:val="18"/>
                <w:szCs w:val="18"/>
              </w:rPr>
              <w:t>.</w:t>
            </w:r>
          </w:p>
        </w:tc>
        <w:tc>
          <w:tcPr>
            <w:tcW w:w="2880" w:type="dxa"/>
            <w:gridSpan w:val="2"/>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A4BBA" w:rsidR="00690831" w:rsidP="00BB04D3" w:rsidRDefault="00690831" w14:paraId="0DA66063" w14:textId="26454072">
            <w:pPr>
              <w:rPr>
                <w:rFonts w:ascii="Arial" w:hAnsi="Arial" w:cs="Arial"/>
                <w:color w:val="000000"/>
                <w:sz w:val="18"/>
                <w:szCs w:val="18"/>
              </w:rPr>
            </w:pPr>
            <w:r w:rsidRPr="00100455">
              <w:rPr>
                <w:rFonts w:ascii="Arial" w:hAnsi="Arial" w:cs="Arial"/>
                <w:b/>
                <w:bCs/>
                <w:color w:val="000000"/>
                <w:sz w:val="18"/>
                <w:szCs w:val="18"/>
              </w:rPr>
              <w:t>Basic</w:t>
            </w:r>
            <w:r w:rsidRPr="00B47ACA">
              <w:rPr>
                <w:rFonts w:ascii="Arial" w:hAnsi="Arial" w:cs="Arial"/>
                <w:color w:val="000000"/>
                <w:sz w:val="18"/>
                <w:szCs w:val="18"/>
              </w:rPr>
              <w:t xml:space="preserve"> information about data collection is provided (who and how many students engaged in providing outcomes data), but this information is </w:t>
            </w:r>
            <w:r w:rsidRPr="00100455">
              <w:rPr>
                <w:rFonts w:ascii="Arial" w:hAnsi="Arial" w:cs="Arial"/>
                <w:b/>
                <w:bCs/>
                <w:color w:val="000000"/>
                <w:sz w:val="18"/>
                <w:szCs w:val="18"/>
              </w:rPr>
              <w:t>not enough</w:t>
            </w:r>
            <w:r w:rsidRPr="00B47ACA">
              <w:rPr>
                <w:rFonts w:ascii="Arial" w:hAnsi="Arial" w:cs="Arial"/>
                <w:color w:val="000000"/>
                <w:sz w:val="18"/>
                <w:szCs w:val="18"/>
              </w:rPr>
              <w:t xml:space="preserve"> to judge the veracity of the process or replicate the process.</w:t>
            </w:r>
          </w:p>
        </w:tc>
        <w:tc>
          <w:tcPr>
            <w:tcW w:w="2430"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A4BBA" w:rsidR="00690831" w:rsidP="00BB04D3" w:rsidRDefault="00690831" w14:paraId="42CC785A" w14:textId="2A3D9808">
            <w:pPr>
              <w:rPr>
                <w:rFonts w:ascii="Arial" w:hAnsi="Arial" w:cs="Arial"/>
                <w:color w:val="000000"/>
                <w:sz w:val="18"/>
                <w:szCs w:val="18"/>
              </w:rPr>
            </w:pPr>
            <w:r w:rsidRPr="00B47ACA">
              <w:rPr>
                <w:rFonts w:ascii="Arial" w:hAnsi="Arial" w:cs="Arial"/>
                <w:color w:val="000000"/>
                <w:sz w:val="18"/>
                <w:szCs w:val="18"/>
              </w:rPr>
              <w:t xml:space="preserve">Data collection details </w:t>
            </w:r>
            <w:r w:rsidRPr="00100455">
              <w:rPr>
                <w:rFonts w:ascii="Arial" w:hAnsi="Arial" w:cs="Arial"/>
                <w:b/>
                <w:bCs/>
                <w:color w:val="000000"/>
                <w:sz w:val="18"/>
                <w:szCs w:val="18"/>
              </w:rPr>
              <w:t>not provided.</w:t>
            </w:r>
          </w:p>
        </w:tc>
        <w:tc>
          <w:tcPr>
            <w:tcW w:w="737"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A4BBA" w:rsidR="00690831" w:rsidP="00690831" w:rsidRDefault="00690831" w14:paraId="3931EBFD"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690831" w:rsidTr="38F8BFB2" w14:paraId="4FFFDB75" w14:textId="77777777">
        <w:trPr>
          <w:trHeight w:val="719"/>
        </w:trPr>
        <w:tc>
          <w:tcPr>
            <w:tcW w:w="3007" w:type="dxa"/>
            <w:tcBorders>
              <w:top w:val="single" w:color="auto" w:sz="4" w:space="0"/>
              <w:left w:val="single" w:color="auto" w:sz="4" w:space="0"/>
              <w:bottom w:val="single" w:color="auto" w:sz="8" w:space="0"/>
              <w:right w:val="single" w:color="auto" w:sz="4" w:space="0"/>
            </w:tcBorders>
            <w:shd w:val="clear" w:color="auto" w:fill="auto"/>
            <w:tcMar/>
            <w:vAlign w:val="center"/>
            <w:hideMark/>
          </w:tcPr>
          <w:p w:rsidR="00E143D7" w:rsidP="00690831" w:rsidRDefault="00690831" w14:paraId="0666A1A0" w14:textId="77777777">
            <w:pPr>
              <w:jc w:val="center"/>
              <w:rPr>
                <w:rFonts w:ascii="Arial" w:hAnsi="Arial" w:cs="Arial"/>
                <w:color w:val="000000"/>
                <w:sz w:val="18"/>
                <w:szCs w:val="18"/>
              </w:rPr>
            </w:pPr>
            <w:r w:rsidRPr="00B47ACA">
              <w:rPr>
                <w:rFonts w:ascii="Arial" w:hAnsi="Arial" w:cs="Arial"/>
                <w:color w:val="000000"/>
                <w:sz w:val="18"/>
                <w:szCs w:val="18"/>
              </w:rPr>
              <w:t xml:space="preserve">Threats to </w:t>
            </w:r>
          </w:p>
          <w:p w:rsidRPr="008A4BBA" w:rsidR="00690831" w:rsidP="00690831" w:rsidRDefault="00690831" w14:paraId="1B00EB29" w14:textId="4A5DAA9A">
            <w:pPr>
              <w:jc w:val="center"/>
              <w:rPr>
                <w:rFonts w:ascii="Arial" w:hAnsi="Arial" w:cs="Arial"/>
                <w:color w:val="000000"/>
                <w:sz w:val="18"/>
                <w:szCs w:val="18"/>
              </w:rPr>
            </w:pPr>
            <w:r w:rsidRPr="00B47ACA">
              <w:rPr>
                <w:rFonts w:ascii="Arial" w:hAnsi="Arial" w:cs="Arial"/>
                <w:color w:val="000000"/>
                <w:sz w:val="18"/>
                <w:szCs w:val="18"/>
              </w:rPr>
              <w:t>Validity of Inferences</w:t>
            </w:r>
          </w:p>
        </w:tc>
        <w:tc>
          <w:tcPr>
            <w:tcW w:w="3283" w:type="dxa"/>
            <w:gridSpan w:val="2"/>
            <w:tcBorders>
              <w:top w:val="single" w:color="auto" w:sz="4" w:space="0"/>
              <w:left w:val="single" w:color="auto" w:sz="4" w:space="0"/>
              <w:bottom w:val="single" w:color="auto" w:sz="8" w:space="0"/>
              <w:right w:val="single" w:color="auto" w:sz="4" w:space="0"/>
            </w:tcBorders>
            <w:shd w:val="clear" w:color="auto" w:fill="auto"/>
            <w:tcMar/>
            <w:vAlign w:val="center"/>
            <w:hideMark/>
          </w:tcPr>
          <w:p w:rsidRPr="008A4BBA" w:rsidR="00690831" w:rsidP="00BB04D3" w:rsidRDefault="00690831" w14:paraId="0D4A4563" w14:textId="563F9902">
            <w:pPr>
              <w:rPr>
                <w:rFonts w:ascii="Arial" w:hAnsi="Arial" w:cs="Arial"/>
                <w:color w:val="000000"/>
                <w:sz w:val="18"/>
                <w:szCs w:val="18"/>
              </w:rPr>
            </w:pPr>
            <w:r w:rsidRPr="00B47ACA">
              <w:rPr>
                <w:rFonts w:ascii="Arial" w:hAnsi="Arial" w:cs="Arial"/>
                <w:color w:val="000000"/>
                <w:sz w:val="18"/>
                <w:szCs w:val="18"/>
              </w:rPr>
              <w:t xml:space="preserve">Threats to validity are </w:t>
            </w:r>
            <w:r w:rsidRPr="00100455">
              <w:rPr>
                <w:rFonts w:ascii="Arial" w:hAnsi="Arial" w:cs="Arial"/>
                <w:b/>
                <w:bCs/>
                <w:color w:val="000000"/>
                <w:sz w:val="18"/>
                <w:szCs w:val="18"/>
              </w:rPr>
              <w:t>explained</w:t>
            </w:r>
            <w:r w:rsidRPr="00B47ACA">
              <w:rPr>
                <w:rFonts w:ascii="Arial" w:hAnsi="Arial" w:cs="Arial"/>
                <w:color w:val="000000"/>
                <w:sz w:val="18"/>
                <w:szCs w:val="18"/>
              </w:rPr>
              <w:t xml:space="preserve"> and </w:t>
            </w:r>
            <w:r w:rsidRPr="00100455">
              <w:rPr>
                <w:rFonts w:ascii="Arial" w:hAnsi="Arial" w:cs="Arial"/>
                <w:b/>
                <w:bCs/>
                <w:color w:val="000000"/>
                <w:sz w:val="18"/>
                <w:szCs w:val="18"/>
              </w:rPr>
              <w:t>proactively protected against</w:t>
            </w:r>
            <w:r w:rsidRPr="00B47ACA">
              <w:rPr>
                <w:rFonts w:ascii="Arial" w:hAnsi="Arial" w:cs="Arial"/>
                <w:color w:val="000000"/>
                <w:sz w:val="18"/>
                <w:szCs w:val="18"/>
              </w:rPr>
              <w:t>.</w:t>
            </w:r>
          </w:p>
        </w:tc>
        <w:tc>
          <w:tcPr>
            <w:tcW w:w="2520" w:type="dxa"/>
            <w:gridSpan w:val="2"/>
            <w:tcBorders>
              <w:top w:val="single" w:color="auto" w:sz="4" w:space="0"/>
              <w:left w:val="single" w:color="auto" w:sz="4" w:space="0"/>
              <w:bottom w:val="single" w:color="auto" w:sz="8" w:space="0"/>
              <w:right w:val="single" w:color="auto" w:sz="4" w:space="0"/>
            </w:tcBorders>
            <w:shd w:val="clear" w:color="auto" w:fill="auto"/>
            <w:tcMar/>
            <w:vAlign w:val="center"/>
            <w:hideMark/>
          </w:tcPr>
          <w:p w:rsidRPr="008A4BBA" w:rsidR="00690831" w:rsidP="00BB04D3" w:rsidRDefault="00690831" w14:paraId="755490FF" w14:textId="34E1C1D1">
            <w:pPr>
              <w:rPr>
                <w:rFonts w:ascii="Arial" w:hAnsi="Arial" w:cs="Arial"/>
                <w:color w:val="000000"/>
                <w:sz w:val="18"/>
                <w:szCs w:val="18"/>
              </w:rPr>
            </w:pPr>
            <w:r w:rsidRPr="00B47ACA">
              <w:rPr>
                <w:rFonts w:ascii="Arial" w:hAnsi="Arial" w:cs="Arial"/>
                <w:color w:val="000000"/>
                <w:sz w:val="18"/>
                <w:szCs w:val="18"/>
              </w:rPr>
              <w:t xml:space="preserve">Threats to validity are </w:t>
            </w:r>
            <w:r w:rsidRPr="00100455">
              <w:rPr>
                <w:rFonts w:ascii="Arial" w:hAnsi="Arial" w:cs="Arial"/>
                <w:b/>
                <w:bCs/>
                <w:color w:val="000000"/>
                <w:sz w:val="18"/>
                <w:szCs w:val="18"/>
              </w:rPr>
              <w:t>explained</w:t>
            </w:r>
            <w:r w:rsidRPr="00B47ACA">
              <w:rPr>
                <w:rFonts w:ascii="Arial" w:hAnsi="Arial" w:cs="Arial"/>
                <w:color w:val="000000"/>
                <w:sz w:val="18"/>
                <w:szCs w:val="18"/>
              </w:rPr>
              <w:t xml:space="preserve"> and </w:t>
            </w:r>
            <w:r w:rsidRPr="00100455">
              <w:rPr>
                <w:rFonts w:ascii="Arial" w:hAnsi="Arial" w:cs="Arial"/>
                <w:b/>
                <w:bCs/>
                <w:color w:val="000000"/>
                <w:sz w:val="18"/>
                <w:szCs w:val="18"/>
              </w:rPr>
              <w:t>mostly protected against.</w:t>
            </w:r>
          </w:p>
        </w:tc>
        <w:tc>
          <w:tcPr>
            <w:tcW w:w="2880" w:type="dxa"/>
            <w:gridSpan w:val="2"/>
            <w:tcBorders>
              <w:top w:val="single" w:color="auto" w:sz="4" w:space="0"/>
              <w:left w:val="single" w:color="auto" w:sz="4" w:space="0"/>
              <w:bottom w:val="single" w:color="auto" w:sz="8" w:space="0"/>
              <w:right w:val="single" w:color="auto" w:sz="4" w:space="0"/>
            </w:tcBorders>
            <w:shd w:val="clear" w:color="auto" w:fill="auto"/>
            <w:tcMar/>
            <w:vAlign w:val="center"/>
            <w:hideMark/>
          </w:tcPr>
          <w:p w:rsidRPr="008A4BBA" w:rsidR="00690831" w:rsidP="00BB04D3" w:rsidRDefault="00690831" w14:paraId="484B8304" w14:textId="34A6834B">
            <w:pPr>
              <w:rPr>
                <w:rFonts w:ascii="Arial" w:hAnsi="Arial" w:cs="Arial"/>
                <w:color w:val="000000"/>
                <w:sz w:val="18"/>
                <w:szCs w:val="18"/>
              </w:rPr>
            </w:pPr>
            <w:r w:rsidRPr="00B47ACA">
              <w:rPr>
                <w:rFonts w:ascii="Arial" w:hAnsi="Arial" w:cs="Arial"/>
                <w:color w:val="000000"/>
                <w:sz w:val="18"/>
                <w:szCs w:val="18"/>
              </w:rPr>
              <w:t xml:space="preserve">Threats to validity are </w:t>
            </w:r>
            <w:r w:rsidRPr="00100455">
              <w:rPr>
                <w:rFonts w:ascii="Arial" w:hAnsi="Arial" w:cs="Arial"/>
                <w:b/>
                <w:bCs/>
                <w:color w:val="000000"/>
                <w:sz w:val="18"/>
                <w:szCs w:val="18"/>
              </w:rPr>
              <w:t>explained</w:t>
            </w:r>
            <w:r w:rsidRPr="00B47ACA">
              <w:rPr>
                <w:rFonts w:ascii="Arial" w:hAnsi="Arial" w:cs="Arial"/>
                <w:color w:val="000000"/>
                <w:sz w:val="18"/>
                <w:szCs w:val="18"/>
              </w:rPr>
              <w:t xml:space="preserve"> but </w:t>
            </w:r>
            <w:r w:rsidRPr="00100455">
              <w:rPr>
                <w:rFonts w:ascii="Arial" w:hAnsi="Arial" w:cs="Arial"/>
                <w:b/>
                <w:bCs/>
                <w:color w:val="000000"/>
                <w:sz w:val="18"/>
                <w:szCs w:val="18"/>
              </w:rPr>
              <w:t>not protected against</w:t>
            </w:r>
            <w:r w:rsidRPr="00B47ACA">
              <w:rPr>
                <w:rFonts w:ascii="Arial" w:hAnsi="Arial" w:cs="Arial"/>
                <w:color w:val="000000"/>
                <w:sz w:val="18"/>
                <w:szCs w:val="18"/>
              </w:rPr>
              <w:t>.</w:t>
            </w:r>
          </w:p>
        </w:tc>
        <w:tc>
          <w:tcPr>
            <w:tcW w:w="2430" w:type="dxa"/>
            <w:tcBorders>
              <w:top w:val="single" w:color="auto" w:sz="4" w:space="0"/>
              <w:left w:val="single" w:color="auto" w:sz="4" w:space="0"/>
              <w:bottom w:val="single" w:color="auto" w:sz="8" w:space="0"/>
              <w:right w:val="single" w:color="auto" w:sz="4" w:space="0"/>
            </w:tcBorders>
            <w:shd w:val="clear" w:color="auto" w:fill="auto"/>
            <w:tcMar/>
            <w:vAlign w:val="center"/>
            <w:hideMark/>
          </w:tcPr>
          <w:p w:rsidRPr="008A4BBA" w:rsidR="00690831" w:rsidP="00BB04D3" w:rsidRDefault="00690831" w14:paraId="13EE1E60" w14:textId="09F604ED">
            <w:pPr>
              <w:rPr>
                <w:rFonts w:ascii="Arial" w:hAnsi="Arial" w:cs="Arial"/>
                <w:color w:val="000000"/>
                <w:sz w:val="18"/>
                <w:szCs w:val="18"/>
              </w:rPr>
            </w:pPr>
            <w:r w:rsidRPr="00B47ACA">
              <w:rPr>
                <w:rFonts w:ascii="Arial" w:hAnsi="Arial" w:cs="Arial"/>
                <w:color w:val="000000"/>
                <w:sz w:val="18"/>
                <w:szCs w:val="18"/>
              </w:rPr>
              <w:t xml:space="preserve">Threats to validity are </w:t>
            </w:r>
            <w:r w:rsidRPr="00100455">
              <w:rPr>
                <w:rFonts w:ascii="Arial" w:hAnsi="Arial" w:cs="Arial"/>
                <w:b/>
                <w:bCs/>
                <w:color w:val="000000"/>
                <w:sz w:val="18"/>
                <w:szCs w:val="18"/>
              </w:rPr>
              <w:t>not</w:t>
            </w:r>
            <w:r w:rsidRPr="00B47ACA">
              <w:rPr>
                <w:rFonts w:ascii="Arial" w:hAnsi="Arial" w:cs="Arial"/>
                <w:color w:val="000000"/>
                <w:sz w:val="18"/>
                <w:szCs w:val="18"/>
              </w:rPr>
              <w:t xml:space="preserve"> </w:t>
            </w:r>
            <w:r w:rsidRPr="00100455">
              <w:rPr>
                <w:rFonts w:ascii="Arial" w:hAnsi="Arial" w:cs="Arial"/>
                <w:b/>
                <w:bCs/>
                <w:color w:val="000000"/>
                <w:sz w:val="18"/>
                <w:szCs w:val="18"/>
              </w:rPr>
              <w:t>mentioned</w:t>
            </w:r>
            <w:r w:rsidRPr="00B47ACA">
              <w:rPr>
                <w:rFonts w:ascii="Arial" w:hAnsi="Arial" w:cs="Arial"/>
                <w:color w:val="000000"/>
                <w:sz w:val="18"/>
                <w:szCs w:val="18"/>
              </w:rPr>
              <w:t>.</w:t>
            </w:r>
          </w:p>
        </w:tc>
        <w:tc>
          <w:tcPr>
            <w:tcW w:w="737"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A4BBA" w:rsidR="00690831" w:rsidP="00690831" w:rsidRDefault="00690831" w14:paraId="31100E43"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02BF28C4" w:rsidTr="38F8BFB2" w14:paraId="362EF5CD" w14:textId="77777777">
        <w:trPr>
          <w:trHeight w:val="1403"/>
        </w:trPr>
        <w:tc>
          <w:tcPr>
            <w:tcW w:w="3007" w:type="dxa"/>
            <w:tcBorders>
              <w:top w:val="single" w:color="auto" w:sz="4" w:space="0"/>
              <w:left w:val="single" w:color="auto" w:sz="4" w:space="0"/>
              <w:bottom w:val="single" w:color="auto" w:sz="8" w:space="0"/>
              <w:right w:val="single" w:color="auto" w:sz="4" w:space="0"/>
            </w:tcBorders>
            <w:shd w:val="clear" w:color="auto" w:fill="auto"/>
            <w:tcMar/>
            <w:vAlign w:val="center"/>
            <w:hideMark/>
          </w:tcPr>
          <w:p w:rsidR="0D975DF4" w:rsidP="02BF28C4" w:rsidRDefault="47499563" w14:paraId="4349D85A" w14:textId="1FDFCE33">
            <w:pPr>
              <w:jc w:val="center"/>
              <w:rPr>
                <w:rFonts w:ascii="Arial" w:hAnsi="Arial" w:cs="Arial"/>
                <w:color w:val="000000" w:themeColor="text1"/>
                <w:sz w:val="18"/>
                <w:szCs w:val="18"/>
              </w:rPr>
            </w:pPr>
            <w:r w:rsidRPr="1314E906">
              <w:rPr>
                <w:rFonts w:ascii="Arial" w:hAnsi="Arial" w:cs="Arial"/>
                <w:color w:val="000000" w:themeColor="text1"/>
                <w:sz w:val="18"/>
                <w:szCs w:val="18"/>
              </w:rPr>
              <w:t>Equity</w:t>
            </w:r>
            <w:r w:rsidRPr="1314E906" w:rsidR="290A55B8">
              <w:rPr>
                <w:rFonts w:ascii="Arial" w:hAnsi="Arial" w:cs="Arial"/>
                <w:color w:val="000000" w:themeColor="text1"/>
                <w:sz w:val="18"/>
                <w:szCs w:val="18"/>
              </w:rPr>
              <w:t xml:space="preserve"> Centered</w:t>
            </w:r>
          </w:p>
        </w:tc>
        <w:tc>
          <w:tcPr>
            <w:tcW w:w="3283" w:type="dxa"/>
            <w:gridSpan w:val="2"/>
            <w:tcBorders>
              <w:top w:val="single" w:color="auto" w:sz="4" w:space="0"/>
              <w:left w:val="single" w:color="auto" w:sz="4" w:space="0"/>
              <w:bottom w:val="single" w:color="auto" w:sz="8" w:space="0"/>
              <w:right w:val="single" w:color="auto" w:sz="4" w:space="0"/>
            </w:tcBorders>
            <w:shd w:val="clear" w:color="auto" w:fill="auto"/>
            <w:tcMar/>
            <w:vAlign w:val="center"/>
            <w:hideMark/>
          </w:tcPr>
          <w:p w:rsidRPr="006145F9" w:rsidR="02BF28C4" w:rsidP="00BB04D3" w:rsidRDefault="00022E93" w14:paraId="149F1A85" w14:textId="60725BCA">
            <w:pPr>
              <w:rPr>
                <w:rFonts w:ascii="Arial" w:hAnsi="Arial" w:cs="Arial"/>
                <w:color w:val="000000" w:themeColor="text1"/>
                <w:sz w:val="18"/>
                <w:szCs w:val="18"/>
              </w:rPr>
            </w:pPr>
            <w:r w:rsidRPr="00100455">
              <w:rPr>
                <w:rFonts w:ascii="Arial" w:hAnsi="Arial" w:cs="Arial"/>
                <w:b/>
                <w:bCs/>
                <w:color w:val="000000" w:themeColor="text1"/>
                <w:sz w:val="18"/>
                <w:szCs w:val="18"/>
              </w:rPr>
              <w:t>C</w:t>
            </w:r>
            <w:r w:rsidRPr="00100455" w:rsidR="3D69DE8C">
              <w:rPr>
                <w:rFonts w:ascii="Arial" w:hAnsi="Arial" w:cs="Arial"/>
                <w:b/>
                <w:bCs/>
                <w:color w:val="000000" w:themeColor="text1"/>
                <w:sz w:val="18"/>
                <w:szCs w:val="18"/>
              </w:rPr>
              <w:t>lear</w:t>
            </w:r>
            <w:r w:rsidRPr="1314E906" w:rsidR="3D69DE8C">
              <w:rPr>
                <w:rFonts w:ascii="Arial" w:hAnsi="Arial" w:cs="Arial"/>
                <w:color w:val="000000" w:themeColor="text1"/>
                <w:sz w:val="18"/>
                <w:szCs w:val="18"/>
              </w:rPr>
              <w:t xml:space="preserve"> articulation of how the</w:t>
            </w:r>
            <w:r w:rsidRPr="1314E906" w:rsidR="23FA61EC">
              <w:rPr>
                <w:rFonts w:ascii="Arial" w:hAnsi="Arial" w:cs="Arial"/>
                <w:color w:val="000000" w:themeColor="text1"/>
                <w:sz w:val="18"/>
                <w:szCs w:val="18"/>
              </w:rPr>
              <w:t xml:space="preserve"> following impacted </w:t>
            </w:r>
            <w:r w:rsidRPr="1314E906" w:rsidR="56ABF725">
              <w:rPr>
                <w:rFonts w:ascii="Arial" w:hAnsi="Arial" w:cs="Arial"/>
                <w:color w:val="000000" w:themeColor="text1"/>
                <w:sz w:val="18"/>
                <w:szCs w:val="18"/>
              </w:rPr>
              <w:t>the equity of the</w:t>
            </w:r>
            <w:r w:rsidRPr="1314E906" w:rsidR="2FF0DA47">
              <w:rPr>
                <w:rFonts w:ascii="Arial" w:hAnsi="Arial" w:cs="Arial"/>
                <w:color w:val="000000" w:themeColor="text1"/>
                <w:sz w:val="18"/>
                <w:szCs w:val="18"/>
              </w:rPr>
              <w:t xml:space="preserve"> </w:t>
            </w:r>
            <w:r w:rsidRPr="1314E906" w:rsidR="23FA61EC">
              <w:rPr>
                <w:rFonts w:ascii="Arial" w:hAnsi="Arial" w:cs="Arial"/>
                <w:color w:val="000000" w:themeColor="text1"/>
                <w:sz w:val="18"/>
                <w:szCs w:val="18"/>
              </w:rPr>
              <w:t>outcomes data collection</w:t>
            </w:r>
            <w:r w:rsidRPr="1314E906" w:rsidR="5AA93646">
              <w:rPr>
                <w:rFonts w:ascii="Arial" w:hAnsi="Arial" w:cs="Arial"/>
                <w:color w:val="000000" w:themeColor="text1"/>
                <w:sz w:val="18"/>
                <w:szCs w:val="18"/>
              </w:rPr>
              <w:t xml:space="preserve"> process</w:t>
            </w:r>
            <w:r w:rsidR="00350C7F">
              <w:rPr>
                <w:rFonts w:ascii="Arial" w:hAnsi="Arial" w:cs="Arial"/>
                <w:color w:val="000000" w:themeColor="text1"/>
                <w:sz w:val="18"/>
                <w:szCs w:val="18"/>
              </w:rPr>
              <w:t>:</w:t>
            </w:r>
          </w:p>
          <w:p w:rsidR="02BF28C4" w:rsidP="00BB04D3" w:rsidRDefault="7A556696" w14:paraId="70D86152" w14:textId="2132917B">
            <w:pPr>
              <w:rPr>
                <w:rFonts w:ascii="Arial" w:hAnsi="Arial" w:cs="Arial"/>
                <w:color w:val="000000" w:themeColor="text1"/>
                <w:sz w:val="18"/>
                <w:szCs w:val="18"/>
              </w:rPr>
            </w:pPr>
            <w:r w:rsidRPr="3A1194D5">
              <w:rPr>
                <w:rFonts w:ascii="Arial" w:hAnsi="Arial" w:cs="Arial"/>
                <w:color w:val="000000" w:themeColor="text1"/>
                <w:sz w:val="18"/>
                <w:szCs w:val="18"/>
              </w:rPr>
              <w:t>1) power</w:t>
            </w:r>
            <w:r w:rsidRPr="3A1194D5" w:rsidR="6C127677">
              <w:rPr>
                <w:rFonts w:ascii="Arial" w:hAnsi="Arial" w:cs="Arial"/>
                <w:color w:val="000000" w:themeColor="text1"/>
                <w:sz w:val="18"/>
                <w:szCs w:val="18"/>
              </w:rPr>
              <w:t xml:space="preserve"> </w:t>
            </w:r>
            <w:r w:rsidRPr="3A1194D5" w:rsidR="4A512E1B">
              <w:rPr>
                <w:rFonts w:ascii="Arial" w:hAnsi="Arial" w:cs="Arial"/>
                <w:color w:val="000000" w:themeColor="text1"/>
                <w:sz w:val="18"/>
                <w:szCs w:val="18"/>
              </w:rPr>
              <w:t>&amp;</w:t>
            </w:r>
            <w:r w:rsidRPr="3A1194D5" w:rsidR="6C127677">
              <w:rPr>
                <w:rFonts w:ascii="Arial" w:hAnsi="Arial" w:cs="Arial"/>
                <w:color w:val="000000" w:themeColor="text1"/>
                <w:sz w:val="18"/>
                <w:szCs w:val="18"/>
              </w:rPr>
              <w:t xml:space="preserve"> </w:t>
            </w:r>
            <w:r w:rsidRPr="3A1194D5">
              <w:rPr>
                <w:rFonts w:ascii="Arial" w:hAnsi="Arial" w:cs="Arial"/>
                <w:color w:val="000000" w:themeColor="text1"/>
                <w:sz w:val="18"/>
                <w:szCs w:val="18"/>
              </w:rPr>
              <w:t>positionality of assessor</w:t>
            </w:r>
          </w:p>
          <w:p w:rsidR="00022E93" w:rsidP="00BB04D3" w:rsidRDefault="7A556696" w14:paraId="41EABEDE" w14:textId="1697F023">
            <w:pPr>
              <w:rPr>
                <w:rFonts w:ascii="Arial" w:hAnsi="Arial" w:cs="Arial"/>
                <w:color w:val="000000" w:themeColor="text1"/>
                <w:sz w:val="18"/>
                <w:szCs w:val="18"/>
              </w:rPr>
            </w:pPr>
            <w:r w:rsidRPr="3A1194D5">
              <w:rPr>
                <w:rFonts w:ascii="Arial" w:hAnsi="Arial" w:cs="Arial"/>
                <w:color w:val="000000" w:themeColor="text1"/>
                <w:sz w:val="18"/>
                <w:szCs w:val="18"/>
              </w:rPr>
              <w:t>2) data collection method</w:t>
            </w:r>
            <w:r w:rsidRPr="3A1194D5" w:rsidR="2E608C12">
              <w:rPr>
                <w:rFonts w:ascii="Arial" w:hAnsi="Arial" w:cs="Arial"/>
                <w:color w:val="000000" w:themeColor="text1"/>
                <w:sz w:val="18"/>
                <w:szCs w:val="18"/>
              </w:rPr>
              <w:t xml:space="preserve"> (multiple methods used, Universal Design for Learning considered, etc.)</w:t>
            </w:r>
            <w:r w:rsidRPr="3A1194D5">
              <w:rPr>
                <w:rFonts w:ascii="Arial" w:hAnsi="Arial" w:cs="Arial"/>
                <w:color w:val="000000" w:themeColor="text1"/>
                <w:sz w:val="18"/>
                <w:szCs w:val="18"/>
              </w:rPr>
              <w:t xml:space="preserve"> </w:t>
            </w:r>
          </w:p>
          <w:p w:rsidR="02BF28C4" w:rsidP="00BB04D3" w:rsidRDefault="7A556696" w14:paraId="4D42E9DA" w14:textId="2C2ADE08">
            <w:pPr>
              <w:rPr>
                <w:rFonts w:ascii="Arial" w:hAnsi="Arial" w:cs="Arial"/>
                <w:color w:val="000000" w:themeColor="text1"/>
                <w:sz w:val="18"/>
                <w:szCs w:val="18"/>
              </w:rPr>
            </w:pPr>
            <w:r w:rsidRPr="3A1194D5">
              <w:rPr>
                <w:rFonts w:ascii="Arial" w:hAnsi="Arial" w:cs="Arial"/>
                <w:color w:val="000000" w:themeColor="text1"/>
                <w:sz w:val="18"/>
                <w:szCs w:val="18"/>
              </w:rPr>
              <w:t xml:space="preserve">3) </w:t>
            </w:r>
            <w:r w:rsidRPr="3A1194D5" w:rsidR="53608DAF">
              <w:rPr>
                <w:rFonts w:ascii="Arial" w:hAnsi="Arial" w:cs="Arial"/>
                <w:color w:val="000000" w:themeColor="text1"/>
                <w:sz w:val="18"/>
                <w:szCs w:val="18"/>
              </w:rPr>
              <w:t>i</w:t>
            </w:r>
            <w:r w:rsidRPr="3A1194D5" w:rsidR="4B55D883">
              <w:rPr>
                <w:rFonts w:ascii="Arial" w:hAnsi="Arial" w:cs="Arial"/>
                <w:color w:val="000000" w:themeColor="text1"/>
                <w:sz w:val="18"/>
                <w:szCs w:val="18"/>
              </w:rPr>
              <w:t>nstitutional climate and culture</w:t>
            </w:r>
            <w:r w:rsidR="00CF294E">
              <w:rPr>
                <w:rFonts w:ascii="Arial" w:hAnsi="Arial" w:cs="Arial"/>
                <w:color w:val="000000" w:themeColor="text1"/>
                <w:sz w:val="18"/>
                <w:szCs w:val="18"/>
              </w:rPr>
              <w:t xml:space="preserve"> (e.g.</w:t>
            </w:r>
            <w:r w:rsidRPr="3A1194D5" w:rsidR="7CF46F2A">
              <w:rPr>
                <w:rFonts w:ascii="Arial" w:hAnsi="Arial" w:cs="Arial"/>
                <w:color w:val="000000" w:themeColor="text1"/>
                <w:sz w:val="18"/>
                <w:szCs w:val="18"/>
              </w:rPr>
              <w:t xml:space="preserve">, </w:t>
            </w:r>
            <w:r w:rsidRPr="3A1194D5" w:rsidR="592A6AF5">
              <w:rPr>
                <w:rFonts w:ascii="Arial" w:hAnsi="Arial" w:cs="Arial"/>
                <w:color w:val="000000" w:themeColor="text1"/>
                <w:sz w:val="18"/>
                <w:szCs w:val="18"/>
              </w:rPr>
              <w:t>what are students</w:t>
            </w:r>
            <w:r w:rsidRPr="3A1194D5" w:rsidR="19204E14">
              <w:rPr>
                <w:rFonts w:ascii="Arial" w:hAnsi="Arial" w:cs="Arial"/>
                <w:color w:val="000000" w:themeColor="text1"/>
                <w:sz w:val="18"/>
                <w:szCs w:val="18"/>
              </w:rPr>
              <w:t>’</w:t>
            </w:r>
            <w:r w:rsidRPr="3A1194D5" w:rsidR="592A6AF5">
              <w:rPr>
                <w:rFonts w:ascii="Arial" w:hAnsi="Arial" w:cs="Arial"/>
                <w:color w:val="000000" w:themeColor="text1"/>
                <w:sz w:val="18"/>
                <w:szCs w:val="18"/>
              </w:rPr>
              <w:t xml:space="preserve"> perceptions of</w:t>
            </w:r>
            <w:r w:rsidRPr="3A1194D5" w:rsidR="4BC4B2AE">
              <w:rPr>
                <w:rFonts w:ascii="Arial" w:hAnsi="Arial" w:cs="Arial"/>
                <w:color w:val="000000" w:themeColor="text1"/>
                <w:sz w:val="18"/>
                <w:szCs w:val="18"/>
              </w:rPr>
              <w:t xml:space="preserve"> engaging in data collection?</w:t>
            </w:r>
            <w:r w:rsidR="00CF294E">
              <w:rPr>
                <w:rFonts w:ascii="Arial" w:hAnsi="Arial" w:cs="Arial"/>
                <w:color w:val="000000" w:themeColor="text1"/>
                <w:sz w:val="18"/>
                <w:szCs w:val="18"/>
              </w:rPr>
              <w:t>)</w:t>
            </w:r>
          </w:p>
          <w:p w:rsidRPr="00022E93" w:rsidR="02BF28C4" w:rsidP="00BB04D3" w:rsidRDefault="02BF28C4" w14:paraId="34DFABC1" w14:textId="6EAAC7B6">
            <w:pPr>
              <w:rPr>
                <w:rFonts w:ascii="Arial" w:hAnsi="Arial" w:cs="Arial"/>
                <w:color w:val="000000" w:themeColor="text1"/>
                <w:sz w:val="6"/>
                <w:szCs w:val="6"/>
              </w:rPr>
            </w:pPr>
          </w:p>
          <w:p w:rsidR="000463B8" w:rsidP="00BB04D3" w:rsidRDefault="789E4605" w14:paraId="4F7A1A10" w14:textId="77777777">
            <w:pPr>
              <w:rPr>
                <w:rFonts w:ascii="Arial" w:hAnsi="Arial" w:cs="Arial"/>
                <w:color w:val="000000" w:themeColor="text1"/>
                <w:sz w:val="18"/>
                <w:szCs w:val="18"/>
              </w:rPr>
            </w:pPr>
            <w:r w:rsidRPr="3A1194D5">
              <w:rPr>
                <w:rFonts w:ascii="Arial" w:hAnsi="Arial" w:cs="Arial"/>
                <w:color w:val="000000" w:themeColor="text1"/>
                <w:sz w:val="18"/>
                <w:szCs w:val="18"/>
              </w:rPr>
              <w:t>Plans to a</w:t>
            </w:r>
            <w:r w:rsidRPr="3A1194D5" w:rsidR="1D69DB7E">
              <w:rPr>
                <w:rFonts w:ascii="Arial" w:hAnsi="Arial" w:cs="Arial"/>
                <w:color w:val="000000" w:themeColor="text1"/>
                <w:sz w:val="18"/>
                <w:szCs w:val="18"/>
              </w:rPr>
              <w:t>ddress</w:t>
            </w:r>
            <w:r w:rsidRPr="3A1194D5">
              <w:rPr>
                <w:rFonts w:ascii="Arial" w:hAnsi="Arial" w:cs="Arial"/>
                <w:color w:val="000000" w:themeColor="text1"/>
                <w:sz w:val="18"/>
                <w:szCs w:val="18"/>
              </w:rPr>
              <w:t xml:space="preserve"> </w:t>
            </w:r>
            <w:r w:rsidRPr="3A1194D5" w:rsidR="6D609E61">
              <w:rPr>
                <w:rFonts w:ascii="Arial" w:hAnsi="Arial" w:cs="Arial"/>
                <w:color w:val="000000" w:themeColor="text1"/>
                <w:sz w:val="18"/>
                <w:szCs w:val="18"/>
              </w:rPr>
              <w:t xml:space="preserve">negative </w:t>
            </w:r>
            <w:r w:rsidRPr="3A1194D5">
              <w:rPr>
                <w:rFonts w:ascii="Arial" w:hAnsi="Arial" w:cs="Arial"/>
                <w:color w:val="000000" w:themeColor="text1"/>
                <w:sz w:val="18"/>
                <w:szCs w:val="18"/>
              </w:rPr>
              <w:t>impact of</w:t>
            </w:r>
            <w:r w:rsidRPr="3A1194D5" w:rsidR="10FBD1D1">
              <w:rPr>
                <w:rFonts w:ascii="Arial" w:hAnsi="Arial" w:cs="Arial"/>
                <w:color w:val="000000" w:themeColor="text1"/>
                <w:sz w:val="18"/>
                <w:szCs w:val="18"/>
              </w:rPr>
              <w:t xml:space="preserve"> </w:t>
            </w:r>
            <w:r w:rsidRPr="3A1194D5" w:rsidR="0B52245D">
              <w:rPr>
                <w:rFonts w:ascii="Arial" w:hAnsi="Arial" w:cs="Arial"/>
                <w:color w:val="000000" w:themeColor="text1"/>
                <w:sz w:val="18"/>
                <w:szCs w:val="18"/>
              </w:rPr>
              <w:t xml:space="preserve">these </w:t>
            </w:r>
            <w:r w:rsidRPr="3A1194D5">
              <w:rPr>
                <w:rFonts w:ascii="Arial" w:hAnsi="Arial" w:cs="Arial"/>
                <w:color w:val="000000" w:themeColor="text1"/>
                <w:sz w:val="18"/>
                <w:szCs w:val="18"/>
              </w:rPr>
              <w:t>effect</w:t>
            </w:r>
            <w:r w:rsidRPr="3A1194D5" w:rsidR="187531A9">
              <w:rPr>
                <w:rFonts w:ascii="Arial" w:hAnsi="Arial" w:cs="Arial"/>
                <w:color w:val="000000" w:themeColor="text1"/>
                <w:sz w:val="18"/>
                <w:szCs w:val="18"/>
              </w:rPr>
              <w:t>s</w:t>
            </w:r>
            <w:r w:rsidRPr="3A1194D5">
              <w:rPr>
                <w:rFonts w:ascii="Arial" w:hAnsi="Arial" w:cs="Arial"/>
                <w:color w:val="000000" w:themeColor="text1"/>
                <w:sz w:val="18"/>
                <w:szCs w:val="18"/>
              </w:rPr>
              <w:t xml:space="preserve"> are provided</w:t>
            </w:r>
            <w:r w:rsidRPr="3A1194D5" w:rsidR="592A6AF5">
              <w:rPr>
                <w:rFonts w:ascii="Arial" w:hAnsi="Arial" w:cs="Arial"/>
                <w:color w:val="000000" w:themeColor="text1"/>
                <w:sz w:val="18"/>
                <w:szCs w:val="18"/>
              </w:rPr>
              <w:t xml:space="preserve"> </w:t>
            </w:r>
            <w:r w:rsidRPr="00100455" w:rsidR="592A6AF5">
              <w:rPr>
                <w:rFonts w:ascii="Arial" w:hAnsi="Arial" w:cs="Arial"/>
                <w:b/>
                <w:bCs/>
                <w:color w:val="000000" w:themeColor="text1"/>
                <w:sz w:val="18"/>
                <w:szCs w:val="18"/>
              </w:rPr>
              <w:t>in detail</w:t>
            </w:r>
            <w:r w:rsidRPr="3A1194D5">
              <w:rPr>
                <w:rFonts w:ascii="Arial" w:hAnsi="Arial" w:cs="Arial"/>
                <w:color w:val="000000" w:themeColor="text1"/>
                <w:sz w:val="18"/>
                <w:szCs w:val="18"/>
              </w:rPr>
              <w:t>.</w:t>
            </w:r>
          </w:p>
          <w:p w:rsidRPr="000463B8" w:rsidR="000463B8" w:rsidP="00BB04D3" w:rsidRDefault="000463B8" w14:paraId="4DDDE1BE" w14:textId="77777777">
            <w:pPr>
              <w:rPr>
                <w:rFonts w:ascii="Arial" w:hAnsi="Arial" w:cs="Arial"/>
                <w:b/>
                <w:bCs/>
                <w:color w:val="000000" w:themeColor="text1"/>
                <w:sz w:val="4"/>
                <w:szCs w:val="4"/>
              </w:rPr>
            </w:pPr>
          </w:p>
          <w:p w:rsidR="02BF28C4" w:rsidP="00BB04D3" w:rsidRDefault="13A280C2" w14:paraId="5E322F08" w14:textId="143845E3">
            <w:pPr>
              <w:rPr>
                <w:rFonts w:ascii="Arial" w:hAnsi="Arial" w:cs="Arial"/>
                <w:color w:val="000000" w:themeColor="text1"/>
                <w:sz w:val="18"/>
                <w:szCs w:val="18"/>
              </w:rPr>
            </w:pPr>
            <w:r w:rsidRPr="00100455">
              <w:rPr>
                <w:rFonts w:ascii="Arial" w:hAnsi="Arial" w:cs="Arial"/>
                <w:b/>
                <w:bCs/>
                <w:color w:val="000000" w:themeColor="text1"/>
                <w:sz w:val="18"/>
                <w:szCs w:val="18"/>
              </w:rPr>
              <w:t>Students involved</w:t>
            </w:r>
            <w:r w:rsidRPr="3A1194D5">
              <w:rPr>
                <w:rFonts w:ascii="Arial" w:hAnsi="Arial" w:cs="Arial"/>
                <w:color w:val="000000" w:themeColor="text1"/>
                <w:sz w:val="18"/>
                <w:szCs w:val="18"/>
              </w:rPr>
              <w:t xml:space="preserve"> in data collection.</w:t>
            </w:r>
          </w:p>
        </w:tc>
        <w:tc>
          <w:tcPr>
            <w:tcW w:w="2520" w:type="dxa"/>
            <w:gridSpan w:val="2"/>
            <w:tcBorders>
              <w:top w:val="single" w:color="auto" w:sz="4" w:space="0"/>
              <w:left w:val="single" w:color="auto" w:sz="4" w:space="0"/>
              <w:bottom w:val="single" w:color="auto" w:sz="8" w:space="0"/>
              <w:right w:val="single" w:color="auto" w:sz="4" w:space="0"/>
            </w:tcBorders>
            <w:shd w:val="clear" w:color="auto" w:fill="auto"/>
            <w:tcMar/>
            <w:vAlign w:val="center"/>
            <w:hideMark/>
          </w:tcPr>
          <w:p w:rsidR="02BF28C4" w:rsidP="00BB04D3" w:rsidRDefault="4D82B6BA" w14:paraId="3571104E" w14:textId="70C1B423">
            <w:pPr>
              <w:rPr>
                <w:rFonts w:ascii="Arial" w:hAnsi="Arial" w:cs="Arial"/>
                <w:color w:val="000000" w:themeColor="text1"/>
                <w:sz w:val="18"/>
                <w:szCs w:val="18"/>
              </w:rPr>
            </w:pPr>
            <w:r w:rsidRPr="1314E906">
              <w:rPr>
                <w:rFonts w:ascii="Arial" w:hAnsi="Arial" w:cs="Arial"/>
                <w:color w:val="000000" w:themeColor="text1"/>
                <w:sz w:val="18"/>
                <w:szCs w:val="18"/>
              </w:rPr>
              <w:t xml:space="preserve">A </w:t>
            </w:r>
            <w:r w:rsidRPr="00100455">
              <w:rPr>
                <w:rFonts w:ascii="Arial" w:hAnsi="Arial" w:cs="Arial"/>
                <w:b/>
                <w:bCs/>
                <w:color w:val="000000" w:themeColor="text1"/>
                <w:sz w:val="18"/>
                <w:szCs w:val="18"/>
              </w:rPr>
              <w:t>clear</w:t>
            </w:r>
            <w:r w:rsidRPr="1314E906">
              <w:rPr>
                <w:rFonts w:ascii="Arial" w:hAnsi="Arial" w:cs="Arial"/>
                <w:color w:val="000000" w:themeColor="text1"/>
                <w:sz w:val="18"/>
                <w:szCs w:val="18"/>
              </w:rPr>
              <w:t xml:space="preserve"> articulation of how the</w:t>
            </w:r>
            <w:r w:rsidRPr="1314E906" w:rsidR="401C069F">
              <w:rPr>
                <w:rFonts w:ascii="Arial" w:hAnsi="Arial" w:cs="Arial"/>
                <w:color w:val="000000" w:themeColor="text1"/>
                <w:sz w:val="18"/>
                <w:szCs w:val="18"/>
              </w:rPr>
              <w:t xml:space="preserve"> following impacted </w:t>
            </w:r>
            <w:r w:rsidRPr="1314E906" w:rsidR="38A72F67">
              <w:rPr>
                <w:rFonts w:ascii="Arial" w:hAnsi="Arial" w:cs="Arial"/>
                <w:color w:val="000000" w:themeColor="text1"/>
                <w:sz w:val="18"/>
                <w:szCs w:val="18"/>
              </w:rPr>
              <w:t>the</w:t>
            </w:r>
            <w:r w:rsidRPr="1314E906" w:rsidR="211F1815">
              <w:rPr>
                <w:rFonts w:ascii="Arial" w:hAnsi="Arial" w:cs="Arial"/>
                <w:color w:val="000000" w:themeColor="text1"/>
                <w:sz w:val="18"/>
                <w:szCs w:val="18"/>
              </w:rPr>
              <w:t xml:space="preserve"> equity of the</w:t>
            </w:r>
            <w:r w:rsidRPr="1314E906" w:rsidR="38A72F67">
              <w:rPr>
                <w:rFonts w:ascii="Arial" w:hAnsi="Arial" w:cs="Arial"/>
                <w:color w:val="000000" w:themeColor="text1"/>
                <w:sz w:val="18"/>
                <w:szCs w:val="18"/>
              </w:rPr>
              <w:t xml:space="preserve"> </w:t>
            </w:r>
            <w:r w:rsidRPr="1314E906" w:rsidR="401C069F">
              <w:rPr>
                <w:rFonts w:ascii="Arial" w:hAnsi="Arial" w:cs="Arial"/>
                <w:color w:val="000000" w:themeColor="text1"/>
                <w:sz w:val="18"/>
                <w:szCs w:val="18"/>
              </w:rPr>
              <w:t>data collection</w:t>
            </w:r>
            <w:r w:rsidRPr="1314E906" w:rsidR="4F003932">
              <w:rPr>
                <w:rFonts w:ascii="Arial" w:hAnsi="Arial" w:cs="Arial"/>
                <w:color w:val="000000" w:themeColor="text1"/>
                <w:sz w:val="18"/>
                <w:szCs w:val="18"/>
              </w:rPr>
              <w:t xml:space="preserve"> process</w:t>
            </w:r>
            <w:r w:rsidRPr="1314E906">
              <w:rPr>
                <w:rFonts w:ascii="Arial" w:hAnsi="Arial" w:cs="Arial"/>
                <w:color w:val="000000" w:themeColor="text1"/>
                <w:sz w:val="18"/>
                <w:szCs w:val="18"/>
              </w:rPr>
              <w:t>:</w:t>
            </w:r>
          </w:p>
          <w:p w:rsidR="02BF28C4" w:rsidP="00BB04D3" w:rsidRDefault="4D82B6BA" w14:paraId="688549AC" w14:textId="4955EF3C">
            <w:pPr>
              <w:rPr>
                <w:rFonts w:ascii="Arial" w:hAnsi="Arial" w:cs="Arial"/>
                <w:color w:val="000000" w:themeColor="text1"/>
                <w:sz w:val="18"/>
                <w:szCs w:val="18"/>
              </w:rPr>
            </w:pPr>
            <w:r w:rsidRPr="1314E906">
              <w:rPr>
                <w:rFonts w:ascii="Arial" w:hAnsi="Arial" w:cs="Arial"/>
                <w:color w:val="000000" w:themeColor="text1"/>
                <w:sz w:val="18"/>
                <w:szCs w:val="18"/>
              </w:rPr>
              <w:t>1) power</w:t>
            </w:r>
            <w:r w:rsidRPr="1314E906" w:rsidR="53EB0326">
              <w:rPr>
                <w:rFonts w:ascii="Arial" w:hAnsi="Arial" w:cs="Arial"/>
                <w:color w:val="000000" w:themeColor="text1"/>
                <w:sz w:val="18"/>
                <w:szCs w:val="18"/>
              </w:rPr>
              <w:t xml:space="preserve"> </w:t>
            </w:r>
            <w:r w:rsidR="00022E93">
              <w:rPr>
                <w:rFonts w:ascii="Arial" w:hAnsi="Arial" w:cs="Arial"/>
                <w:color w:val="000000" w:themeColor="text1"/>
                <w:sz w:val="18"/>
                <w:szCs w:val="18"/>
              </w:rPr>
              <w:t>&amp;</w:t>
            </w:r>
            <w:r w:rsidRPr="1314E906" w:rsidR="53EB0326">
              <w:rPr>
                <w:rFonts w:ascii="Arial" w:hAnsi="Arial" w:cs="Arial"/>
                <w:color w:val="000000" w:themeColor="text1"/>
                <w:sz w:val="18"/>
                <w:szCs w:val="18"/>
              </w:rPr>
              <w:t xml:space="preserve"> </w:t>
            </w:r>
            <w:r w:rsidRPr="1314E906">
              <w:rPr>
                <w:rFonts w:ascii="Arial" w:hAnsi="Arial" w:cs="Arial"/>
                <w:color w:val="000000" w:themeColor="text1"/>
                <w:sz w:val="18"/>
                <w:szCs w:val="18"/>
              </w:rPr>
              <w:t>positionality of assessor</w:t>
            </w:r>
          </w:p>
          <w:p w:rsidR="02BF28C4" w:rsidP="00BB04D3" w:rsidRDefault="4D82B6BA" w14:paraId="24C4266B" w14:textId="154A3250">
            <w:pPr>
              <w:rPr>
                <w:rFonts w:ascii="Arial" w:hAnsi="Arial" w:cs="Arial"/>
                <w:color w:val="000000" w:themeColor="text1"/>
                <w:sz w:val="18"/>
                <w:szCs w:val="18"/>
              </w:rPr>
            </w:pPr>
            <w:r w:rsidRPr="1314E906">
              <w:rPr>
                <w:rFonts w:ascii="Arial" w:hAnsi="Arial" w:cs="Arial"/>
                <w:color w:val="000000" w:themeColor="text1"/>
                <w:sz w:val="18"/>
                <w:szCs w:val="18"/>
              </w:rPr>
              <w:t xml:space="preserve">2) data collection method </w:t>
            </w:r>
          </w:p>
          <w:p w:rsidR="02BF28C4" w:rsidP="00BB04D3" w:rsidRDefault="4D82B6BA" w14:paraId="3BFE5933" w14:textId="3912A8EB">
            <w:pPr>
              <w:rPr>
                <w:rFonts w:ascii="Arial" w:hAnsi="Arial" w:cs="Arial"/>
                <w:color w:val="000000" w:themeColor="text1"/>
                <w:sz w:val="18"/>
                <w:szCs w:val="18"/>
              </w:rPr>
            </w:pPr>
            <w:r w:rsidRPr="38F8BFB2" w:rsidR="38F8BFB2">
              <w:rPr>
                <w:rFonts w:ascii="Arial" w:hAnsi="Arial" w:cs="Arial"/>
                <w:color w:val="000000" w:themeColor="text1" w:themeTint="FF" w:themeShade="FF"/>
                <w:sz w:val="18"/>
                <w:szCs w:val="18"/>
              </w:rPr>
              <w:t>3) institutional climate and culture</w:t>
            </w:r>
          </w:p>
          <w:p w:rsidR="02BF28C4" w:rsidP="00BB04D3" w:rsidRDefault="02BF28C4" w14:paraId="4AD4C06B" w14:textId="4E37B053">
            <w:pPr>
              <w:rPr>
                <w:rFonts w:ascii="Arial" w:hAnsi="Arial" w:cs="Arial"/>
                <w:color w:val="000000" w:themeColor="text1"/>
                <w:sz w:val="18"/>
                <w:szCs w:val="18"/>
              </w:rPr>
            </w:pPr>
          </w:p>
          <w:p w:rsidR="02BF28C4" w:rsidP="00BB04D3" w:rsidRDefault="02BF28C4" w14:paraId="3025C7F6" w14:textId="5F7ED338">
            <w:pPr>
              <w:rPr>
                <w:rFonts w:ascii="Arial" w:hAnsi="Arial" w:cs="Arial"/>
                <w:color w:val="000000" w:themeColor="text1"/>
                <w:sz w:val="18"/>
                <w:szCs w:val="18"/>
              </w:rPr>
            </w:pPr>
          </w:p>
        </w:tc>
        <w:tc>
          <w:tcPr>
            <w:tcW w:w="2880" w:type="dxa"/>
            <w:gridSpan w:val="2"/>
            <w:tcBorders>
              <w:top w:val="single" w:color="auto" w:sz="4" w:space="0"/>
              <w:left w:val="single" w:color="auto" w:sz="4" w:space="0"/>
              <w:bottom w:val="single" w:color="auto" w:sz="8" w:space="0"/>
              <w:right w:val="single" w:color="auto" w:sz="4" w:space="0"/>
            </w:tcBorders>
            <w:shd w:val="clear" w:color="auto" w:fill="auto"/>
            <w:tcMar/>
            <w:vAlign w:val="center"/>
            <w:hideMark/>
          </w:tcPr>
          <w:p w:rsidR="02BF28C4" w:rsidP="00BB04D3" w:rsidRDefault="50DAD11F" w14:paraId="4C8AF6BD" w14:textId="1319480E">
            <w:pPr>
              <w:rPr>
                <w:rFonts w:ascii="Arial" w:hAnsi="Arial" w:cs="Arial"/>
                <w:color w:val="000000" w:themeColor="text1"/>
                <w:sz w:val="18"/>
                <w:szCs w:val="18"/>
              </w:rPr>
            </w:pPr>
            <w:r w:rsidRPr="00100455">
              <w:rPr>
                <w:rFonts w:ascii="Arial" w:hAnsi="Arial" w:cs="Arial"/>
                <w:b/>
                <w:bCs/>
                <w:color w:val="000000" w:themeColor="text1"/>
                <w:sz w:val="18"/>
                <w:szCs w:val="18"/>
              </w:rPr>
              <w:t>Unclear or limited</w:t>
            </w:r>
            <w:r w:rsidRPr="17DC3301">
              <w:rPr>
                <w:rFonts w:ascii="Arial" w:hAnsi="Arial" w:cs="Arial"/>
                <w:color w:val="000000" w:themeColor="text1"/>
                <w:sz w:val="18"/>
                <w:szCs w:val="18"/>
              </w:rPr>
              <w:t xml:space="preserve"> articulation of how t</w:t>
            </w:r>
            <w:r w:rsidRPr="17DC3301" w:rsidR="4E49C5CC">
              <w:rPr>
                <w:rFonts w:ascii="Arial" w:hAnsi="Arial" w:cs="Arial"/>
                <w:color w:val="000000" w:themeColor="text1"/>
                <w:sz w:val="18"/>
                <w:szCs w:val="18"/>
              </w:rPr>
              <w:t>he</w:t>
            </w:r>
            <w:r w:rsidRPr="17DC3301" w:rsidR="50696CBA">
              <w:rPr>
                <w:rFonts w:ascii="Arial" w:hAnsi="Arial" w:cs="Arial"/>
                <w:color w:val="000000" w:themeColor="text1"/>
                <w:sz w:val="18"/>
                <w:szCs w:val="18"/>
              </w:rPr>
              <w:t xml:space="preserve"> following impacted the </w:t>
            </w:r>
            <w:r w:rsidRPr="17DC3301" w:rsidR="757CAB31">
              <w:rPr>
                <w:rFonts w:ascii="Arial" w:hAnsi="Arial" w:cs="Arial"/>
                <w:color w:val="000000" w:themeColor="text1"/>
                <w:sz w:val="18"/>
                <w:szCs w:val="18"/>
              </w:rPr>
              <w:t xml:space="preserve">equity of the </w:t>
            </w:r>
            <w:r w:rsidRPr="17DC3301" w:rsidR="50696CBA">
              <w:rPr>
                <w:rFonts w:ascii="Arial" w:hAnsi="Arial" w:cs="Arial"/>
                <w:color w:val="000000" w:themeColor="text1"/>
                <w:sz w:val="18"/>
                <w:szCs w:val="18"/>
              </w:rPr>
              <w:t>data collection process</w:t>
            </w:r>
            <w:r w:rsidRPr="17DC3301" w:rsidR="4E49C5CC">
              <w:rPr>
                <w:rFonts w:ascii="Arial" w:hAnsi="Arial" w:cs="Arial"/>
                <w:color w:val="000000" w:themeColor="text1"/>
                <w:sz w:val="18"/>
                <w:szCs w:val="18"/>
              </w:rPr>
              <w:t xml:space="preserve">: </w:t>
            </w:r>
          </w:p>
          <w:p w:rsidR="02BF28C4" w:rsidP="00BB04D3" w:rsidRDefault="4D82B6BA" w14:paraId="01682D0D" w14:textId="2FB093ED">
            <w:pPr>
              <w:rPr>
                <w:rFonts w:ascii="Arial" w:hAnsi="Arial" w:cs="Arial"/>
                <w:color w:val="000000" w:themeColor="text1"/>
                <w:sz w:val="18"/>
                <w:szCs w:val="18"/>
              </w:rPr>
            </w:pPr>
            <w:r w:rsidRPr="1314E906">
              <w:rPr>
                <w:rFonts w:ascii="Arial" w:hAnsi="Arial" w:cs="Arial"/>
                <w:color w:val="000000" w:themeColor="text1"/>
                <w:sz w:val="18"/>
                <w:szCs w:val="18"/>
              </w:rPr>
              <w:t>1) power</w:t>
            </w:r>
            <w:r w:rsidRPr="1314E906" w:rsidR="32DD560F">
              <w:rPr>
                <w:rFonts w:ascii="Arial" w:hAnsi="Arial" w:cs="Arial"/>
                <w:color w:val="000000" w:themeColor="text1"/>
                <w:sz w:val="18"/>
                <w:szCs w:val="18"/>
              </w:rPr>
              <w:t xml:space="preserve"> </w:t>
            </w:r>
            <w:r w:rsidR="00022E93">
              <w:rPr>
                <w:rFonts w:ascii="Arial" w:hAnsi="Arial" w:cs="Arial"/>
                <w:color w:val="000000" w:themeColor="text1"/>
                <w:sz w:val="18"/>
                <w:szCs w:val="18"/>
              </w:rPr>
              <w:t>&amp;</w:t>
            </w:r>
            <w:r w:rsidRPr="1314E906" w:rsidR="32DD560F">
              <w:rPr>
                <w:rFonts w:ascii="Arial" w:hAnsi="Arial" w:cs="Arial"/>
                <w:color w:val="000000" w:themeColor="text1"/>
                <w:sz w:val="18"/>
                <w:szCs w:val="18"/>
              </w:rPr>
              <w:t xml:space="preserve"> </w:t>
            </w:r>
            <w:r w:rsidRPr="1314E906">
              <w:rPr>
                <w:rFonts w:ascii="Arial" w:hAnsi="Arial" w:cs="Arial"/>
                <w:color w:val="000000" w:themeColor="text1"/>
                <w:sz w:val="18"/>
                <w:szCs w:val="18"/>
              </w:rPr>
              <w:t>positionality of assessor</w:t>
            </w:r>
          </w:p>
          <w:p w:rsidR="02BF28C4" w:rsidP="00BB04D3" w:rsidRDefault="4D82B6BA" w14:paraId="653E30AA" w14:textId="3618E331">
            <w:pPr>
              <w:rPr>
                <w:rFonts w:ascii="Arial" w:hAnsi="Arial" w:cs="Arial"/>
                <w:color w:val="000000" w:themeColor="text1"/>
                <w:sz w:val="18"/>
                <w:szCs w:val="18"/>
              </w:rPr>
            </w:pPr>
            <w:r w:rsidRPr="1314E906">
              <w:rPr>
                <w:rFonts w:ascii="Arial" w:hAnsi="Arial" w:cs="Arial"/>
                <w:color w:val="000000" w:themeColor="text1"/>
                <w:sz w:val="18"/>
                <w:szCs w:val="18"/>
              </w:rPr>
              <w:t>2) data collection method</w:t>
            </w:r>
          </w:p>
          <w:p w:rsidR="02BF28C4" w:rsidP="00BB04D3" w:rsidRDefault="4D82B6BA" w14:paraId="2D5E7920" w14:textId="1469C172">
            <w:pPr>
              <w:rPr>
                <w:rFonts w:ascii="Arial" w:hAnsi="Arial" w:cs="Arial"/>
                <w:color w:val="000000" w:themeColor="text1"/>
                <w:sz w:val="18"/>
                <w:szCs w:val="18"/>
              </w:rPr>
            </w:pPr>
            <w:r w:rsidRPr="1314E906">
              <w:rPr>
                <w:rFonts w:ascii="Arial" w:hAnsi="Arial" w:cs="Arial"/>
                <w:color w:val="000000" w:themeColor="text1"/>
                <w:sz w:val="18"/>
                <w:szCs w:val="18"/>
              </w:rPr>
              <w:t xml:space="preserve">3) </w:t>
            </w:r>
            <w:r w:rsidR="00EA688A">
              <w:rPr>
                <w:rFonts w:ascii="Arial" w:hAnsi="Arial" w:cs="Arial"/>
                <w:color w:val="000000" w:themeColor="text1"/>
                <w:sz w:val="18"/>
                <w:szCs w:val="18"/>
              </w:rPr>
              <w:t>i</w:t>
            </w:r>
            <w:r w:rsidRPr="1314E906" w:rsidR="0AEF1CD6">
              <w:rPr>
                <w:rFonts w:ascii="Arial" w:hAnsi="Arial" w:cs="Arial"/>
                <w:color w:val="000000" w:themeColor="text1"/>
                <w:sz w:val="18"/>
                <w:szCs w:val="18"/>
              </w:rPr>
              <w:t xml:space="preserve">nstitutional climate and culture </w:t>
            </w:r>
          </w:p>
          <w:p w:rsidR="02BF28C4" w:rsidP="00BB04D3" w:rsidRDefault="02BF28C4" w14:paraId="3C78F462" w14:textId="2A04DC70">
            <w:pPr>
              <w:rPr>
                <w:rFonts w:ascii="Arial" w:hAnsi="Arial" w:cs="Arial"/>
                <w:color w:val="000000" w:themeColor="text1"/>
                <w:sz w:val="18"/>
                <w:szCs w:val="18"/>
              </w:rPr>
            </w:pPr>
          </w:p>
          <w:p w:rsidR="02BF28C4" w:rsidP="00BB04D3" w:rsidRDefault="02BF28C4" w14:paraId="21B22537" w14:textId="66C9EA44">
            <w:pPr>
              <w:rPr>
                <w:rFonts w:ascii="Arial" w:hAnsi="Arial" w:cs="Arial"/>
                <w:color w:val="000000" w:themeColor="text1"/>
                <w:sz w:val="18"/>
                <w:szCs w:val="18"/>
              </w:rPr>
            </w:pPr>
          </w:p>
        </w:tc>
        <w:tc>
          <w:tcPr>
            <w:tcW w:w="2430" w:type="dxa"/>
            <w:tcBorders>
              <w:top w:val="single" w:color="auto" w:sz="4" w:space="0"/>
              <w:left w:val="single" w:color="auto" w:sz="4" w:space="0"/>
              <w:bottom w:val="single" w:color="auto" w:sz="8" w:space="0"/>
              <w:right w:val="single" w:color="auto" w:sz="4" w:space="0"/>
            </w:tcBorders>
            <w:shd w:val="clear" w:color="auto" w:fill="auto"/>
            <w:tcMar/>
            <w:vAlign w:val="center"/>
            <w:hideMark/>
          </w:tcPr>
          <w:p w:rsidR="02BF28C4" w:rsidP="00BB04D3" w:rsidRDefault="4D82B6BA" w14:paraId="283D0502" w14:textId="0B6B0110">
            <w:pPr>
              <w:rPr>
                <w:rFonts w:ascii="Arial" w:hAnsi="Arial" w:cs="Arial"/>
                <w:color w:val="000000" w:themeColor="text1"/>
                <w:sz w:val="18"/>
                <w:szCs w:val="18"/>
              </w:rPr>
            </w:pPr>
            <w:r w:rsidRPr="1314E906">
              <w:rPr>
                <w:rFonts w:ascii="Arial" w:hAnsi="Arial" w:cs="Arial"/>
                <w:color w:val="000000" w:themeColor="text1"/>
                <w:sz w:val="18"/>
                <w:szCs w:val="18"/>
              </w:rPr>
              <w:t xml:space="preserve">There is </w:t>
            </w:r>
            <w:r w:rsidRPr="00100455">
              <w:rPr>
                <w:rFonts w:ascii="Arial" w:hAnsi="Arial" w:cs="Arial"/>
                <w:b/>
                <w:bCs/>
                <w:color w:val="000000" w:themeColor="text1"/>
                <w:sz w:val="18"/>
                <w:szCs w:val="18"/>
              </w:rPr>
              <w:t>no mention</w:t>
            </w:r>
            <w:r w:rsidRPr="1314E906">
              <w:rPr>
                <w:rFonts w:ascii="Arial" w:hAnsi="Arial" w:cs="Arial"/>
                <w:color w:val="000000" w:themeColor="text1"/>
                <w:sz w:val="18"/>
                <w:szCs w:val="18"/>
              </w:rPr>
              <w:t xml:space="preserve"> of how the</w:t>
            </w:r>
            <w:r w:rsidRPr="1314E906" w:rsidR="24EE6C54">
              <w:rPr>
                <w:rFonts w:ascii="Arial" w:hAnsi="Arial" w:cs="Arial"/>
                <w:color w:val="000000" w:themeColor="text1"/>
                <w:sz w:val="18"/>
                <w:szCs w:val="18"/>
              </w:rPr>
              <w:t xml:space="preserve"> following impacted the</w:t>
            </w:r>
            <w:r w:rsidRPr="1314E906" w:rsidR="7A2F5999">
              <w:rPr>
                <w:rFonts w:ascii="Arial" w:hAnsi="Arial" w:cs="Arial"/>
                <w:color w:val="000000" w:themeColor="text1"/>
                <w:sz w:val="18"/>
                <w:szCs w:val="18"/>
              </w:rPr>
              <w:t xml:space="preserve"> equity of the</w:t>
            </w:r>
            <w:r w:rsidRPr="1314E906" w:rsidR="24EE6C54">
              <w:rPr>
                <w:rFonts w:ascii="Arial" w:hAnsi="Arial" w:cs="Arial"/>
                <w:color w:val="000000" w:themeColor="text1"/>
                <w:sz w:val="18"/>
                <w:szCs w:val="18"/>
              </w:rPr>
              <w:t xml:space="preserve"> data collection process</w:t>
            </w:r>
            <w:r w:rsidRPr="1314E906">
              <w:rPr>
                <w:rFonts w:ascii="Arial" w:hAnsi="Arial" w:cs="Arial"/>
                <w:color w:val="000000" w:themeColor="text1"/>
                <w:sz w:val="18"/>
                <w:szCs w:val="18"/>
              </w:rPr>
              <w:t xml:space="preserve">: </w:t>
            </w:r>
          </w:p>
          <w:p w:rsidR="02BF28C4" w:rsidP="00BB04D3" w:rsidRDefault="4D82B6BA" w14:paraId="0F70CE86" w14:textId="05B92596">
            <w:pPr>
              <w:rPr>
                <w:rFonts w:ascii="Arial" w:hAnsi="Arial" w:cs="Arial"/>
                <w:color w:val="000000" w:themeColor="text1"/>
                <w:sz w:val="18"/>
                <w:szCs w:val="18"/>
              </w:rPr>
            </w:pPr>
            <w:r w:rsidRPr="1314E906">
              <w:rPr>
                <w:rFonts w:ascii="Arial" w:hAnsi="Arial" w:cs="Arial"/>
                <w:color w:val="000000" w:themeColor="text1"/>
                <w:sz w:val="18"/>
                <w:szCs w:val="18"/>
              </w:rPr>
              <w:t>1) power</w:t>
            </w:r>
            <w:r w:rsidRPr="1314E906" w:rsidR="7CF84611">
              <w:rPr>
                <w:rFonts w:ascii="Arial" w:hAnsi="Arial" w:cs="Arial"/>
                <w:color w:val="000000" w:themeColor="text1"/>
                <w:sz w:val="18"/>
                <w:szCs w:val="18"/>
              </w:rPr>
              <w:t xml:space="preserve"> </w:t>
            </w:r>
            <w:r w:rsidR="00022E93">
              <w:rPr>
                <w:rFonts w:ascii="Arial" w:hAnsi="Arial" w:cs="Arial"/>
                <w:color w:val="000000" w:themeColor="text1"/>
                <w:sz w:val="18"/>
                <w:szCs w:val="18"/>
              </w:rPr>
              <w:t>&amp;</w:t>
            </w:r>
            <w:r w:rsidRPr="1314E906" w:rsidR="7CF84611">
              <w:rPr>
                <w:rFonts w:ascii="Arial" w:hAnsi="Arial" w:cs="Arial"/>
                <w:color w:val="000000" w:themeColor="text1"/>
                <w:sz w:val="18"/>
                <w:szCs w:val="18"/>
              </w:rPr>
              <w:t xml:space="preserve"> </w:t>
            </w:r>
            <w:r w:rsidRPr="1314E906">
              <w:rPr>
                <w:rFonts w:ascii="Arial" w:hAnsi="Arial" w:cs="Arial"/>
                <w:color w:val="000000" w:themeColor="text1"/>
                <w:sz w:val="18"/>
                <w:szCs w:val="18"/>
              </w:rPr>
              <w:t>positionality of assessor</w:t>
            </w:r>
          </w:p>
          <w:p w:rsidR="02BF28C4" w:rsidP="00BB04D3" w:rsidRDefault="4D82B6BA" w14:paraId="74F33C34" w14:textId="55FE181B">
            <w:pPr>
              <w:rPr>
                <w:rFonts w:ascii="Arial" w:hAnsi="Arial" w:cs="Arial"/>
                <w:color w:val="000000" w:themeColor="text1"/>
                <w:sz w:val="18"/>
                <w:szCs w:val="18"/>
              </w:rPr>
            </w:pPr>
            <w:r w:rsidRPr="1314E906">
              <w:rPr>
                <w:rFonts w:ascii="Arial" w:hAnsi="Arial" w:cs="Arial"/>
                <w:color w:val="000000" w:themeColor="text1"/>
                <w:sz w:val="18"/>
                <w:szCs w:val="18"/>
              </w:rPr>
              <w:t xml:space="preserve">2) data collection method </w:t>
            </w:r>
          </w:p>
          <w:p w:rsidR="02BF28C4" w:rsidP="00BB04D3" w:rsidRDefault="4D82B6BA" w14:paraId="0D2952C3" w14:textId="71160ECA">
            <w:pPr>
              <w:rPr>
                <w:rFonts w:ascii="Arial" w:hAnsi="Arial" w:cs="Arial"/>
                <w:color w:val="000000" w:themeColor="text1"/>
                <w:sz w:val="18"/>
                <w:szCs w:val="18"/>
              </w:rPr>
            </w:pPr>
            <w:r w:rsidRPr="1314E906">
              <w:rPr>
                <w:rFonts w:ascii="Arial" w:hAnsi="Arial" w:cs="Arial"/>
                <w:color w:val="000000" w:themeColor="text1"/>
                <w:sz w:val="18"/>
                <w:szCs w:val="18"/>
              </w:rPr>
              <w:t xml:space="preserve">3) </w:t>
            </w:r>
            <w:r w:rsidR="00EA688A">
              <w:rPr>
                <w:rFonts w:ascii="Arial" w:hAnsi="Arial" w:cs="Arial"/>
                <w:color w:val="000000" w:themeColor="text1"/>
                <w:sz w:val="18"/>
                <w:szCs w:val="18"/>
              </w:rPr>
              <w:t>i</w:t>
            </w:r>
            <w:r w:rsidRPr="1314E906" w:rsidR="6C1ADE33">
              <w:rPr>
                <w:rFonts w:ascii="Arial" w:hAnsi="Arial" w:cs="Arial"/>
                <w:color w:val="000000" w:themeColor="text1"/>
                <w:sz w:val="18"/>
                <w:szCs w:val="18"/>
              </w:rPr>
              <w:t>nstitutional climate and culture</w:t>
            </w:r>
            <w:r w:rsidRPr="1314E906" w:rsidR="1F3D9E94">
              <w:rPr>
                <w:rFonts w:ascii="Arial" w:hAnsi="Arial" w:cs="Arial"/>
                <w:color w:val="000000" w:themeColor="text1"/>
                <w:sz w:val="18"/>
                <w:szCs w:val="18"/>
              </w:rPr>
              <w:t xml:space="preserve"> </w:t>
            </w:r>
          </w:p>
          <w:p w:rsidR="02BF28C4" w:rsidP="00BB04D3" w:rsidRDefault="02BF28C4" w14:paraId="73FAFA02" w14:textId="42B0E7B5">
            <w:pPr>
              <w:rPr>
                <w:rFonts w:ascii="Arial" w:hAnsi="Arial" w:cs="Arial"/>
                <w:color w:val="000000" w:themeColor="text1"/>
                <w:sz w:val="18"/>
                <w:szCs w:val="18"/>
              </w:rPr>
            </w:pPr>
          </w:p>
        </w:tc>
        <w:tc>
          <w:tcPr>
            <w:tcW w:w="737"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02BF28C4" w:rsidP="02BF28C4" w:rsidRDefault="02BF28C4" w14:paraId="63AE9B02" w14:textId="4690BAD3">
            <w:pPr>
              <w:jc w:val="center"/>
              <w:rPr>
                <w:rFonts w:ascii="Arial" w:hAnsi="Arial" w:cs="Arial"/>
                <w:color w:val="000000" w:themeColor="text1"/>
                <w:sz w:val="18"/>
                <w:szCs w:val="18"/>
              </w:rPr>
            </w:pPr>
          </w:p>
        </w:tc>
      </w:tr>
      <w:tr w:rsidRPr="00B47ACA" w:rsidR="004A0600" w:rsidTr="38F8BFB2" w14:paraId="333B6E19" w14:textId="77777777">
        <w:trPr>
          <w:trHeight w:val="430"/>
        </w:trPr>
        <w:tc>
          <w:tcPr>
            <w:tcW w:w="3007" w:type="dxa"/>
            <w:tcBorders>
              <w:top w:val="single" w:color="auto" w:sz="8" w:space="0"/>
              <w:left w:val="single" w:color="auto" w:sz="8" w:space="0"/>
              <w:bottom w:val="single" w:color="auto" w:sz="8" w:space="0"/>
              <w:right w:val="single" w:color="auto" w:sz="8" w:space="0"/>
            </w:tcBorders>
            <w:shd w:val="clear" w:color="auto" w:fill="D0CECE" w:themeFill="background2" w:themeFillShade="E6"/>
            <w:tcMar/>
            <w:vAlign w:val="center"/>
            <w:hideMark/>
          </w:tcPr>
          <w:p w:rsidRPr="008A4BBA" w:rsidR="004A0600" w:rsidP="006A05FE" w:rsidRDefault="004A0600" w14:paraId="31E69C57" w14:textId="77777777">
            <w:pPr>
              <w:jc w:val="center"/>
              <w:rPr>
                <w:rFonts w:ascii="Arial" w:hAnsi="Arial" w:cs="Arial"/>
                <w:color w:val="000000"/>
                <w:sz w:val="18"/>
                <w:szCs w:val="18"/>
              </w:rPr>
            </w:pPr>
            <w:r w:rsidRPr="008A4BBA">
              <w:rPr>
                <w:rFonts w:ascii="Arial" w:hAnsi="Arial" w:cs="Arial"/>
                <w:color w:val="000000"/>
                <w:sz w:val="18"/>
                <w:szCs w:val="18"/>
              </w:rPr>
              <w:t>Comments:</w:t>
            </w:r>
          </w:p>
        </w:tc>
        <w:tc>
          <w:tcPr>
            <w:tcW w:w="8683" w:type="dxa"/>
            <w:gridSpan w:val="6"/>
            <w:tcBorders>
              <w:top w:val="single" w:color="auto" w:sz="8" w:space="0"/>
              <w:left w:val="nil"/>
              <w:bottom w:val="single" w:color="auto" w:sz="8" w:space="0"/>
              <w:right w:val="single" w:color="auto" w:sz="4" w:space="0"/>
            </w:tcBorders>
            <w:tcMar/>
          </w:tcPr>
          <w:p w:rsidRPr="00B47ACA" w:rsidR="004A0600" w:rsidP="4703D39F" w:rsidRDefault="004A0600" w14:paraId="770879CA" w14:textId="0F2058FA">
            <w:pPr>
              <w:rPr>
                <w:rFonts w:ascii="Arial" w:hAnsi="Arial" w:cs="Arial"/>
                <w:color w:val="000000"/>
                <w:sz w:val="18"/>
                <w:szCs w:val="18"/>
              </w:rPr>
            </w:pPr>
          </w:p>
        </w:tc>
        <w:tc>
          <w:tcPr>
            <w:tcW w:w="2430" w:type="dxa"/>
            <w:tcBorders>
              <w:top w:val="single" w:color="auto" w:sz="8" w:space="0"/>
              <w:left w:val="single" w:color="auto" w:sz="4" w:space="0"/>
              <w:bottom w:val="single" w:color="auto" w:sz="4" w:space="0"/>
              <w:right w:val="single" w:color="auto" w:sz="4" w:space="0"/>
            </w:tcBorders>
            <w:shd w:val="clear" w:color="auto" w:fill="D0CECE" w:themeFill="background2" w:themeFillShade="E6"/>
            <w:tcMar/>
            <w:vAlign w:val="center"/>
          </w:tcPr>
          <w:p w:rsidRPr="008A4BBA" w:rsidR="004A0600" w:rsidP="006A05FE" w:rsidRDefault="004A0600" w14:paraId="1B351F77" w14:textId="77777777">
            <w:pPr>
              <w:jc w:val="center"/>
              <w:rPr>
                <w:rFonts w:ascii="Arial" w:hAnsi="Arial" w:cs="Arial"/>
                <w:color w:val="000000"/>
                <w:sz w:val="18"/>
                <w:szCs w:val="18"/>
              </w:rPr>
            </w:pPr>
            <w:r w:rsidRPr="00B47ACA">
              <w:rPr>
                <w:rFonts w:ascii="Arial" w:hAnsi="Arial" w:cs="Arial"/>
                <w:color w:val="000000"/>
                <w:sz w:val="18"/>
                <w:szCs w:val="18"/>
                <w:shd w:val="clear" w:color="auto" w:fill="D0CECE" w:themeFill="background2" w:themeFillShade="E6"/>
              </w:rPr>
              <w:t>Average</w:t>
            </w:r>
            <w:r w:rsidRPr="00B47ACA">
              <w:rPr>
                <w:rFonts w:ascii="Arial" w:hAnsi="Arial" w:cs="Arial"/>
                <w:color w:val="000000"/>
                <w:sz w:val="18"/>
                <w:szCs w:val="18"/>
              </w:rPr>
              <w:t xml:space="preserve"> Score:</w:t>
            </w:r>
          </w:p>
        </w:tc>
        <w:tc>
          <w:tcPr>
            <w:tcW w:w="737" w:type="dxa"/>
            <w:tcBorders>
              <w:top w:val="single" w:color="auto" w:sz="8" w:space="0"/>
              <w:left w:val="single" w:color="auto" w:sz="4" w:space="0"/>
              <w:bottom w:val="single" w:color="auto" w:sz="8" w:space="0"/>
              <w:right w:val="single" w:color="auto" w:sz="8" w:space="0"/>
            </w:tcBorders>
            <w:shd w:val="clear" w:color="auto" w:fill="auto"/>
            <w:tcMar/>
            <w:vAlign w:val="center"/>
            <w:hideMark/>
          </w:tcPr>
          <w:p w:rsidRPr="008A4BBA" w:rsidR="004A0600" w:rsidP="006A05FE" w:rsidRDefault="004A0600" w14:paraId="6004CD0E" w14:textId="77777777">
            <w:pPr>
              <w:jc w:val="center"/>
              <w:rPr>
                <w:rFonts w:ascii="Arial" w:hAnsi="Arial" w:cs="Arial"/>
                <w:color w:val="000000"/>
                <w:sz w:val="18"/>
                <w:szCs w:val="18"/>
              </w:rPr>
            </w:pPr>
          </w:p>
        </w:tc>
      </w:tr>
    </w:tbl>
    <w:p w:rsidRPr="00022E93" w:rsidR="00690831" w:rsidRDefault="00690831" w14:paraId="76EBA663" w14:textId="7CB01A55">
      <w:pPr>
        <w:rPr>
          <w:rFonts w:ascii="Arial" w:hAnsi="Arial" w:cs="Arial"/>
          <w:sz w:val="10"/>
          <w:szCs w:val="10"/>
        </w:rPr>
      </w:pPr>
    </w:p>
    <w:tbl>
      <w:tblPr>
        <w:tblW w:w="14845" w:type="dxa"/>
        <w:tblLook w:val="04A0" w:firstRow="1" w:lastRow="0" w:firstColumn="1" w:lastColumn="0" w:noHBand="0" w:noVBand="1"/>
      </w:tblPr>
      <w:tblGrid>
        <w:gridCol w:w="2245"/>
        <w:gridCol w:w="12600"/>
      </w:tblGrid>
      <w:tr w:rsidRPr="00B47ACA" w:rsidR="00E07EC5" w:rsidTr="101080C2" w14:paraId="64CBD447" w14:textId="77777777">
        <w:trPr>
          <w:trHeight w:val="305"/>
        </w:trPr>
        <w:tc>
          <w:tcPr>
            <w:tcW w:w="2245"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BFBFBF" w:themeFill="background1" w:themeFillShade="BF"/>
            <w:vAlign w:val="center"/>
            <w:hideMark/>
          </w:tcPr>
          <w:p w:rsidRPr="00E07EC5" w:rsidR="00E07EC5" w:rsidP="006A05FE" w:rsidRDefault="00E07EC5" w14:paraId="5C28F412" w14:textId="77777777">
            <w:pPr>
              <w:jc w:val="center"/>
              <w:rPr>
                <w:rFonts w:ascii="Arial" w:hAnsi="Arial" w:cs="Arial"/>
                <w:color w:val="000000"/>
                <w:sz w:val="18"/>
                <w:szCs w:val="18"/>
              </w:rPr>
            </w:pPr>
            <w:r w:rsidRPr="00E07EC5">
              <w:rPr>
                <w:rFonts w:ascii="Arial" w:hAnsi="Arial" w:cs="Arial"/>
                <w:color w:val="000000"/>
                <w:sz w:val="18"/>
                <w:szCs w:val="18"/>
              </w:rPr>
              <w:t>Sub-Criterion Defin</w:t>
            </w:r>
            <w:r w:rsidRPr="00B47ACA">
              <w:rPr>
                <w:rFonts w:ascii="Arial" w:hAnsi="Arial" w:cs="Arial"/>
                <w:color w:val="000000"/>
                <w:sz w:val="18"/>
                <w:szCs w:val="18"/>
              </w:rPr>
              <w:t>itions</w:t>
            </w:r>
            <w:r w:rsidRPr="00E07EC5">
              <w:rPr>
                <w:rFonts w:ascii="Arial" w:hAnsi="Arial" w:cs="Arial"/>
                <w:color w:val="000000"/>
                <w:sz w:val="18"/>
                <w:szCs w:val="18"/>
              </w:rPr>
              <w:t>:</w:t>
            </w:r>
          </w:p>
        </w:tc>
        <w:tc>
          <w:tcPr>
            <w:tcW w:w="12600" w:type="dxa"/>
            <w:tcBorders>
              <w:top w:val="nil"/>
              <w:left w:val="nil"/>
              <w:bottom w:val="nil"/>
              <w:right w:val="nil"/>
            </w:tcBorders>
            <w:shd w:val="clear" w:color="auto" w:fill="000000" w:themeFill="text1"/>
            <w:vAlign w:val="center"/>
            <w:hideMark/>
          </w:tcPr>
          <w:p w:rsidRPr="00E07EC5" w:rsidR="00E07EC5" w:rsidP="006A05FE" w:rsidRDefault="00E07EC5" w14:paraId="2A283D7E" w14:textId="77777777">
            <w:pPr>
              <w:jc w:val="center"/>
              <w:rPr>
                <w:rFonts w:ascii="Arial" w:hAnsi="Arial" w:cs="Arial"/>
                <w:color w:val="000000"/>
                <w:sz w:val="18"/>
                <w:szCs w:val="18"/>
              </w:rPr>
            </w:pPr>
            <w:r w:rsidRPr="00E07EC5">
              <w:rPr>
                <w:rFonts w:ascii="Arial" w:hAnsi="Arial" w:cs="Arial"/>
                <w:color w:val="000000"/>
                <w:sz w:val="18"/>
                <w:szCs w:val="18"/>
              </w:rPr>
              <w:t> </w:t>
            </w:r>
          </w:p>
        </w:tc>
      </w:tr>
      <w:tr w:rsidRPr="00E07EC5" w:rsidR="00E07EC5" w:rsidTr="101080C2" w14:paraId="132E0E8B" w14:textId="77777777">
        <w:trPr>
          <w:trHeight w:val="476"/>
        </w:trPr>
        <w:tc>
          <w:tcPr>
            <w:tcW w:w="2245" w:type="dxa"/>
            <w:tcBorders>
              <w:top w:val="single" w:color="auto" w:sz="4" w:space="0"/>
              <w:left w:val="single" w:color="auto" w:sz="4" w:space="0"/>
              <w:bottom w:val="single" w:color="000000" w:themeColor="text1" w:sz="8" w:space="0"/>
              <w:right w:val="single" w:color="auto" w:sz="4" w:space="0"/>
            </w:tcBorders>
            <w:shd w:val="clear" w:color="auto" w:fill="auto"/>
            <w:vAlign w:val="center"/>
            <w:hideMark/>
          </w:tcPr>
          <w:p w:rsidRPr="00E07EC5" w:rsidR="00E07EC5" w:rsidP="00E07EC5" w:rsidRDefault="00E07EC5" w14:paraId="7A9B88E6" w14:textId="0B24B482">
            <w:pPr>
              <w:jc w:val="center"/>
              <w:rPr>
                <w:rFonts w:ascii="Arial" w:hAnsi="Arial" w:cs="Arial"/>
                <w:color w:val="000000"/>
                <w:sz w:val="18"/>
                <w:szCs w:val="18"/>
              </w:rPr>
            </w:pPr>
            <w:r w:rsidRPr="00B47ACA">
              <w:rPr>
                <w:rFonts w:ascii="Arial" w:hAnsi="Arial" w:cs="Arial"/>
                <w:color w:val="000000"/>
                <w:sz w:val="18"/>
                <w:szCs w:val="18"/>
              </w:rPr>
              <w:t>Data Collection Design</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Pr="00E07EC5" w:rsidR="00E07EC5" w:rsidP="00C3429F" w:rsidRDefault="3BAF2FDE" w14:paraId="3BDFC8FB" w14:textId="66C55AF0">
            <w:pPr>
              <w:rPr>
                <w:rFonts w:ascii="Arial" w:hAnsi="Arial" w:cs="Arial"/>
                <w:color w:val="000000"/>
                <w:sz w:val="18"/>
                <w:szCs w:val="18"/>
              </w:rPr>
            </w:pPr>
            <w:r w:rsidRPr="4D793D1B">
              <w:rPr>
                <w:rFonts w:ascii="Arial" w:hAnsi="Arial" w:cs="Arial"/>
                <w:color w:val="000000" w:themeColor="text1"/>
                <w:sz w:val="18"/>
                <w:szCs w:val="18"/>
              </w:rPr>
              <w:t xml:space="preserve">A data collection plan supports the inferences </w:t>
            </w:r>
            <w:r w:rsidRPr="4D793D1B" w:rsidR="7076E650">
              <w:rPr>
                <w:rFonts w:ascii="Arial" w:hAnsi="Arial" w:cs="Arial"/>
                <w:color w:val="000000" w:themeColor="text1"/>
                <w:sz w:val="18"/>
                <w:szCs w:val="18"/>
              </w:rPr>
              <w:t>educators</w:t>
            </w:r>
            <w:r w:rsidRPr="4D793D1B">
              <w:rPr>
                <w:rFonts w:ascii="Arial" w:hAnsi="Arial" w:cs="Arial"/>
                <w:color w:val="000000" w:themeColor="text1"/>
                <w:sz w:val="18"/>
                <w:szCs w:val="18"/>
              </w:rPr>
              <w:t xml:space="preserve"> intend to make (as stated in the </w:t>
            </w:r>
            <w:r w:rsidRPr="4D793D1B" w:rsidR="12D6211D">
              <w:rPr>
                <w:rFonts w:ascii="Arial" w:hAnsi="Arial" w:cs="Arial"/>
                <w:color w:val="000000" w:themeColor="text1"/>
                <w:sz w:val="18"/>
                <w:szCs w:val="18"/>
              </w:rPr>
              <w:t>outcomes</w:t>
            </w:r>
            <w:r w:rsidRPr="4D793D1B">
              <w:rPr>
                <w:rFonts w:ascii="Arial" w:hAnsi="Arial" w:cs="Arial"/>
                <w:color w:val="000000" w:themeColor="text1"/>
                <w:sz w:val="18"/>
                <w:szCs w:val="18"/>
              </w:rPr>
              <w:t>)</w:t>
            </w:r>
            <w:r w:rsidRPr="4D793D1B" w:rsidR="74810947">
              <w:rPr>
                <w:rFonts w:ascii="Arial" w:hAnsi="Arial" w:cs="Arial"/>
                <w:color w:val="000000" w:themeColor="text1"/>
                <w:sz w:val="18"/>
                <w:szCs w:val="18"/>
              </w:rPr>
              <w:t>.</w:t>
            </w:r>
            <w:r w:rsidRPr="4D793D1B" w:rsidR="2A7862F3">
              <w:rPr>
                <w:rFonts w:ascii="Arial" w:hAnsi="Arial" w:cs="Arial"/>
                <w:color w:val="000000" w:themeColor="text1"/>
                <w:sz w:val="18"/>
                <w:szCs w:val="18"/>
              </w:rPr>
              <w:t xml:space="preserve"> If outcomes specify “change” or “growth</w:t>
            </w:r>
            <w:r w:rsidRPr="4D793D1B" w:rsidR="1E22CD2C">
              <w:rPr>
                <w:rFonts w:ascii="Arial" w:hAnsi="Arial" w:cs="Arial"/>
                <w:color w:val="000000" w:themeColor="text1"/>
                <w:sz w:val="18"/>
                <w:szCs w:val="18"/>
              </w:rPr>
              <w:t>,”</w:t>
            </w:r>
            <w:r w:rsidRPr="4D793D1B" w:rsidR="2A7862F3">
              <w:rPr>
                <w:rFonts w:ascii="Arial" w:hAnsi="Arial" w:cs="Arial"/>
                <w:color w:val="000000" w:themeColor="text1"/>
                <w:sz w:val="18"/>
                <w:szCs w:val="18"/>
              </w:rPr>
              <w:t xml:space="preserve"> a longitudinal design </w:t>
            </w:r>
            <w:r w:rsidRPr="4D793D1B" w:rsidR="0F770C40">
              <w:rPr>
                <w:rFonts w:ascii="Arial" w:hAnsi="Arial" w:cs="Arial"/>
                <w:color w:val="000000" w:themeColor="text1"/>
                <w:sz w:val="18"/>
                <w:szCs w:val="18"/>
              </w:rPr>
              <w:t>which assesses</w:t>
            </w:r>
            <w:r w:rsidRPr="4D793D1B" w:rsidR="742800B3">
              <w:rPr>
                <w:rFonts w:ascii="Arial" w:hAnsi="Arial" w:cs="Arial"/>
                <w:color w:val="000000" w:themeColor="text1"/>
                <w:sz w:val="18"/>
                <w:szCs w:val="18"/>
              </w:rPr>
              <w:t xml:space="preserve"> </w:t>
            </w:r>
            <w:r w:rsidRPr="4D793D1B" w:rsidR="2A7862F3">
              <w:rPr>
                <w:rFonts w:ascii="Arial" w:hAnsi="Arial" w:cs="Arial"/>
                <w:color w:val="000000" w:themeColor="text1"/>
                <w:sz w:val="18"/>
                <w:szCs w:val="18"/>
              </w:rPr>
              <w:t xml:space="preserve">outcomes before and </w:t>
            </w:r>
            <w:r w:rsidRPr="4D793D1B" w:rsidR="0F770C40">
              <w:rPr>
                <w:rFonts w:ascii="Arial" w:hAnsi="Arial" w:cs="Arial"/>
                <w:color w:val="000000" w:themeColor="text1"/>
                <w:sz w:val="18"/>
                <w:szCs w:val="18"/>
              </w:rPr>
              <w:t xml:space="preserve">after </w:t>
            </w:r>
            <w:r w:rsidRPr="4D793D1B" w:rsidR="2A7862F3">
              <w:rPr>
                <w:rFonts w:ascii="Arial" w:hAnsi="Arial" w:cs="Arial"/>
                <w:color w:val="000000" w:themeColor="text1"/>
                <w:sz w:val="18"/>
                <w:szCs w:val="18"/>
              </w:rPr>
              <w:t xml:space="preserve">programming is </w:t>
            </w:r>
            <w:r w:rsidRPr="4D793D1B" w:rsidR="7C81EB1E">
              <w:rPr>
                <w:rFonts w:ascii="Arial" w:hAnsi="Arial" w:cs="Arial"/>
                <w:color w:val="000000" w:themeColor="text1"/>
                <w:sz w:val="18"/>
                <w:szCs w:val="18"/>
              </w:rPr>
              <w:t>necessary</w:t>
            </w:r>
            <w:r w:rsidRPr="4D793D1B" w:rsidR="2A7862F3">
              <w:rPr>
                <w:rFonts w:ascii="Arial" w:hAnsi="Arial" w:cs="Arial"/>
                <w:color w:val="000000" w:themeColor="text1"/>
                <w:sz w:val="18"/>
                <w:szCs w:val="18"/>
              </w:rPr>
              <w:t xml:space="preserve">. If outcomes specify </w:t>
            </w:r>
            <w:r w:rsidRPr="4D793D1B" w:rsidR="15F23CAD">
              <w:rPr>
                <w:rFonts w:ascii="Arial" w:hAnsi="Arial" w:cs="Arial"/>
                <w:color w:val="000000" w:themeColor="text1"/>
                <w:sz w:val="18"/>
                <w:szCs w:val="18"/>
              </w:rPr>
              <w:t xml:space="preserve">that </w:t>
            </w:r>
            <w:r w:rsidRPr="4D793D1B" w:rsidR="2A7862F3">
              <w:rPr>
                <w:rFonts w:ascii="Arial" w:hAnsi="Arial" w:cs="Arial"/>
                <w:color w:val="000000" w:themeColor="text1"/>
                <w:sz w:val="18"/>
                <w:szCs w:val="18"/>
              </w:rPr>
              <w:t>students experiencing the programming will know,</w:t>
            </w:r>
            <w:r w:rsidRPr="4D793D1B" w:rsidR="0DBF3837">
              <w:rPr>
                <w:rFonts w:ascii="Arial" w:hAnsi="Arial" w:cs="Arial"/>
                <w:color w:val="000000" w:themeColor="text1"/>
                <w:sz w:val="18"/>
                <w:szCs w:val="18"/>
              </w:rPr>
              <w:t xml:space="preserve"> </w:t>
            </w:r>
            <w:r w:rsidRPr="4D793D1B" w:rsidR="7413E4FD">
              <w:rPr>
                <w:rFonts w:ascii="Arial" w:hAnsi="Arial" w:cs="Arial"/>
                <w:color w:val="000000" w:themeColor="text1"/>
                <w:sz w:val="18"/>
                <w:szCs w:val="18"/>
              </w:rPr>
              <w:t>value</w:t>
            </w:r>
            <w:r w:rsidRPr="4D793D1B" w:rsidR="52B16498">
              <w:rPr>
                <w:rFonts w:ascii="Arial" w:hAnsi="Arial" w:cs="Arial"/>
                <w:color w:val="000000" w:themeColor="text1"/>
                <w:sz w:val="18"/>
                <w:szCs w:val="18"/>
              </w:rPr>
              <w:t>,</w:t>
            </w:r>
            <w:r w:rsidRPr="4D793D1B" w:rsidR="2A7862F3">
              <w:rPr>
                <w:rFonts w:ascii="Arial" w:hAnsi="Arial" w:cs="Arial"/>
                <w:color w:val="000000" w:themeColor="text1"/>
                <w:sz w:val="18"/>
                <w:szCs w:val="18"/>
              </w:rPr>
              <w:t xml:space="preserve"> or perform better than students not experiencing the program</w:t>
            </w:r>
            <w:r w:rsidRPr="4D793D1B" w:rsidR="15F23CAD">
              <w:rPr>
                <w:rFonts w:ascii="Arial" w:hAnsi="Arial" w:cs="Arial"/>
                <w:color w:val="000000" w:themeColor="text1"/>
                <w:sz w:val="18"/>
                <w:szCs w:val="18"/>
              </w:rPr>
              <w:t>ming</w:t>
            </w:r>
            <w:r w:rsidRPr="4D793D1B" w:rsidR="2A7862F3">
              <w:rPr>
                <w:rFonts w:ascii="Arial" w:hAnsi="Arial" w:cs="Arial"/>
                <w:color w:val="000000" w:themeColor="text1"/>
                <w:sz w:val="18"/>
                <w:szCs w:val="18"/>
              </w:rPr>
              <w:t xml:space="preserve">, a design that includes a comparison group is necessary. </w:t>
            </w:r>
          </w:p>
        </w:tc>
      </w:tr>
      <w:tr w:rsidRPr="00E07EC5" w:rsidR="00E07EC5" w:rsidTr="101080C2" w14:paraId="42AD9A1C" w14:textId="77777777">
        <w:trPr>
          <w:trHeight w:val="340"/>
        </w:trPr>
        <w:tc>
          <w:tcPr>
            <w:tcW w:w="2245" w:type="dxa"/>
            <w:tcBorders>
              <w:top w:val="single" w:color="000000" w:themeColor="text1" w:sz="8" w:space="0"/>
              <w:left w:val="single" w:color="auto" w:sz="4" w:space="0"/>
              <w:bottom w:val="single" w:color="000000" w:themeColor="text1" w:sz="8" w:space="0"/>
              <w:right w:val="single" w:color="auto" w:sz="4" w:space="0"/>
            </w:tcBorders>
            <w:shd w:val="clear" w:color="auto" w:fill="auto"/>
            <w:vAlign w:val="center"/>
            <w:hideMark/>
          </w:tcPr>
          <w:p w:rsidRPr="00E07EC5" w:rsidR="00E07EC5" w:rsidP="00E07EC5" w:rsidRDefault="00E07EC5" w14:paraId="68F0974D" w14:textId="1D060552">
            <w:pPr>
              <w:jc w:val="center"/>
              <w:rPr>
                <w:rFonts w:ascii="Arial" w:hAnsi="Arial" w:cs="Arial"/>
                <w:color w:val="000000"/>
                <w:sz w:val="18"/>
                <w:szCs w:val="18"/>
              </w:rPr>
            </w:pPr>
            <w:r w:rsidRPr="00B47ACA">
              <w:rPr>
                <w:rFonts w:ascii="Arial" w:hAnsi="Arial" w:cs="Arial"/>
                <w:color w:val="000000"/>
                <w:sz w:val="18"/>
                <w:szCs w:val="18"/>
              </w:rPr>
              <w:t>Replicability</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Pr="00E07EC5" w:rsidR="00E07EC5" w:rsidP="00E07EC5" w:rsidRDefault="6DA7A500" w14:paraId="70E956A3" w14:textId="323FC49D">
            <w:pPr>
              <w:rPr>
                <w:rFonts w:ascii="Arial" w:hAnsi="Arial" w:cs="Arial"/>
                <w:sz w:val="18"/>
                <w:szCs w:val="18"/>
              </w:rPr>
            </w:pPr>
            <w:r w:rsidRPr="101080C2">
              <w:rPr>
                <w:rFonts w:ascii="Arial" w:hAnsi="Arial" w:cs="Arial"/>
                <w:color w:val="000000" w:themeColor="text1"/>
                <w:sz w:val="18"/>
                <w:szCs w:val="18"/>
              </w:rPr>
              <w:t>T</w:t>
            </w:r>
            <w:r w:rsidRPr="101080C2" w:rsidR="6C17DA38">
              <w:rPr>
                <w:rFonts w:ascii="Arial" w:hAnsi="Arial" w:cs="Arial"/>
                <w:color w:val="000000" w:themeColor="text1"/>
                <w:sz w:val="18"/>
                <w:szCs w:val="18"/>
              </w:rPr>
              <w:t xml:space="preserve">he </w:t>
            </w:r>
            <w:r w:rsidRPr="101080C2" w:rsidR="294EA5B3">
              <w:rPr>
                <w:rFonts w:ascii="Arial" w:hAnsi="Arial" w:cs="Arial"/>
                <w:color w:val="000000" w:themeColor="text1"/>
                <w:sz w:val="18"/>
                <w:szCs w:val="18"/>
              </w:rPr>
              <w:t>quality of being able to repeat the data collection process and reproduce the same/similar results</w:t>
            </w:r>
            <w:r w:rsidRPr="101080C2" w:rsidR="27F61C47">
              <w:rPr>
                <w:rFonts w:ascii="Arial" w:hAnsi="Arial" w:cs="Arial"/>
                <w:color w:val="000000" w:themeColor="text1"/>
                <w:sz w:val="18"/>
                <w:szCs w:val="18"/>
              </w:rPr>
              <w:t>.</w:t>
            </w:r>
          </w:p>
        </w:tc>
      </w:tr>
      <w:tr w:rsidRPr="00E07EC5" w:rsidR="00E07EC5" w:rsidTr="101080C2" w14:paraId="24D1CDDA" w14:textId="77777777">
        <w:trPr>
          <w:trHeight w:val="484"/>
        </w:trPr>
        <w:tc>
          <w:tcPr>
            <w:tcW w:w="2245" w:type="dxa"/>
            <w:tcBorders>
              <w:top w:val="single" w:color="000000" w:themeColor="text1" w:sz="8" w:space="0"/>
              <w:left w:val="single" w:color="auto" w:sz="4" w:space="0"/>
              <w:bottom w:val="single" w:color="000000" w:themeColor="text1" w:sz="8" w:space="0"/>
              <w:right w:val="single" w:color="auto" w:sz="4" w:space="0"/>
            </w:tcBorders>
            <w:shd w:val="clear" w:color="auto" w:fill="auto"/>
            <w:vAlign w:val="center"/>
            <w:hideMark/>
          </w:tcPr>
          <w:p w:rsidRPr="00E07EC5" w:rsidR="00E07EC5" w:rsidP="00E07EC5" w:rsidRDefault="00E07EC5" w14:paraId="18FDF76B" w14:textId="294C0369">
            <w:pPr>
              <w:jc w:val="center"/>
              <w:rPr>
                <w:rFonts w:ascii="Arial" w:hAnsi="Arial" w:cs="Arial"/>
                <w:color w:val="000000"/>
                <w:sz w:val="18"/>
                <w:szCs w:val="18"/>
              </w:rPr>
            </w:pPr>
            <w:r w:rsidRPr="00B47ACA">
              <w:rPr>
                <w:rFonts w:ascii="Arial" w:hAnsi="Arial" w:cs="Arial"/>
                <w:color w:val="000000"/>
                <w:sz w:val="18"/>
                <w:szCs w:val="18"/>
              </w:rPr>
              <w:t>Threats to Validity</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Pr="00E07EC5" w:rsidR="00E07EC5" w:rsidP="00834F03" w:rsidRDefault="00E07EC5" w14:paraId="62099624" w14:textId="18DBCB2D">
            <w:pPr>
              <w:rPr>
                <w:rFonts w:ascii="Arial" w:hAnsi="Arial" w:cs="Arial"/>
                <w:color w:val="000000"/>
                <w:sz w:val="18"/>
                <w:szCs w:val="18"/>
              </w:rPr>
            </w:pPr>
            <w:r w:rsidRPr="00B47ACA">
              <w:rPr>
                <w:rFonts w:ascii="Arial" w:hAnsi="Arial" w:cs="Arial"/>
                <w:color w:val="000000"/>
                <w:sz w:val="18"/>
                <w:szCs w:val="18"/>
              </w:rPr>
              <w:t xml:space="preserve">Threats to validity are factors that </w:t>
            </w:r>
            <w:r w:rsidR="006E76D7">
              <w:rPr>
                <w:rFonts w:ascii="Arial" w:hAnsi="Arial" w:cs="Arial"/>
                <w:color w:val="000000"/>
                <w:sz w:val="18"/>
                <w:szCs w:val="18"/>
              </w:rPr>
              <w:t xml:space="preserve">impact the inferences educators can </w:t>
            </w:r>
            <w:r w:rsidRPr="00B47ACA">
              <w:rPr>
                <w:rFonts w:ascii="Arial" w:hAnsi="Arial" w:cs="Arial"/>
                <w:color w:val="000000"/>
                <w:sz w:val="18"/>
                <w:szCs w:val="18"/>
              </w:rPr>
              <w:t>make from assessment results</w:t>
            </w:r>
            <w:r w:rsidR="006E76D7">
              <w:rPr>
                <w:rFonts w:ascii="Arial" w:hAnsi="Arial" w:cs="Arial"/>
                <w:color w:val="000000"/>
                <w:sz w:val="18"/>
                <w:szCs w:val="18"/>
              </w:rPr>
              <w:t>. Threats to validity impact the extent to which educators can attribute findings</w:t>
            </w:r>
            <w:r w:rsidRPr="00B47ACA">
              <w:rPr>
                <w:rFonts w:ascii="Arial" w:hAnsi="Arial" w:cs="Arial"/>
                <w:color w:val="000000"/>
                <w:sz w:val="18"/>
                <w:szCs w:val="18"/>
              </w:rPr>
              <w:t xml:space="preserve"> to the program</w:t>
            </w:r>
            <w:r w:rsidR="00BA5630">
              <w:rPr>
                <w:rFonts w:ascii="Arial" w:hAnsi="Arial" w:cs="Arial"/>
                <w:color w:val="000000"/>
                <w:sz w:val="18"/>
                <w:szCs w:val="18"/>
              </w:rPr>
              <w:t xml:space="preserve"> (i.e., program caused students to increase in desired outcome)</w:t>
            </w:r>
            <w:r w:rsidR="006E76D7">
              <w:rPr>
                <w:rFonts w:ascii="Arial" w:hAnsi="Arial" w:cs="Arial"/>
                <w:color w:val="000000"/>
                <w:sz w:val="18"/>
                <w:szCs w:val="18"/>
              </w:rPr>
              <w:t>.</w:t>
            </w:r>
            <w:r w:rsidRPr="00B47ACA">
              <w:rPr>
                <w:rFonts w:ascii="Arial" w:hAnsi="Arial" w:cs="Arial"/>
                <w:color w:val="000000"/>
                <w:sz w:val="18"/>
                <w:szCs w:val="18"/>
              </w:rPr>
              <w:t xml:space="preserve"> Threats to validity include external factors that may have affected results</w:t>
            </w:r>
            <w:r w:rsidR="006E76D7">
              <w:rPr>
                <w:rFonts w:ascii="Arial" w:hAnsi="Arial" w:cs="Arial"/>
                <w:color w:val="000000"/>
                <w:sz w:val="18"/>
                <w:szCs w:val="18"/>
              </w:rPr>
              <w:t xml:space="preserve"> </w:t>
            </w:r>
            <w:r w:rsidRPr="00B47ACA" w:rsidR="006E76D7">
              <w:rPr>
                <w:rFonts w:ascii="Arial" w:hAnsi="Arial" w:cs="Arial"/>
                <w:color w:val="000000"/>
                <w:sz w:val="18"/>
                <w:szCs w:val="18"/>
              </w:rPr>
              <w:t xml:space="preserve">(e.g., </w:t>
            </w:r>
            <w:r w:rsidR="006E76D7">
              <w:rPr>
                <w:rFonts w:ascii="Arial" w:hAnsi="Arial" w:cs="Arial"/>
                <w:color w:val="000000"/>
                <w:sz w:val="18"/>
                <w:szCs w:val="18"/>
              </w:rPr>
              <w:t>attrition of students from program or data collection</w:t>
            </w:r>
            <w:r w:rsidR="00C26566">
              <w:rPr>
                <w:rFonts w:ascii="Arial" w:hAnsi="Arial" w:cs="Arial"/>
                <w:color w:val="000000"/>
                <w:sz w:val="18"/>
                <w:szCs w:val="18"/>
              </w:rPr>
              <w:t>;</w:t>
            </w:r>
            <w:r w:rsidR="006E76D7">
              <w:rPr>
                <w:rFonts w:ascii="Arial" w:hAnsi="Arial" w:cs="Arial"/>
                <w:color w:val="000000"/>
                <w:sz w:val="18"/>
                <w:szCs w:val="18"/>
              </w:rPr>
              <w:t xml:space="preserve"> natural maturation of students</w:t>
            </w:r>
            <w:r w:rsidR="00C26566">
              <w:rPr>
                <w:rFonts w:ascii="Arial" w:hAnsi="Arial" w:cs="Arial"/>
                <w:color w:val="000000"/>
                <w:sz w:val="18"/>
                <w:szCs w:val="18"/>
              </w:rPr>
              <w:t>;</w:t>
            </w:r>
            <w:r w:rsidR="006E76D7">
              <w:rPr>
                <w:rFonts w:ascii="Arial" w:hAnsi="Arial" w:cs="Arial"/>
                <w:color w:val="000000"/>
                <w:sz w:val="18"/>
                <w:szCs w:val="18"/>
              </w:rPr>
              <w:t xml:space="preserve"> history effects such as a pandemic, suicide on campus, election results</w:t>
            </w:r>
            <w:r w:rsidRPr="00B47ACA" w:rsidR="006E76D7">
              <w:rPr>
                <w:rFonts w:ascii="Arial" w:hAnsi="Arial" w:cs="Arial"/>
                <w:color w:val="000000"/>
                <w:sz w:val="18"/>
                <w:szCs w:val="18"/>
              </w:rPr>
              <w:t>).</w:t>
            </w:r>
          </w:p>
        </w:tc>
      </w:tr>
    </w:tbl>
    <w:p w:rsidRPr="00B47ACA" w:rsidR="00690831" w:rsidRDefault="00690831" w14:paraId="7F4A9BB0" w14:textId="4E563F51">
      <w:pPr>
        <w:rPr>
          <w:rFonts w:ascii="Arial" w:hAnsi="Arial" w:cs="Arial"/>
        </w:rPr>
      </w:pPr>
    </w:p>
    <w:p w:rsidRPr="00B47ACA" w:rsidR="008A4BBA" w:rsidP="00690831" w:rsidRDefault="00690831" w14:paraId="12682B37" w14:textId="27D9DFFF">
      <w:pPr>
        <w:jc w:val="center"/>
        <w:rPr>
          <w:rFonts w:ascii="Arial" w:hAnsi="Arial" w:cs="Arial"/>
          <w:b/>
          <w:bCs/>
          <w:sz w:val="22"/>
          <w:szCs w:val="22"/>
        </w:rPr>
      </w:pPr>
      <w:r w:rsidRPr="00B47ACA">
        <w:rPr>
          <w:rFonts w:ascii="Arial" w:hAnsi="Arial" w:cs="Arial"/>
          <w:b/>
          <w:bCs/>
          <w:sz w:val="22"/>
          <w:szCs w:val="22"/>
        </w:rPr>
        <w:lastRenderedPageBreak/>
        <w:t>Criteri</w:t>
      </w:r>
      <w:r w:rsidR="00B47ACA">
        <w:rPr>
          <w:rFonts w:ascii="Arial" w:hAnsi="Arial" w:cs="Arial"/>
          <w:b/>
          <w:bCs/>
          <w:sz w:val="22"/>
          <w:szCs w:val="22"/>
        </w:rPr>
        <w:t>on</w:t>
      </w:r>
      <w:r w:rsidRPr="00B47ACA">
        <w:rPr>
          <w:rFonts w:ascii="Arial" w:hAnsi="Arial" w:cs="Arial"/>
          <w:b/>
          <w:bCs/>
          <w:sz w:val="22"/>
          <w:szCs w:val="22"/>
        </w:rPr>
        <w:t xml:space="preserve"> 6 – Data Analysis</w:t>
      </w:r>
    </w:p>
    <w:tbl>
      <w:tblPr>
        <w:tblW w:w="14858" w:type="dxa"/>
        <w:tblLook w:val="04A0" w:firstRow="1" w:lastRow="0" w:firstColumn="1" w:lastColumn="0" w:noHBand="0" w:noVBand="1"/>
      </w:tblPr>
      <w:tblGrid>
        <w:gridCol w:w="1710"/>
        <w:gridCol w:w="2003"/>
        <w:gridCol w:w="2014"/>
        <w:gridCol w:w="2093"/>
        <w:gridCol w:w="585"/>
        <w:gridCol w:w="2736"/>
        <w:gridCol w:w="9"/>
        <w:gridCol w:w="2610"/>
        <w:gridCol w:w="1098"/>
      </w:tblGrid>
      <w:tr w:rsidRPr="00B47ACA" w:rsidR="00690831" w:rsidTr="3A1194D5" w14:paraId="118EF704" w14:textId="77777777">
        <w:trPr>
          <w:trHeight w:val="331"/>
        </w:trPr>
        <w:tc>
          <w:tcPr>
            <w:tcW w:w="14858" w:type="dxa"/>
            <w:gridSpan w:val="9"/>
            <w:tcBorders>
              <w:top w:val="single" w:color="auto" w:sz="8" w:space="0"/>
              <w:left w:val="single" w:color="auto" w:sz="8" w:space="0"/>
              <w:bottom w:val="single" w:color="auto" w:sz="8" w:space="0"/>
              <w:right w:val="single" w:color="000000" w:themeColor="text1" w:sz="8" w:space="0"/>
            </w:tcBorders>
            <w:shd w:val="clear" w:color="auto" w:fill="A6A6A6" w:themeFill="background1" w:themeFillShade="A6"/>
            <w:vAlign w:val="center"/>
            <w:hideMark/>
          </w:tcPr>
          <w:p w:rsidRPr="00B47ACA" w:rsidR="00690831" w:rsidP="00690831" w:rsidRDefault="00690831" w14:paraId="23BFD65A" w14:textId="68D5826B">
            <w:pPr>
              <w:jc w:val="center"/>
              <w:rPr>
                <w:rFonts w:ascii="Arial" w:hAnsi="Arial" w:cs="Arial"/>
                <w:color w:val="000000"/>
                <w:sz w:val="18"/>
                <w:szCs w:val="18"/>
              </w:rPr>
            </w:pPr>
            <w:r w:rsidRPr="00B47ACA">
              <w:rPr>
                <w:rFonts w:ascii="Arial" w:hAnsi="Arial" w:cs="Arial"/>
                <w:color w:val="000000"/>
                <w:sz w:val="18"/>
                <w:szCs w:val="18"/>
              </w:rPr>
              <w:t>Does the report include data analysis?</w:t>
            </w:r>
          </w:p>
        </w:tc>
      </w:tr>
      <w:tr w:rsidRPr="00B47ACA" w:rsidR="009C25B9" w:rsidTr="3A1194D5" w14:paraId="02A19AB4" w14:textId="77777777">
        <w:trPr>
          <w:trHeight w:val="133"/>
        </w:trPr>
        <w:tc>
          <w:tcPr>
            <w:tcW w:w="3713" w:type="dxa"/>
            <w:gridSpan w:val="2"/>
            <w:tcBorders>
              <w:top w:val="nil"/>
              <w:left w:val="single" w:color="auto" w:sz="8" w:space="0"/>
              <w:bottom w:val="single" w:color="auto" w:sz="8" w:space="0"/>
              <w:right w:val="nil"/>
            </w:tcBorders>
            <w:shd w:val="clear" w:color="auto" w:fill="auto"/>
            <w:vAlign w:val="center"/>
            <w:hideMark/>
          </w:tcPr>
          <w:p w:rsidRPr="00B47ACA" w:rsidR="009C25B9" w:rsidP="009C25B9" w:rsidRDefault="009C25B9" w14:paraId="34A71066" w14:textId="77777777">
            <w:pPr>
              <w:jc w:val="center"/>
              <w:rPr>
                <w:rFonts w:ascii="Arial" w:hAnsi="Arial" w:cs="Arial"/>
                <w:b/>
                <w:bCs/>
                <w:color w:val="000000"/>
                <w:sz w:val="18"/>
                <w:szCs w:val="18"/>
              </w:rPr>
            </w:pPr>
            <w:r w:rsidRPr="00B47ACA">
              <w:rPr>
                <w:rFonts w:ascii="Arial" w:hAnsi="Arial" w:cs="Arial"/>
                <w:b/>
                <w:bCs/>
                <w:color w:val="000000"/>
                <w:sz w:val="18"/>
                <w:szCs w:val="18"/>
              </w:rPr>
              <w:t>If yes, then …</w:t>
            </w:r>
          </w:p>
        </w:tc>
        <w:tc>
          <w:tcPr>
            <w:tcW w:w="4107" w:type="dxa"/>
            <w:gridSpan w:val="2"/>
            <w:tcBorders>
              <w:top w:val="nil"/>
              <w:left w:val="nil"/>
              <w:bottom w:val="single" w:color="auto" w:sz="8" w:space="0"/>
              <w:right w:val="nil"/>
            </w:tcBorders>
            <w:shd w:val="clear" w:color="auto" w:fill="auto"/>
            <w:vAlign w:val="center"/>
            <w:hideMark/>
          </w:tcPr>
          <w:p w:rsidRPr="00B47ACA" w:rsidR="009C25B9" w:rsidP="009C25B9" w:rsidRDefault="009C25B9" w14:paraId="082CD886" w14:textId="77777777">
            <w:pPr>
              <w:jc w:val="center"/>
              <w:rPr>
                <w:rFonts w:ascii="Arial" w:hAnsi="Arial" w:cs="Arial"/>
                <w:color w:val="000000"/>
                <w:sz w:val="18"/>
                <w:szCs w:val="18"/>
              </w:rPr>
            </w:pPr>
            <w:r w:rsidRPr="00B47ACA">
              <w:rPr>
                <w:rFonts w:ascii="Arial" w:hAnsi="Arial" w:cs="Arial"/>
                <w:color w:val="000000"/>
                <w:sz w:val="18"/>
                <w:szCs w:val="18"/>
              </w:rPr>
              <w:t>Complete current block</w:t>
            </w:r>
          </w:p>
        </w:tc>
        <w:tc>
          <w:tcPr>
            <w:tcW w:w="3321" w:type="dxa"/>
            <w:gridSpan w:val="2"/>
            <w:tcBorders>
              <w:top w:val="nil"/>
              <w:left w:val="nil"/>
              <w:bottom w:val="single" w:color="auto" w:sz="8" w:space="0"/>
              <w:right w:val="nil"/>
            </w:tcBorders>
            <w:shd w:val="clear" w:color="auto" w:fill="auto"/>
            <w:vAlign w:val="center"/>
            <w:hideMark/>
          </w:tcPr>
          <w:p w:rsidRPr="00B47ACA" w:rsidR="009C25B9" w:rsidP="009C25B9" w:rsidRDefault="009C25B9" w14:paraId="3B7B3A63" w14:textId="77777777">
            <w:pPr>
              <w:jc w:val="center"/>
              <w:rPr>
                <w:rFonts w:ascii="Arial" w:hAnsi="Arial" w:cs="Arial"/>
                <w:b/>
                <w:bCs/>
                <w:color w:val="000000"/>
                <w:sz w:val="18"/>
                <w:szCs w:val="18"/>
              </w:rPr>
            </w:pPr>
            <w:r w:rsidRPr="00B47ACA">
              <w:rPr>
                <w:rFonts w:ascii="Arial" w:hAnsi="Arial" w:cs="Arial"/>
                <w:b/>
                <w:bCs/>
                <w:color w:val="000000"/>
                <w:sz w:val="18"/>
                <w:szCs w:val="18"/>
              </w:rPr>
              <w:t>If no, then …</w:t>
            </w:r>
          </w:p>
        </w:tc>
        <w:tc>
          <w:tcPr>
            <w:tcW w:w="3717" w:type="dxa"/>
            <w:gridSpan w:val="3"/>
            <w:tcBorders>
              <w:top w:val="nil"/>
              <w:left w:val="nil"/>
              <w:bottom w:val="single" w:color="auto" w:sz="8" w:space="0"/>
              <w:right w:val="single" w:color="auto" w:sz="8" w:space="0"/>
            </w:tcBorders>
            <w:shd w:val="clear" w:color="auto" w:fill="auto"/>
            <w:vAlign w:val="center"/>
            <w:hideMark/>
          </w:tcPr>
          <w:p w:rsidRPr="00B47ACA" w:rsidR="009C25B9" w:rsidP="009C25B9" w:rsidRDefault="009C25B9" w14:paraId="017BBA2A" w14:textId="578DDEF7">
            <w:pPr>
              <w:rPr>
                <w:rFonts w:ascii="Arial" w:hAnsi="Arial" w:cs="Arial"/>
                <w:color w:val="000000"/>
                <w:sz w:val="18"/>
                <w:szCs w:val="18"/>
              </w:rPr>
            </w:pPr>
            <w:r w:rsidRPr="00B47ACA">
              <w:rPr>
                <w:rFonts w:ascii="Arial" w:hAnsi="Arial" w:cs="Arial"/>
                <w:color w:val="000000"/>
                <w:sz w:val="18"/>
                <w:szCs w:val="18"/>
              </w:rPr>
              <w:t>Provide a</w:t>
            </w:r>
            <w:r>
              <w:rPr>
                <w:rFonts w:ascii="Arial" w:hAnsi="Arial" w:cs="Arial"/>
                <w:color w:val="000000"/>
                <w:sz w:val="18"/>
                <w:szCs w:val="18"/>
              </w:rPr>
              <w:t>n “average</w:t>
            </w:r>
            <w:r w:rsidRPr="00B47ACA">
              <w:rPr>
                <w:rFonts w:ascii="Arial" w:hAnsi="Arial" w:cs="Arial"/>
                <w:color w:val="000000"/>
                <w:sz w:val="18"/>
                <w:szCs w:val="18"/>
              </w:rPr>
              <w:t xml:space="preserve"> score</w:t>
            </w:r>
            <w:r>
              <w:rPr>
                <w:rFonts w:ascii="Arial" w:hAnsi="Arial" w:cs="Arial"/>
                <w:color w:val="000000"/>
                <w:sz w:val="18"/>
                <w:szCs w:val="18"/>
              </w:rPr>
              <w:t>”</w:t>
            </w:r>
            <w:r w:rsidRPr="00B47ACA">
              <w:rPr>
                <w:rFonts w:ascii="Arial" w:hAnsi="Arial" w:cs="Arial"/>
                <w:color w:val="000000"/>
                <w:sz w:val="18"/>
                <w:szCs w:val="18"/>
              </w:rPr>
              <w:t xml:space="preserve"> of zero, and move to next </w:t>
            </w:r>
            <w:r w:rsidR="00C96F8C">
              <w:rPr>
                <w:rFonts w:ascii="Arial" w:hAnsi="Arial" w:cs="Arial"/>
                <w:color w:val="000000"/>
                <w:sz w:val="18"/>
                <w:szCs w:val="18"/>
              </w:rPr>
              <w:t>criterion</w:t>
            </w:r>
          </w:p>
        </w:tc>
      </w:tr>
      <w:tr w:rsidRPr="00B47ACA" w:rsidR="00690831" w:rsidTr="3A1194D5" w14:paraId="6FBABF64" w14:textId="77777777">
        <w:trPr>
          <w:trHeight w:val="105"/>
        </w:trPr>
        <w:tc>
          <w:tcPr>
            <w:tcW w:w="13760" w:type="dxa"/>
            <w:gridSpan w:val="8"/>
            <w:tcBorders>
              <w:top w:val="single" w:color="auto" w:sz="8" w:space="0"/>
              <w:bottom w:val="nil"/>
            </w:tcBorders>
            <w:shd w:val="clear" w:color="auto" w:fill="auto"/>
            <w:vAlign w:val="center"/>
          </w:tcPr>
          <w:p w:rsidRPr="00B47ACA" w:rsidR="00690831" w:rsidP="006A05FE" w:rsidRDefault="00690831" w14:paraId="0CB89CC6" w14:textId="77777777">
            <w:pPr>
              <w:jc w:val="center"/>
              <w:rPr>
                <w:rFonts w:ascii="Arial" w:hAnsi="Arial" w:cs="Arial"/>
                <w:color w:val="000000"/>
                <w:sz w:val="18"/>
                <w:szCs w:val="18"/>
              </w:rPr>
            </w:pPr>
          </w:p>
        </w:tc>
        <w:tc>
          <w:tcPr>
            <w:tcW w:w="1098" w:type="dxa"/>
            <w:tcBorders>
              <w:top w:val="single" w:color="auto" w:sz="8" w:space="0"/>
            </w:tcBorders>
            <w:shd w:val="clear" w:color="auto" w:fill="auto"/>
            <w:vAlign w:val="center"/>
          </w:tcPr>
          <w:p w:rsidRPr="00B47ACA" w:rsidR="00690831" w:rsidP="006A05FE" w:rsidRDefault="00690831" w14:paraId="21630B71" w14:textId="77777777">
            <w:pPr>
              <w:jc w:val="center"/>
              <w:rPr>
                <w:rFonts w:ascii="Arial" w:hAnsi="Arial" w:cs="Arial"/>
                <w:color w:val="000000"/>
                <w:sz w:val="18"/>
                <w:szCs w:val="18"/>
              </w:rPr>
            </w:pPr>
          </w:p>
        </w:tc>
      </w:tr>
      <w:tr w:rsidRPr="00B47ACA" w:rsidR="00690831" w:rsidTr="3A1194D5" w14:paraId="49662422" w14:textId="77777777">
        <w:trPr>
          <w:trHeight w:val="493"/>
        </w:trPr>
        <w:tc>
          <w:tcPr>
            <w:tcW w:w="1710" w:type="dxa"/>
            <w:tcBorders>
              <w:top w:val="single" w:color="auto" w:sz="8" w:space="0"/>
              <w:left w:val="single" w:color="auto" w:sz="8" w:space="0"/>
              <w:bottom w:val="nil"/>
              <w:right w:val="single" w:color="auto" w:sz="8" w:space="0"/>
            </w:tcBorders>
            <w:shd w:val="clear" w:color="auto" w:fill="BFBFBF" w:themeFill="background1" w:themeFillShade="BF"/>
            <w:vAlign w:val="center"/>
            <w:hideMark/>
          </w:tcPr>
          <w:p w:rsidRPr="008A4BBA" w:rsidR="00690831" w:rsidP="00690831" w:rsidRDefault="00690831" w14:paraId="6A4D6227" w14:textId="6B5248A3">
            <w:pPr>
              <w:jc w:val="center"/>
              <w:rPr>
                <w:rFonts w:ascii="Arial" w:hAnsi="Arial" w:cs="Arial"/>
                <w:b/>
                <w:bCs/>
                <w:color w:val="000000"/>
                <w:sz w:val="18"/>
                <w:szCs w:val="18"/>
              </w:rPr>
            </w:pPr>
            <w:r w:rsidRPr="00B47ACA">
              <w:rPr>
                <w:rFonts w:ascii="Arial" w:hAnsi="Arial" w:cs="Arial"/>
                <w:b/>
                <w:bCs/>
                <w:color w:val="000000"/>
                <w:sz w:val="18"/>
                <w:szCs w:val="18"/>
              </w:rPr>
              <w:t>Analysis of Data</w:t>
            </w:r>
          </w:p>
        </w:tc>
        <w:tc>
          <w:tcPr>
            <w:tcW w:w="12050" w:type="dxa"/>
            <w:gridSpan w:val="7"/>
            <w:tcBorders>
              <w:top w:val="single" w:color="auto" w:sz="8" w:space="0"/>
              <w:left w:val="nil"/>
              <w:bottom w:val="single" w:color="auto" w:sz="8" w:space="0"/>
              <w:right w:val="single" w:color="auto" w:sz="8" w:space="0"/>
            </w:tcBorders>
            <w:vAlign w:val="center"/>
          </w:tcPr>
          <w:p w:rsidRPr="00B47ACA" w:rsidR="00690831" w:rsidP="00690831" w:rsidRDefault="00690831" w14:paraId="35BB51B4" w14:textId="22E37895">
            <w:pPr>
              <w:rPr>
                <w:rFonts w:ascii="Arial" w:hAnsi="Arial" w:cs="Arial"/>
                <w:color w:val="000000"/>
                <w:sz w:val="18"/>
                <w:szCs w:val="18"/>
              </w:rPr>
            </w:pPr>
            <w:r w:rsidRPr="00B47ACA">
              <w:rPr>
                <w:rFonts w:ascii="Arial" w:hAnsi="Arial" w:cs="Arial"/>
                <w:color w:val="000000"/>
                <w:sz w:val="18"/>
                <w:szCs w:val="18"/>
              </w:rPr>
              <w:t>A complete and appropriate analysis of the data is accurately interpreted for each outcome</w:t>
            </w:r>
            <w:r w:rsidR="002C3328">
              <w:rPr>
                <w:rFonts w:ascii="Arial" w:hAnsi="Arial" w:cs="Arial"/>
                <w:color w:val="000000"/>
                <w:sz w:val="18"/>
                <w:szCs w:val="18"/>
              </w:rPr>
              <w:t>.</w:t>
            </w:r>
          </w:p>
        </w:tc>
        <w:tc>
          <w:tcPr>
            <w:tcW w:w="1098" w:type="dxa"/>
            <w:tcBorders>
              <w:left w:val="nil"/>
              <w:bottom w:val="single" w:color="auto" w:sz="8" w:space="0"/>
            </w:tcBorders>
            <w:vAlign w:val="center"/>
          </w:tcPr>
          <w:p w:rsidRPr="008A4BBA" w:rsidR="00690831" w:rsidP="00690831" w:rsidRDefault="00690831" w14:paraId="6E3A3091" w14:textId="77777777">
            <w:pPr>
              <w:rPr>
                <w:rFonts w:ascii="Arial" w:hAnsi="Arial" w:cs="Arial"/>
                <w:color w:val="000000"/>
                <w:sz w:val="18"/>
                <w:szCs w:val="18"/>
              </w:rPr>
            </w:pPr>
          </w:p>
        </w:tc>
      </w:tr>
      <w:tr w:rsidRPr="00B47ACA" w:rsidR="00690831" w:rsidTr="3A1194D5" w14:paraId="3610125F" w14:textId="77777777">
        <w:trPr>
          <w:trHeight w:val="432"/>
        </w:trPr>
        <w:tc>
          <w:tcPr>
            <w:tcW w:w="171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8A4BBA" w:rsidR="00690831" w:rsidP="006A05FE" w:rsidRDefault="00C96F8C" w14:paraId="6E85171F" w14:textId="4BD7AD7E">
            <w:pPr>
              <w:jc w:val="center"/>
              <w:rPr>
                <w:rFonts w:ascii="Arial" w:hAnsi="Arial" w:cs="Arial"/>
                <w:b/>
                <w:bCs/>
                <w:color w:val="000000"/>
                <w:sz w:val="18"/>
                <w:szCs w:val="18"/>
              </w:rPr>
            </w:pPr>
            <w:r w:rsidRPr="00A819C4">
              <w:rPr>
                <w:rFonts w:ascii="Arial" w:hAnsi="Arial" w:cs="Arial"/>
                <w:b/>
                <w:bCs/>
                <w:color w:val="000000"/>
                <w:sz w:val="18"/>
                <w:szCs w:val="18"/>
              </w:rPr>
              <w:t>Sub-</w:t>
            </w:r>
            <w:r w:rsidRPr="00C96F8C" w:rsidR="00690831">
              <w:rPr>
                <w:rFonts w:ascii="Arial" w:hAnsi="Arial" w:cs="Arial"/>
                <w:b/>
                <w:bCs/>
                <w:color w:val="000000"/>
                <w:sz w:val="18"/>
                <w:szCs w:val="18"/>
              </w:rPr>
              <w:t>Criteria</w:t>
            </w:r>
          </w:p>
        </w:tc>
        <w:tc>
          <w:tcPr>
            <w:tcW w:w="4017" w:type="dxa"/>
            <w:gridSpan w:val="2"/>
            <w:tcBorders>
              <w:top w:val="nil"/>
              <w:left w:val="nil"/>
              <w:bottom w:val="single" w:color="auto" w:sz="4" w:space="0"/>
              <w:right w:val="nil"/>
            </w:tcBorders>
            <w:shd w:val="clear" w:color="auto" w:fill="BFBFBF" w:themeFill="background1" w:themeFillShade="BF"/>
            <w:vAlign w:val="center"/>
            <w:hideMark/>
          </w:tcPr>
          <w:p w:rsidRPr="008A4BBA" w:rsidR="00690831" w:rsidP="006A05FE" w:rsidRDefault="00690831" w14:paraId="02D4FA40" w14:textId="77777777">
            <w:pPr>
              <w:jc w:val="center"/>
              <w:rPr>
                <w:rFonts w:ascii="Arial" w:hAnsi="Arial" w:cs="Arial"/>
                <w:b/>
                <w:bCs/>
                <w:color w:val="000000"/>
                <w:sz w:val="18"/>
                <w:szCs w:val="18"/>
              </w:rPr>
            </w:pPr>
            <w:r w:rsidRPr="008A4BBA">
              <w:rPr>
                <w:rFonts w:ascii="Arial" w:hAnsi="Arial" w:cs="Arial"/>
                <w:b/>
                <w:bCs/>
                <w:color w:val="000000"/>
                <w:sz w:val="18"/>
                <w:szCs w:val="18"/>
              </w:rPr>
              <w:t>Exemplary (3)</w:t>
            </w:r>
          </w:p>
        </w:tc>
        <w:tc>
          <w:tcPr>
            <w:tcW w:w="2678" w:type="dxa"/>
            <w:gridSpan w:val="2"/>
            <w:tcBorders>
              <w:top w:val="nil"/>
              <w:left w:val="nil"/>
              <w:bottom w:val="single" w:color="auto" w:sz="4" w:space="0"/>
              <w:right w:val="nil"/>
            </w:tcBorders>
            <w:shd w:val="clear" w:color="auto" w:fill="BFBFBF" w:themeFill="background1" w:themeFillShade="BF"/>
            <w:vAlign w:val="center"/>
            <w:hideMark/>
          </w:tcPr>
          <w:p w:rsidRPr="008A4BBA" w:rsidR="00690831" w:rsidP="006A05FE" w:rsidRDefault="00690831" w14:paraId="3F9111A3" w14:textId="77777777">
            <w:pPr>
              <w:jc w:val="center"/>
              <w:rPr>
                <w:rFonts w:ascii="Arial" w:hAnsi="Arial" w:cs="Arial"/>
                <w:b/>
                <w:bCs/>
                <w:color w:val="000000"/>
                <w:sz w:val="18"/>
                <w:szCs w:val="18"/>
              </w:rPr>
            </w:pPr>
            <w:r w:rsidRPr="008A4BBA">
              <w:rPr>
                <w:rFonts w:ascii="Arial" w:hAnsi="Arial" w:cs="Arial"/>
                <w:b/>
                <w:bCs/>
                <w:color w:val="000000"/>
                <w:sz w:val="18"/>
                <w:szCs w:val="18"/>
              </w:rPr>
              <w:t>Proficient (2)</w:t>
            </w:r>
          </w:p>
        </w:tc>
        <w:tc>
          <w:tcPr>
            <w:tcW w:w="2745" w:type="dxa"/>
            <w:gridSpan w:val="2"/>
            <w:tcBorders>
              <w:top w:val="nil"/>
              <w:left w:val="nil"/>
              <w:bottom w:val="single" w:color="auto" w:sz="4" w:space="0"/>
              <w:right w:val="nil"/>
            </w:tcBorders>
            <w:shd w:val="clear" w:color="auto" w:fill="BFBFBF" w:themeFill="background1" w:themeFillShade="BF"/>
            <w:vAlign w:val="center"/>
            <w:hideMark/>
          </w:tcPr>
          <w:p w:rsidRPr="008A4BBA" w:rsidR="00690831" w:rsidP="006A05FE" w:rsidRDefault="00690831" w14:paraId="3B5E7063" w14:textId="77777777">
            <w:pPr>
              <w:jc w:val="center"/>
              <w:rPr>
                <w:rFonts w:ascii="Arial" w:hAnsi="Arial" w:cs="Arial"/>
                <w:b/>
                <w:bCs/>
                <w:color w:val="000000"/>
                <w:sz w:val="18"/>
                <w:szCs w:val="18"/>
              </w:rPr>
            </w:pPr>
            <w:r w:rsidRPr="008A4BBA">
              <w:rPr>
                <w:rFonts w:ascii="Arial" w:hAnsi="Arial" w:cs="Arial"/>
                <w:b/>
                <w:bCs/>
                <w:color w:val="000000"/>
                <w:sz w:val="18"/>
                <w:szCs w:val="18"/>
              </w:rPr>
              <w:t>Developing (1)</w:t>
            </w:r>
          </w:p>
        </w:tc>
        <w:tc>
          <w:tcPr>
            <w:tcW w:w="2610" w:type="dxa"/>
            <w:tcBorders>
              <w:top w:val="nil"/>
              <w:left w:val="nil"/>
              <w:bottom w:val="single" w:color="auto" w:sz="4" w:space="0"/>
              <w:right w:val="nil"/>
            </w:tcBorders>
            <w:shd w:val="clear" w:color="auto" w:fill="BFBFBF" w:themeFill="background1" w:themeFillShade="BF"/>
            <w:vAlign w:val="center"/>
            <w:hideMark/>
          </w:tcPr>
          <w:p w:rsidRPr="008A4BBA" w:rsidR="00690831" w:rsidP="006A05FE" w:rsidRDefault="00690831" w14:paraId="310A4C19" w14:textId="77777777">
            <w:pPr>
              <w:jc w:val="center"/>
              <w:rPr>
                <w:rFonts w:ascii="Arial" w:hAnsi="Arial" w:cs="Arial"/>
                <w:b/>
                <w:bCs/>
                <w:color w:val="000000"/>
                <w:sz w:val="18"/>
                <w:szCs w:val="18"/>
              </w:rPr>
            </w:pPr>
            <w:r w:rsidRPr="008A4BBA">
              <w:rPr>
                <w:rFonts w:ascii="Arial" w:hAnsi="Arial" w:cs="Arial"/>
                <w:b/>
                <w:bCs/>
                <w:color w:val="000000"/>
                <w:sz w:val="18"/>
                <w:szCs w:val="18"/>
              </w:rPr>
              <w:t>Missing (0)</w:t>
            </w:r>
          </w:p>
        </w:tc>
        <w:tc>
          <w:tcPr>
            <w:tcW w:w="1098"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8A4BBA" w:rsidR="00690831" w:rsidP="006A05FE" w:rsidRDefault="00690831" w14:paraId="73163585" w14:textId="77777777">
            <w:pPr>
              <w:jc w:val="center"/>
              <w:rPr>
                <w:rFonts w:ascii="Arial" w:hAnsi="Arial" w:cs="Arial"/>
                <w:b/>
                <w:bCs/>
                <w:color w:val="000000"/>
                <w:sz w:val="18"/>
                <w:szCs w:val="18"/>
              </w:rPr>
            </w:pPr>
            <w:r w:rsidRPr="008A4BBA">
              <w:rPr>
                <w:rFonts w:ascii="Arial" w:hAnsi="Arial" w:cs="Arial"/>
                <w:b/>
                <w:bCs/>
                <w:color w:val="000000"/>
                <w:sz w:val="18"/>
                <w:szCs w:val="18"/>
              </w:rPr>
              <w:t>Score</w:t>
            </w:r>
          </w:p>
        </w:tc>
      </w:tr>
      <w:tr w:rsidRPr="00B47ACA" w:rsidR="00690831" w:rsidTr="3A1194D5" w14:paraId="3EC5DB8A" w14:textId="77777777">
        <w:trPr>
          <w:trHeight w:val="448"/>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90831" w:rsidP="00690831" w:rsidRDefault="00690831" w14:paraId="219DA573" w14:textId="059946B5">
            <w:pPr>
              <w:jc w:val="center"/>
              <w:rPr>
                <w:rFonts w:ascii="Arial" w:hAnsi="Arial" w:cs="Arial"/>
                <w:color w:val="000000"/>
                <w:sz w:val="18"/>
                <w:szCs w:val="18"/>
              </w:rPr>
            </w:pPr>
            <w:r w:rsidRPr="00B47ACA">
              <w:rPr>
                <w:rFonts w:ascii="Arial" w:hAnsi="Arial" w:cs="Arial"/>
                <w:color w:val="000000"/>
                <w:sz w:val="18"/>
                <w:szCs w:val="18"/>
              </w:rPr>
              <w:t xml:space="preserve">Appropriateness of Analyses </w:t>
            </w:r>
          </w:p>
        </w:tc>
        <w:tc>
          <w:tcPr>
            <w:tcW w:w="4017"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90831" w:rsidP="00461CD3" w:rsidRDefault="00690831" w14:paraId="37E0E593" w14:textId="02306781">
            <w:pPr>
              <w:rPr>
                <w:rFonts w:ascii="Arial" w:hAnsi="Arial" w:cs="Arial"/>
                <w:color w:val="000000"/>
                <w:sz w:val="18"/>
                <w:szCs w:val="18"/>
              </w:rPr>
            </w:pPr>
            <w:r w:rsidRPr="000463B8">
              <w:rPr>
                <w:rFonts w:ascii="Arial" w:hAnsi="Arial" w:cs="Arial"/>
                <w:b/>
                <w:bCs/>
                <w:color w:val="000000"/>
                <w:sz w:val="18"/>
                <w:szCs w:val="18"/>
              </w:rPr>
              <w:t>All</w:t>
            </w:r>
            <w:r w:rsidRPr="00B47ACA">
              <w:rPr>
                <w:rFonts w:ascii="Arial" w:hAnsi="Arial" w:cs="Arial"/>
                <w:color w:val="000000"/>
                <w:sz w:val="18"/>
                <w:szCs w:val="18"/>
              </w:rPr>
              <w:t xml:space="preserve"> outcomes are evaluated using appropriate analyses</w:t>
            </w:r>
            <w:r w:rsidR="002C3328">
              <w:rPr>
                <w:rFonts w:ascii="Arial" w:hAnsi="Arial" w:cs="Arial"/>
                <w:color w:val="000000"/>
                <w:sz w:val="18"/>
                <w:szCs w:val="18"/>
              </w:rPr>
              <w:t>.</w:t>
            </w:r>
          </w:p>
        </w:tc>
        <w:tc>
          <w:tcPr>
            <w:tcW w:w="2678"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90831" w:rsidP="00461CD3" w:rsidRDefault="00690831" w14:paraId="49D4061A" w14:textId="15FF766A">
            <w:pPr>
              <w:rPr>
                <w:rFonts w:ascii="Arial" w:hAnsi="Arial" w:cs="Arial"/>
                <w:color w:val="000000"/>
                <w:sz w:val="18"/>
                <w:szCs w:val="18"/>
              </w:rPr>
            </w:pPr>
            <w:r w:rsidRPr="000463B8">
              <w:rPr>
                <w:rFonts w:ascii="Arial" w:hAnsi="Arial" w:cs="Arial"/>
                <w:b/>
                <w:bCs/>
                <w:color w:val="000000"/>
                <w:sz w:val="18"/>
                <w:szCs w:val="18"/>
              </w:rPr>
              <w:t>Most</w:t>
            </w:r>
            <w:r w:rsidRPr="00B47ACA">
              <w:rPr>
                <w:rFonts w:ascii="Arial" w:hAnsi="Arial" w:cs="Arial"/>
                <w:color w:val="000000"/>
                <w:sz w:val="18"/>
                <w:szCs w:val="18"/>
              </w:rPr>
              <w:t xml:space="preserve"> outcomes are evaluated using appropriate analyses</w:t>
            </w:r>
            <w:r w:rsidR="002C3328">
              <w:rPr>
                <w:rFonts w:ascii="Arial" w:hAnsi="Arial" w:cs="Arial"/>
                <w:color w:val="000000"/>
                <w:sz w:val="18"/>
                <w:szCs w:val="18"/>
              </w:rPr>
              <w:t>.</w:t>
            </w:r>
            <w:r w:rsidRPr="00B47ACA">
              <w:rPr>
                <w:rFonts w:ascii="Arial" w:hAnsi="Arial" w:cs="Arial"/>
                <w:color w:val="000000"/>
                <w:sz w:val="18"/>
                <w:szCs w:val="18"/>
              </w:rPr>
              <w:t xml:space="preserve"> </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90831" w:rsidP="00592C91" w:rsidRDefault="00690831" w14:paraId="65FAFB25" w14:textId="1FCEB1F6">
            <w:pPr>
              <w:rPr>
                <w:rFonts w:ascii="Arial" w:hAnsi="Arial" w:cs="Arial"/>
                <w:color w:val="000000"/>
                <w:sz w:val="18"/>
                <w:szCs w:val="18"/>
              </w:rPr>
            </w:pPr>
            <w:r w:rsidRPr="000463B8">
              <w:rPr>
                <w:rFonts w:ascii="Arial" w:hAnsi="Arial" w:cs="Arial"/>
                <w:b/>
                <w:bCs/>
                <w:color w:val="000000"/>
                <w:sz w:val="18"/>
                <w:szCs w:val="18"/>
              </w:rPr>
              <w:t>Some</w:t>
            </w:r>
            <w:r w:rsidRPr="00B47ACA">
              <w:rPr>
                <w:rFonts w:ascii="Arial" w:hAnsi="Arial" w:cs="Arial"/>
                <w:color w:val="000000"/>
                <w:sz w:val="18"/>
                <w:szCs w:val="18"/>
              </w:rPr>
              <w:t xml:space="preserve"> outcomes are evaluated using appropriate analyses</w:t>
            </w:r>
            <w:r w:rsidR="002C3328">
              <w:rPr>
                <w:rFonts w:ascii="Arial" w:hAnsi="Arial" w:cs="Arial"/>
                <w:color w:val="000000"/>
                <w:sz w:val="18"/>
                <w:szCs w:val="18"/>
              </w:rPr>
              <w:t>.</w:t>
            </w:r>
            <w:r w:rsidRPr="00B47ACA">
              <w:rPr>
                <w:rFonts w:ascii="Arial" w:hAnsi="Arial" w:cs="Arial"/>
                <w:color w:val="000000"/>
                <w:sz w:val="18"/>
                <w:szCs w:val="18"/>
              </w:rPr>
              <w:t xml:space="preserve"> </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90831" w:rsidP="00461CD3" w:rsidRDefault="00690831" w14:paraId="6881A344" w14:textId="046E7CFB">
            <w:pPr>
              <w:rPr>
                <w:rFonts w:ascii="Arial" w:hAnsi="Arial" w:cs="Arial"/>
                <w:color w:val="000000"/>
                <w:sz w:val="18"/>
                <w:szCs w:val="18"/>
              </w:rPr>
            </w:pPr>
            <w:r w:rsidRPr="000463B8">
              <w:rPr>
                <w:rFonts w:ascii="Arial" w:hAnsi="Arial" w:cs="Arial"/>
                <w:b/>
                <w:bCs/>
                <w:color w:val="000000"/>
                <w:sz w:val="18"/>
                <w:szCs w:val="18"/>
              </w:rPr>
              <w:t>No</w:t>
            </w:r>
            <w:r w:rsidRPr="00B47ACA">
              <w:rPr>
                <w:rFonts w:ascii="Arial" w:hAnsi="Arial" w:cs="Arial"/>
                <w:color w:val="000000"/>
                <w:sz w:val="18"/>
                <w:szCs w:val="18"/>
              </w:rPr>
              <w:t xml:space="preserve"> outcomes are evaluated using appropriate analyses</w:t>
            </w:r>
            <w:r w:rsidR="002C3328">
              <w:rPr>
                <w:rFonts w:ascii="Arial" w:hAnsi="Arial" w:cs="Arial"/>
                <w:color w:val="000000"/>
                <w:sz w:val="18"/>
                <w:szCs w:val="18"/>
              </w:rPr>
              <w:t>.</w:t>
            </w:r>
          </w:p>
        </w:tc>
        <w:tc>
          <w:tcPr>
            <w:tcW w:w="1098" w:type="dxa"/>
            <w:tcBorders>
              <w:top w:val="nil"/>
              <w:left w:val="single" w:color="auto" w:sz="4" w:space="0"/>
              <w:bottom w:val="single" w:color="auto" w:sz="4" w:space="0"/>
              <w:right w:val="single" w:color="auto" w:sz="8" w:space="0"/>
            </w:tcBorders>
            <w:shd w:val="clear" w:color="auto" w:fill="auto"/>
            <w:vAlign w:val="center"/>
            <w:hideMark/>
          </w:tcPr>
          <w:p w:rsidRPr="008A4BBA" w:rsidR="00690831" w:rsidP="00690831" w:rsidRDefault="00690831" w14:paraId="506145F6"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690831" w:rsidTr="3A1194D5" w14:paraId="463E3AEA" w14:textId="77777777">
        <w:trPr>
          <w:trHeight w:val="1070"/>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90831" w:rsidP="00690831" w:rsidRDefault="00690831" w14:paraId="4784098F" w14:textId="13F0161A">
            <w:pPr>
              <w:jc w:val="center"/>
              <w:rPr>
                <w:rFonts w:ascii="Arial" w:hAnsi="Arial" w:cs="Arial"/>
                <w:color w:val="000000"/>
                <w:sz w:val="18"/>
                <w:szCs w:val="18"/>
              </w:rPr>
            </w:pPr>
            <w:r w:rsidRPr="00B47ACA">
              <w:rPr>
                <w:rFonts w:ascii="Arial" w:hAnsi="Arial" w:cs="Arial"/>
                <w:color w:val="000000"/>
                <w:sz w:val="18"/>
                <w:szCs w:val="18"/>
              </w:rPr>
              <w:t>Interpretation of Analyses</w:t>
            </w:r>
          </w:p>
        </w:tc>
        <w:tc>
          <w:tcPr>
            <w:tcW w:w="4017"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006F3D62" w:rsidP="009914F1" w:rsidRDefault="00690831" w14:paraId="18789866" w14:textId="77777777">
            <w:pPr>
              <w:rPr>
                <w:rFonts w:ascii="Arial" w:hAnsi="Arial" w:cs="Arial"/>
                <w:color w:val="000000" w:themeColor="text1"/>
                <w:sz w:val="18"/>
                <w:szCs w:val="18"/>
              </w:rPr>
            </w:pPr>
            <w:r w:rsidRPr="1314E906">
              <w:rPr>
                <w:rFonts w:ascii="Arial" w:hAnsi="Arial" w:cs="Arial"/>
                <w:color w:val="000000" w:themeColor="text1"/>
                <w:sz w:val="18"/>
                <w:szCs w:val="18"/>
              </w:rPr>
              <w:t>Interpretations of all</w:t>
            </w:r>
            <w:r w:rsidRPr="1314E906" w:rsidR="520A193D">
              <w:rPr>
                <w:rFonts w:ascii="Arial" w:hAnsi="Arial" w:cs="Arial"/>
                <w:color w:val="000000" w:themeColor="text1"/>
                <w:sz w:val="18"/>
                <w:szCs w:val="18"/>
              </w:rPr>
              <w:t xml:space="preserve"> presented results are </w:t>
            </w:r>
            <w:r w:rsidRPr="000463B8" w:rsidR="520A193D">
              <w:rPr>
                <w:rFonts w:ascii="Arial" w:hAnsi="Arial" w:cs="Arial"/>
                <w:b/>
                <w:bCs/>
                <w:color w:val="000000" w:themeColor="text1"/>
                <w:sz w:val="18"/>
                <w:szCs w:val="18"/>
              </w:rPr>
              <w:t>provided</w:t>
            </w:r>
            <w:r w:rsidRPr="1314E906" w:rsidR="16D08537">
              <w:rPr>
                <w:rFonts w:ascii="Arial" w:hAnsi="Arial" w:cs="Arial"/>
                <w:color w:val="000000" w:themeColor="text1"/>
                <w:sz w:val="18"/>
                <w:szCs w:val="18"/>
              </w:rPr>
              <w:t>,</w:t>
            </w:r>
            <w:r w:rsidRPr="1314E906">
              <w:rPr>
                <w:rFonts w:ascii="Arial" w:hAnsi="Arial" w:cs="Arial"/>
                <w:color w:val="000000" w:themeColor="text1"/>
                <w:sz w:val="18"/>
                <w:szCs w:val="18"/>
              </w:rPr>
              <w:t xml:space="preserve"> and the interpretations are </w:t>
            </w:r>
            <w:r w:rsidRPr="000463B8">
              <w:rPr>
                <w:rFonts w:ascii="Arial" w:hAnsi="Arial" w:cs="Arial"/>
                <w:b/>
                <w:bCs/>
                <w:color w:val="000000" w:themeColor="text1"/>
                <w:sz w:val="18"/>
                <w:szCs w:val="18"/>
              </w:rPr>
              <w:t>accurate</w:t>
            </w:r>
            <w:r w:rsidRPr="1314E906">
              <w:rPr>
                <w:rFonts w:ascii="Arial" w:hAnsi="Arial" w:cs="Arial"/>
                <w:color w:val="000000" w:themeColor="text1"/>
                <w:sz w:val="18"/>
                <w:szCs w:val="18"/>
              </w:rPr>
              <w:t xml:space="preserve">. </w:t>
            </w:r>
          </w:p>
          <w:p w:rsidRPr="008A4BBA" w:rsidR="00690831" w:rsidP="009914F1" w:rsidRDefault="00690831" w14:paraId="2F6F9748" w14:textId="0AB9E450">
            <w:pPr>
              <w:rPr>
                <w:rFonts w:ascii="Arial" w:hAnsi="Arial" w:cs="Arial"/>
                <w:color w:val="000000"/>
                <w:sz w:val="18"/>
                <w:szCs w:val="18"/>
              </w:rPr>
            </w:pPr>
            <w:r w:rsidRPr="1314E906">
              <w:rPr>
                <w:rFonts w:ascii="Arial" w:hAnsi="Arial" w:cs="Arial"/>
                <w:color w:val="000000" w:themeColor="text1"/>
                <w:sz w:val="18"/>
                <w:szCs w:val="18"/>
              </w:rPr>
              <w:t xml:space="preserve">Interpretations conducted by </w:t>
            </w:r>
            <w:r w:rsidRPr="000463B8">
              <w:rPr>
                <w:rFonts w:ascii="Arial" w:hAnsi="Arial" w:cs="Arial"/>
                <w:b/>
                <w:bCs/>
                <w:color w:val="000000" w:themeColor="text1"/>
                <w:sz w:val="18"/>
                <w:szCs w:val="18"/>
              </w:rPr>
              <w:t>at least 2 people.</w:t>
            </w:r>
          </w:p>
        </w:tc>
        <w:tc>
          <w:tcPr>
            <w:tcW w:w="2678"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90831" w:rsidP="00592C91" w:rsidRDefault="00690831" w14:paraId="670B60F2" w14:textId="5F5DC728">
            <w:pPr>
              <w:rPr>
                <w:rFonts w:ascii="Arial" w:hAnsi="Arial" w:cs="Arial"/>
                <w:color w:val="000000"/>
                <w:sz w:val="18"/>
                <w:szCs w:val="18"/>
              </w:rPr>
            </w:pPr>
            <w:r w:rsidRPr="1314E906">
              <w:rPr>
                <w:rFonts w:ascii="Arial" w:hAnsi="Arial" w:cs="Arial"/>
                <w:color w:val="000000" w:themeColor="text1"/>
                <w:sz w:val="18"/>
                <w:szCs w:val="18"/>
              </w:rPr>
              <w:t>Interpretations of all</w:t>
            </w:r>
            <w:r w:rsidRPr="1314E906" w:rsidR="17BEDD8F">
              <w:rPr>
                <w:rFonts w:ascii="Arial" w:hAnsi="Arial" w:cs="Arial"/>
                <w:color w:val="000000" w:themeColor="text1"/>
                <w:sz w:val="18"/>
                <w:szCs w:val="18"/>
              </w:rPr>
              <w:t xml:space="preserve"> presented results are </w:t>
            </w:r>
            <w:r w:rsidRPr="000463B8" w:rsidR="17BEDD8F">
              <w:rPr>
                <w:rFonts w:ascii="Arial" w:hAnsi="Arial" w:cs="Arial"/>
                <w:b/>
                <w:bCs/>
                <w:color w:val="000000" w:themeColor="text1"/>
                <w:sz w:val="18"/>
                <w:szCs w:val="18"/>
              </w:rPr>
              <w:t>provided</w:t>
            </w:r>
            <w:r w:rsidRPr="1314E906" w:rsidR="16D08537">
              <w:rPr>
                <w:rFonts w:ascii="Arial" w:hAnsi="Arial" w:cs="Arial"/>
                <w:color w:val="000000" w:themeColor="text1"/>
                <w:sz w:val="18"/>
                <w:szCs w:val="18"/>
              </w:rPr>
              <w:t>,</w:t>
            </w:r>
            <w:r w:rsidRPr="1314E906">
              <w:rPr>
                <w:rFonts w:ascii="Arial" w:hAnsi="Arial" w:cs="Arial"/>
                <w:color w:val="000000" w:themeColor="text1"/>
                <w:sz w:val="18"/>
                <w:szCs w:val="18"/>
              </w:rPr>
              <w:t xml:space="preserve"> and interpretations are </w:t>
            </w:r>
            <w:r w:rsidRPr="000463B8">
              <w:rPr>
                <w:rFonts w:ascii="Arial" w:hAnsi="Arial" w:cs="Arial"/>
                <w:b/>
                <w:bCs/>
                <w:color w:val="000000" w:themeColor="text1"/>
                <w:sz w:val="18"/>
                <w:szCs w:val="18"/>
              </w:rPr>
              <w:t>accurate</w:t>
            </w:r>
            <w:r w:rsidRPr="1314E906">
              <w:rPr>
                <w:rFonts w:ascii="Arial" w:hAnsi="Arial" w:cs="Arial"/>
                <w:color w:val="000000" w:themeColor="text1"/>
                <w:sz w:val="18"/>
                <w:szCs w:val="18"/>
              </w:rPr>
              <w:t>.</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90831" w:rsidP="00592C91" w:rsidRDefault="00690831" w14:paraId="3A93222B" w14:textId="7DD691FE">
            <w:pPr>
              <w:rPr>
                <w:rFonts w:ascii="Arial" w:hAnsi="Arial" w:cs="Arial"/>
                <w:color w:val="000000"/>
                <w:sz w:val="18"/>
                <w:szCs w:val="18"/>
              </w:rPr>
            </w:pPr>
            <w:r w:rsidRPr="00B47ACA">
              <w:rPr>
                <w:rFonts w:ascii="Arial" w:hAnsi="Arial" w:cs="Arial"/>
                <w:color w:val="000000"/>
                <w:sz w:val="18"/>
                <w:szCs w:val="18"/>
              </w:rPr>
              <w:t xml:space="preserve">Interpretations were </w:t>
            </w:r>
            <w:r w:rsidRPr="000463B8">
              <w:rPr>
                <w:rFonts w:ascii="Arial" w:hAnsi="Arial" w:cs="Arial"/>
                <w:b/>
                <w:bCs/>
                <w:color w:val="000000"/>
                <w:sz w:val="18"/>
                <w:szCs w:val="18"/>
              </w:rPr>
              <w:t>attempted</w:t>
            </w:r>
            <w:r w:rsidRPr="00B47ACA">
              <w:rPr>
                <w:rFonts w:ascii="Arial" w:hAnsi="Arial" w:cs="Arial"/>
                <w:color w:val="000000"/>
                <w:sz w:val="18"/>
                <w:szCs w:val="18"/>
              </w:rPr>
              <w:t xml:space="preserve"> but were </w:t>
            </w:r>
            <w:r w:rsidRPr="000463B8">
              <w:rPr>
                <w:rFonts w:ascii="Arial" w:hAnsi="Arial" w:cs="Arial"/>
                <w:b/>
                <w:bCs/>
                <w:color w:val="000000"/>
                <w:sz w:val="18"/>
                <w:szCs w:val="18"/>
              </w:rPr>
              <w:t>not accurate</w:t>
            </w:r>
            <w:r w:rsidRPr="00B47ACA">
              <w:rPr>
                <w:rFonts w:ascii="Arial" w:hAnsi="Arial" w:cs="Arial"/>
                <w:color w:val="000000"/>
                <w:sz w:val="18"/>
                <w:szCs w:val="18"/>
              </w:rPr>
              <w:t xml:space="preserve"> (not supported by results) or </w:t>
            </w:r>
            <w:r w:rsidRPr="000463B8">
              <w:rPr>
                <w:rFonts w:ascii="Arial" w:hAnsi="Arial" w:cs="Arial"/>
                <w:b/>
                <w:bCs/>
                <w:color w:val="000000"/>
                <w:sz w:val="18"/>
                <w:szCs w:val="18"/>
              </w:rPr>
              <w:t>not complete</w:t>
            </w:r>
            <w:r w:rsidRPr="00B47ACA">
              <w:rPr>
                <w:rFonts w:ascii="Arial" w:hAnsi="Arial" w:cs="Arial"/>
                <w:color w:val="000000"/>
                <w:sz w:val="18"/>
                <w:szCs w:val="18"/>
              </w:rPr>
              <w:t xml:space="preserve"> (some results are presented but not interpreted).</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90831" w:rsidP="00592C91" w:rsidRDefault="00690831" w14:paraId="3992A7EF" w14:textId="22DC7E67">
            <w:pPr>
              <w:rPr>
                <w:rFonts w:ascii="Arial" w:hAnsi="Arial" w:cs="Arial"/>
                <w:color w:val="000000"/>
                <w:sz w:val="18"/>
                <w:szCs w:val="18"/>
              </w:rPr>
            </w:pPr>
            <w:r w:rsidRPr="000463B8">
              <w:rPr>
                <w:rFonts w:ascii="Arial" w:hAnsi="Arial" w:cs="Arial"/>
                <w:b/>
                <w:bCs/>
                <w:color w:val="000000"/>
                <w:sz w:val="18"/>
                <w:szCs w:val="18"/>
              </w:rPr>
              <w:t>No interpretation</w:t>
            </w:r>
            <w:r w:rsidRPr="00B47ACA">
              <w:rPr>
                <w:rFonts w:ascii="Arial" w:hAnsi="Arial" w:cs="Arial"/>
                <w:color w:val="000000"/>
                <w:sz w:val="18"/>
                <w:szCs w:val="18"/>
              </w:rPr>
              <w:t xml:space="preserve"> of analyses was attempted</w:t>
            </w:r>
            <w:r w:rsidR="002C3328">
              <w:rPr>
                <w:rFonts w:ascii="Arial" w:hAnsi="Arial" w:cs="Arial"/>
                <w:color w:val="000000"/>
                <w:sz w:val="18"/>
                <w:szCs w:val="18"/>
              </w:rPr>
              <w:t>.</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90831" w:rsidP="00690831" w:rsidRDefault="00690831" w14:paraId="4A414D45"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02BF28C4" w:rsidTr="3A1194D5" w14:paraId="78BE64C9" w14:textId="77777777">
        <w:trPr>
          <w:trHeight w:val="3180"/>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5E67A20D" w:rsidP="02BF28C4" w:rsidRDefault="7D4E0C0D" w14:paraId="6FC1A1C5" w14:textId="54BDD9B2">
            <w:pPr>
              <w:jc w:val="center"/>
              <w:rPr>
                <w:rFonts w:ascii="Arial" w:hAnsi="Arial" w:cs="Arial"/>
                <w:color w:val="000000" w:themeColor="text1"/>
                <w:sz w:val="18"/>
                <w:szCs w:val="18"/>
              </w:rPr>
            </w:pPr>
            <w:r w:rsidRPr="7EC7A245">
              <w:rPr>
                <w:rFonts w:ascii="Arial" w:hAnsi="Arial" w:cs="Arial"/>
                <w:color w:val="000000" w:themeColor="text1"/>
                <w:sz w:val="18"/>
                <w:szCs w:val="18"/>
              </w:rPr>
              <w:t>Equity</w:t>
            </w:r>
            <w:r w:rsidRPr="7EC7A245" w:rsidR="69572A30">
              <w:rPr>
                <w:rFonts w:ascii="Arial" w:hAnsi="Arial" w:cs="Arial"/>
                <w:color w:val="000000" w:themeColor="text1"/>
                <w:sz w:val="18"/>
                <w:szCs w:val="18"/>
              </w:rPr>
              <w:t xml:space="preserve"> Centered</w:t>
            </w:r>
          </w:p>
        </w:tc>
        <w:tc>
          <w:tcPr>
            <w:tcW w:w="4017"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009B6DA0" w:rsidP="00592C91" w:rsidRDefault="009914F1" w14:paraId="30859652" w14:textId="77777777">
            <w:pPr>
              <w:rPr>
                <w:rFonts w:ascii="Arial" w:hAnsi="Arial" w:cs="Arial"/>
                <w:sz w:val="18"/>
                <w:szCs w:val="18"/>
              </w:rPr>
            </w:pPr>
            <w:r w:rsidRPr="009914F1">
              <w:rPr>
                <w:rFonts w:ascii="Arial" w:hAnsi="Arial" w:cs="Arial"/>
                <w:sz w:val="18"/>
                <w:szCs w:val="18"/>
              </w:rPr>
              <w:t>Data are</w:t>
            </w:r>
            <w:r w:rsidRPr="009914F1" w:rsidR="20401B8C">
              <w:rPr>
                <w:rFonts w:ascii="Arial" w:hAnsi="Arial" w:cs="Arial"/>
                <w:sz w:val="18"/>
                <w:szCs w:val="18"/>
              </w:rPr>
              <w:t xml:space="preserve"> </w:t>
            </w:r>
            <w:r w:rsidRPr="000463B8" w:rsidR="20401B8C">
              <w:rPr>
                <w:rFonts w:ascii="Arial" w:hAnsi="Arial" w:cs="Arial"/>
                <w:b/>
                <w:bCs/>
                <w:sz w:val="18"/>
                <w:szCs w:val="18"/>
              </w:rPr>
              <w:t>intentionally disaggregated</w:t>
            </w:r>
            <w:r w:rsidRPr="009914F1" w:rsidR="57672802">
              <w:rPr>
                <w:rFonts w:ascii="Arial" w:hAnsi="Arial" w:cs="Arial"/>
                <w:sz w:val="18"/>
                <w:szCs w:val="18"/>
              </w:rPr>
              <w:t xml:space="preserve"> to reflect existing student </w:t>
            </w:r>
            <w:r w:rsidRPr="009914F1" w:rsidR="354E62A0">
              <w:rPr>
                <w:rFonts w:ascii="Arial" w:hAnsi="Arial" w:cs="Arial"/>
                <w:sz w:val="18"/>
                <w:szCs w:val="18"/>
              </w:rPr>
              <w:t>populations and</w:t>
            </w:r>
            <w:r w:rsidRPr="009914F1" w:rsidR="673E4EE1">
              <w:rPr>
                <w:rFonts w:ascii="Arial" w:hAnsi="Arial" w:cs="Arial"/>
                <w:sz w:val="18"/>
                <w:szCs w:val="18"/>
              </w:rPr>
              <w:t xml:space="preserve"> analyzed by </w:t>
            </w:r>
            <w:r w:rsidRPr="000463B8" w:rsidR="673E4EE1">
              <w:rPr>
                <w:rFonts w:ascii="Arial" w:hAnsi="Arial" w:cs="Arial"/>
                <w:b/>
                <w:bCs/>
                <w:sz w:val="18"/>
                <w:szCs w:val="18"/>
              </w:rPr>
              <w:t>multiple individuals</w:t>
            </w:r>
            <w:r w:rsidRPr="009914F1" w:rsidR="679ED799">
              <w:rPr>
                <w:rFonts w:ascii="Arial" w:hAnsi="Arial" w:cs="Arial"/>
                <w:sz w:val="18"/>
                <w:szCs w:val="18"/>
              </w:rPr>
              <w:t>, such as</w:t>
            </w:r>
            <w:r w:rsidRPr="009914F1" w:rsidR="7412BB38">
              <w:rPr>
                <w:rFonts w:ascii="Arial" w:hAnsi="Arial" w:cs="Arial"/>
                <w:sz w:val="18"/>
                <w:szCs w:val="18"/>
              </w:rPr>
              <w:t xml:space="preserve"> faculty and </w:t>
            </w:r>
            <w:r w:rsidRPr="009914F1" w:rsidR="679ED799">
              <w:rPr>
                <w:rFonts w:ascii="Arial" w:hAnsi="Arial" w:cs="Arial"/>
                <w:sz w:val="18"/>
                <w:szCs w:val="18"/>
              </w:rPr>
              <w:t xml:space="preserve">students, </w:t>
            </w:r>
            <w:r w:rsidRPr="009914F1" w:rsidR="7D4E0C0D">
              <w:rPr>
                <w:rFonts w:ascii="Arial" w:hAnsi="Arial" w:cs="Arial"/>
                <w:sz w:val="18"/>
                <w:szCs w:val="18"/>
              </w:rPr>
              <w:t xml:space="preserve">to examine differential program effectiveness </w:t>
            </w:r>
            <w:r w:rsidRPr="009914F1" w:rsidR="742A76D7">
              <w:rPr>
                <w:rFonts w:ascii="Arial" w:hAnsi="Arial" w:cs="Arial"/>
                <w:sz w:val="18"/>
                <w:szCs w:val="18"/>
              </w:rPr>
              <w:t>across</w:t>
            </w:r>
            <w:r w:rsidRPr="009914F1" w:rsidR="7D4E0C0D">
              <w:rPr>
                <w:rFonts w:ascii="Arial" w:hAnsi="Arial" w:cs="Arial"/>
                <w:sz w:val="18"/>
                <w:szCs w:val="18"/>
              </w:rPr>
              <w:t xml:space="preserve"> student </w:t>
            </w:r>
            <w:r w:rsidRPr="009914F1" w:rsidR="74A5C680">
              <w:rPr>
                <w:rFonts w:ascii="Arial" w:hAnsi="Arial" w:cs="Arial"/>
                <w:sz w:val="18"/>
                <w:szCs w:val="18"/>
              </w:rPr>
              <w:t>populations</w:t>
            </w:r>
            <w:r w:rsidRPr="009914F1" w:rsidR="2C526442">
              <w:rPr>
                <w:rFonts w:ascii="Arial" w:hAnsi="Arial" w:cs="Arial"/>
                <w:sz w:val="18"/>
                <w:szCs w:val="18"/>
              </w:rPr>
              <w:t>.</w:t>
            </w:r>
            <w:r w:rsidRPr="009914F1" w:rsidR="1B30E79E">
              <w:rPr>
                <w:rFonts w:ascii="Arial" w:hAnsi="Arial" w:cs="Arial"/>
                <w:sz w:val="18"/>
                <w:szCs w:val="18"/>
              </w:rPr>
              <w:t xml:space="preserve"> </w:t>
            </w:r>
          </w:p>
          <w:p w:rsidRPr="00CA4C60" w:rsidR="00CA4C60" w:rsidP="00592C91" w:rsidRDefault="00CA4C60" w14:paraId="18C16A2C" w14:textId="77777777">
            <w:pPr>
              <w:rPr>
                <w:rFonts w:ascii="Arial" w:hAnsi="Arial" w:eastAsia="Arial" w:cs="Arial"/>
                <w:b/>
                <w:bCs/>
                <w:sz w:val="4"/>
                <w:szCs w:val="4"/>
              </w:rPr>
            </w:pPr>
          </w:p>
          <w:p w:rsidR="75F86373" w:rsidP="00592C91" w:rsidRDefault="181397DD" w14:paraId="743C2976" w14:textId="65272193">
            <w:pPr>
              <w:rPr>
                <w:rFonts w:ascii="Arial" w:hAnsi="Arial" w:eastAsia="Arial" w:cs="Arial"/>
                <w:sz w:val="18"/>
                <w:szCs w:val="18"/>
              </w:rPr>
            </w:pPr>
            <w:r w:rsidRPr="000463B8">
              <w:rPr>
                <w:rFonts w:ascii="Arial" w:hAnsi="Arial" w:eastAsia="Arial" w:cs="Arial"/>
                <w:b/>
                <w:bCs/>
                <w:sz w:val="18"/>
                <w:szCs w:val="18"/>
              </w:rPr>
              <w:t>C</w:t>
            </w:r>
            <w:r w:rsidRPr="000463B8" w:rsidR="60C0DBA8">
              <w:rPr>
                <w:rFonts w:ascii="Arial" w:hAnsi="Arial" w:eastAsia="Arial" w:cs="Arial"/>
                <w:b/>
                <w:bCs/>
                <w:sz w:val="18"/>
                <w:szCs w:val="18"/>
              </w:rPr>
              <w:t>are is taken to avoid language or assumptions</w:t>
            </w:r>
            <w:r w:rsidRPr="3A1194D5" w:rsidR="60C0DBA8">
              <w:rPr>
                <w:rFonts w:ascii="Arial" w:hAnsi="Arial" w:eastAsia="Arial" w:cs="Arial"/>
                <w:sz w:val="18"/>
                <w:szCs w:val="18"/>
              </w:rPr>
              <w:t xml:space="preserve"> that every student in a sub-population is the same</w:t>
            </w:r>
            <w:r w:rsidRPr="3A1194D5" w:rsidR="7E76AEE1">
              <w:rPr>
                <w:rFonts w:ascii="Arial" w:hAnsi="Arial" w:eastAsia="Arial" w:cs="Arial"/>
                <w:sz w:val="18"/>
                <w:szCs w:val="18"/>
              </w:rPr>
              <w:t xml:space="preserve"> (focus on variability as much as averages)</w:t>
            </w:r>
            <w:r w:rsidRPr="3A1194D5" w:rsidR="7638FB28">
              <w:rPr>
                <w:rFonts w:ascii="Arial" w:hAnsi="Arial" w:eastAsia="Arial" w:cs="Arial"/>
                <w:sz w:val="18"/>
                <w:szCs w:val="18"/>
              </w:rPr>
              <w:t>.</w:t>
            </w:r>
          </w:p>
          <w:p w:rsidRPr="00CA4C60" w:rsidR="00CA4C60" w:rsidP="00592C91" w:rsidRDefault="00CA4C60" w14:paraId="293FEB21" w14:textId="77777777">
            <w:pPr>
              <w:rPr>
                <w:rFonts w:ascii="Arial" w:hAnsi="Arial" w:cs="Arial"/>
                <w:sz w:val="4"/>
                <w:szCs w:val="4"/>
              </w:rPr>
            </w:pPr>
          </w:p>
          <w:p w:rsidR="00CA4C60" w:rsidP="3A1194D5" w:rsidRDefault="162350C8" w14:paraId="07527439" w14:textId="5856FF59">
            <w:pPr>
              <w:rPr>
                <w:rFonts w:ascii="Arial" w:hAnsi="Arial" w:cs="Arial"/>
                <w:sz w:val="18"/>
                <w:szCs w:val="18"/>
              </w:rPr>
            </w:pPr>
            <w:r w:rsidRPr="3A1194D5">
              <w:rPr>
                <w:rFonts w:ascii="Arial" w:hAnsi="Arial" w:cs="Arial"/>
                <w:sz w:val="18"/>
                <w:szCs w:val="18"/>
              </w:rPr>
              <w:t xml:space="preserve">A method to represent findings from small samples </w:t>
            </w:r>
            <w:r w:rsidRPr="3A1194D5" w:rsidR="70A1D48F">
              <w:rPr>
                <w:rFonts w:ascii="Arial" w:hAnsi="Arial" w:cs="Arial"/>
                <w:sz w:val="18"/>
                <w:szCs w:val="18"/>
              </w:rPr>
              <w:t xml:space="preserve">is </w:t>
            </w:r>
            <w:r w:rsidRPr="000463B8" w:rsidR="2FBCF55F">
              <w:rPr>
                <w:rFonts w:ascii="Arial" w:hAnsi="Arial" w:cs="Arial"/>
                <w:b/>
                <w:bCs/>
                <w:sz w:val="18"/>
                <w:szCs w:val="18"/>
              </w:rPr>
              <w:t>employed</w:t>
            </w:r>
            <w:r w:rsidRPr="3A1194D5" w:rsidR="2FBCF55F">
              <w:rPr>
                <w:rFonts w:ascii="Arial" w:hAnsi="Arial" w:cs="Arial"/>
                <w:sz w:val="18"/>
                <w:szCs w:val="18"/>
              </w:rPr>
              <w:t xml:space="preserve"> and </w:t>
            </w:r>
            <w:r w:rsidRPr="000463B8" w:rsidR="2FBCF55F">
              <w:rPr>
                <w:rFonts w:ascii="Arial" w:hAnsi="Arial" w:cs="Arial"/>
                <w:b/>
                <w:bCs/>
                <w:sz w:val="18"/>
                <w:szCs w:val="18"/>
              </w:rPr>
              <w:t>explained</w:t>
            </w:r>
            <w:r w:rsidRPr="3A1194D5" w:rsidR="2FBCF55F">
              <w:rPr>
                <w:rFonts w:ascii="Arial" w:hAnsi="Arial" w:cs="Arial"/>
                <w:sz w:val="18"/>
                <w:szCs w:val="18"/>
              </w:rPr>
              <w:t xml:space="preserve"> (i</w:t>
            </w:r>
            <w:r w:rsidRPr="3A1194D5">
              <w:rPr>
                <w:rFonts w:ascii="Arial" w:hAnsi="Arial" w:cs="Arial"/>
                <w:sz w:val="18"/>
                <w:szCs w:val="18"/>
              </w:rPr>
              <w:t xml:space="preserve">.e., small populations are </w:t>
            </w:r>
            <w:r w:rsidRPr="3A1194D5">
              <w:rPr>
                <w:rFonts w:ascii="Arial" w:hAnsi="Arial" w:cs="Arial"/>
                <w:i/>
                <w:iCs/>
                <w:sz w:val="18"/>
                <w:szCs w:val="18"/>
              </w:rPr>
              <w:t>n</w:t>
            </w:r>
            <w:r w:rsidRPr="3A1194D5" w:rsidR="7DD8D467">
              <w:rPr>
                <w:rFonts w:ascii="Arial" w:hAnsi="Arial" w:cs="Arial"/>
                <w:i/>
                <w:iCs/>
                <w:sz w:val="18"/>
                <w:szCs w:val="18"/>
              </w:rPr>
              <w:t>ot</w:t>
            </w:r>
            <w:r w:rsidRPr="3A1194D5" w:rsidR="7DD8D467">
              <w:rPr>
                <w:rFonts w:ascii="Arial" w:hAnsi="Arial" w:cs="Arial"/>
                <w:sz w:val="18"/>
                <w:szCs w:val="18"/>
              </w:rPr>
              <w:t xml:space="preserve"> ignored, but analyses </w:t>
            </w:r>
            <w:r w:rsidRPr="3A1194D5" w:rsidR="2FBCF55F">
              <w:rPr>
                <w:rFonts w:ascii="Arial" w:hAnsi="Arial" w:cs="Arial"/>
                <w:sz w:val="18"/>
                <w:szCs w:val="18"/>
              </w:rPr>
              <w:t>differ</w:t>
            </w:r>
            <w:r w:rsidRPr="3A1194D5" w:rsidR="7A5E1F41">
              <w:rPr>
                <w:rFonts w:ascii="Arial" w:hAnsi="Arial" w:cs="Arial"/>
                <w:sz w:val="18"/>
                <w:szCs w:val="18"/>
              </w:rPr>
              <w:t xml:space="preserve"> from larger populations</w:t>
            </w:r>
            <w:r w:rsidRPr="3A1194D5" w:rsidR="7DD8D467">
              <w:rPr>
                <w:rFonts w:ascii="Arial" w:hAnsi="Arial" w:cs="Arial"/>
                <w:sz w:val="18"/>
                <w:szCs w:val="18"/>
              </w:rPr>
              <w:t>)</w:t>
            </w:r>
            <w:r w:rsidRPr="3A1194D5" w:rsidR="2FBCF55F">
              <w:rPr>
                <w:rFonts w:ascii="Arial" w:hAnsi="Arial" w:cs="Arial"/>
                <w:sz w:val="18"/>
                <w:szCs w:val="18"/>
              </w:rPr>
              <w:t>.</w:t>
            </w:r>
            <w:r w:rsidRPr="3A1194D5" w:rsidR="60D3738E">
              <w:rPr>
                <w:rFonts w:ascii="Arial" w:hAnsi="Arial" w:cs="Arial"/>
                <w:sz w:val="18"/>
                <w:szCs w:val="18"/>
              </w:rPr>
              <w:t xml:space="preserve"> </w:t>
            </w:r>
          </w:p>
          <w:p w:rsidRPr="00CA4C60" w:rsidR="00CA4C60" w:rsidP="3A1194D5" w:rsidRDefault="00CA4C60" w14:paraId="1C8ED0B3" w14:textId="77777777">
            <w:pPr>
              <w:rPr>
                <w:rFonts w:ascii="Arial" w:hAnsi="Arial" w:cs="Arial"/>
                <w:sz w:val="4"/>
                <w:szCs w:val="4"/>
              </w:rPr>
            </w:pPr>
          </w:p>
          <w:p w:rsidR="75F86373" w:rsidP="3A1194D5" w:rsidRDefault="60D3738E" w14:paraId="5B34C6B0" w14:textId="4FE7B689">
            <w:pPr>
              <w:rPr>
                <w:rFonts w:ascii="Arial" w:hAnsi="Arial" w:cs="Arial"/>
                <w:sz w:val="18"/>
                <w:szCs w:val="18"/>
              </w:rPr>
            </w:pPr>
            <w:r w:rsidRPr="000463B8">
              <w:rPr>
                <w:rFonts w:ascii="Arial" w:hAnsi="Arial" w:cs="Arial"/>
                <w:b/>
                <w:bCs/>
                <w:sz w:val="18"/>
                <w:szCs w:val="18"/>
              </w:rPr>
              <w:t>Students are invited to engage in the data analysis process</w:t>
            </w:r>
            <w:r w:rsidRPr="3A1194D5">
              <w:rPr>
                <w:rFonts w:ascii="Arial" w:hAnsi="Arial" w:cs="Arial"/>
                <w:sz w:val="18"/>
                <w:szCs w:val="18"/>
              </w:rPr>
              <w:t>.</w:t>
            </w:r>
          </w:p>
        </w:tc>
        <w:tc>
          <w:tcPr>
            <w:tcW w:w="2678"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9B6DA0" w:rsidR="009B6DA0" w:rsidP="00592C91" w:rsidRDefault="72EB878A" w14:paraId="4D481B21" w14:textId="77777777">
            <w:pPr>
              <w:rPr>
                <w:rFonts w:ascii="Arial" w:hAnsi="Arial" w:cs="Arial"/>
                <w:sz w:val="18"/>
                <w:szCs w:val="18"/>
              </w:rPr>
            </w:pPr>
            <w:r w:rsidRPr="009B6DA0">
              <w:rPr>
                <w:rFonts w:ascii="Arial" w:hAnsi="Arial" w:cs="Arial"/>
                <w:sz w:val="18"/>
                <w:szCs w:val="18"/>
              </w:rPr>
              <w:t>D</w:t>
            </w:r>
            <w:r w:rsidRPr="009B6DA0" w:rsidR="005C4821">
              <w:rPr>
                <w:rFonts w:ascii="Arial" w:hAnsi="Arial" w:cs="Arial"/>
                <w:sz w:val="18"/>
                <w:szCs w:val="18"/>
              </w:rPr>
              <w:t>ata are</w:t>
            </w:r>
            <w:r w:rsidRPr="009B6DA0">
              <w:rPr>
                <w:rFonts w:ascii="Arial" w:hAnsi="Arial" w:cs="Arial"/>
                <w:sz w:val="18"/>
                <w:szCs w:val="18"/>
              </w:rPr>
              <w:t xml:space="preserve"> </w:t>
            </w:r>
            <w:r w:rsidRPr="000463B8">
              <w:rPr>
                <w:rFonts w:ascii="Arial" w:hAnsi="Arial" w:cs="Arial"/>
                <w:b/>
                <w:bCs/>
                <w:sz w:val="18"/>
                <w:szCs w:val="18"/>
              </w:rPr>
              <w:t>intentionally disaggregated</w:t>
            </w:r>
            <w:r w:rsidRPr="009B6DA0">
              <w:rPr>
                <w:rFonts w:ascii="Arial" w:hAnsi="Arial" w:cs="Arial"/>
                <w:sz w:val="18"/>
                <w:szCs w:val="18"/>
              </w:rPr>
              <w:t xml:space="preserve"> </w:t>
            </w:r>
            <w:r w:rsidRPr="009B6DA0" w:rsidR="552801D3">
              <w:rPr>
                <w:rFonts w:ascii="Arial" w:hAnsi="Arial" w:cs="Arial"/>
                <w:sz w:val="18"/>
                <w:szCs w:val="18"/>
              </w:rPr>
              <w:t xml:space="preserve">to reflect the existing student populations </w:t>
            </w:r>
            <w:r w:rsidRPr="009B6DA0">
              <w:rPr>
                <w:rFonts w:ascii="Arial" w:hAnsi="Arial" w:cs="Arial"/>
                <w:sz w:val="18"/>
                <w:szCs w:val="18"/>
              </w:rPr>
              <w:t>and analyzed (</w:t>
            </w:r>
            <w:r w:rsidRPr="000463B8">
              <w:rPr>
                <w:rFonts w:ascii="Arial" w:hAnsi="Arial" w:cs="Arial"/>
                <w:b/>
                <w:bCs/>
                <w:sz w:val="18"/>
                <w:szCs w:val="18"/>
              </w:rPr>
              <w:t>unclear</w:t>
            </w:r>
            <w:r w:rsidRPr="009B6DA0">
              <w:rPr>
                <w:rFonts w:ascii="Arial" w:hAnsi="Arial" w:cs="Arial"/>
                <w:sz w:val="18"/>
                <w:szCs w:val="18"/>
              </w:rPr>
              <w:t xml:space="preserve"> by how many individuals) to examine differential program effectiveness across student populations</w:t>
            </w:r>
            <w:r w:rsidRPr="009B6DA0" w:rsidR="7FBD09D0">
              <w:rPr>
                <w:rFonts w:ascii="Arial" w:hAnsi="Arial" w:cs="Arial"/>
                <w:sz w:val="18"/>
                <w:szCs w:val="18"/>
              </w:rPr>
              <w:t xml:space="preserve">. </w:t>
            </w:r>
          </w:p>
          <w:p w:rsidRPr="00CA4C60" w:rsidR="00CA4C60" w:rsidP="00592C91" w:rsidRDefault="00CA4C60" w14:paraId="078ECBEB" w14:textId="77777777">
            <w:pPr>
              <w:rPr>
                <w:rFonts w:ascii="Arial" w:hAnsi="Arial" w:eastAsia="Arial" w:cs="Arial"/>
                <w:b/>
                <w:bCs/>
                <w:sz w:val="4"/>
                <w:szCs w:val="4"/>
              </w:rPr>
            </w:pPr>
          </w:p>
          <w:p w:rsidRPr="009B6DA0" w:rsidR="02BF28C4" w:rsidP="00592C91" w:rsidRDefault="55EE6C35" w14:paraId="712CF4DE" w14:textId="6C6F5EA5">
            <w:pPr>
              <w:rPr>
                <w:rFonts w:ascii="Arial" w:hAnsi="Arial" w:eastAsia="Arial" w:cs="Arial"/>
                <w:sz w:val="18"/>
                <w:szCs w:val="18"/>
              </w:rPr>
            </w:pPr>
            <w:r w:rsidRPr="000463B8">
              <w:rPr>
                <w:rFonts w:ascii="Arial" w:hAnsi="Arial" w:eastAsia="Arial" w:cs="Arial"/>
                <w:b/>
                <w:bCs/>
                <w:sz w:val="18"/>
                <w:szCs w:val="18"/>
              </w:rPr>
              <w:t>Care is taken to avoid language or assumptions</w:t>
            </w:r>
            <w:r w:rsidRPr="009B6DA0">
              <w:rPr>
                <w:rFonts w:ascii="Arial" w:hAnsi="Arial" w:eastAsia="Arial" w:cs="Arial"/>
                <w:sz w:val="18"/>
                <w:szCs w:val="18"/>
              </w:rPr>
              <w:t xml:space="preserve"> that every student in a sub-population is the same.</w:t>
            </w:r>
          </w:p>
          <w:p w:rsidRPr="009B6DA0" w:rsidR="02BF28C4" w:rsidP="00592C91" w:rsidRDefault="02BF28C4" w14:paraId="32659669" w14:textId="704E8C46">
            <w:pPr>
              <w:rPr>
                <w:rFonts w:ascii="Arial" w:hAnsi="Arial" w:cs="Arial"/>
                <w:sz w:val="18"/>
                <w:szCs w:val="18"/>
              </w:rPr>
            </w:pPr>
          </w:p>
          <w:p w:rsidR="02BF28C4" w:rsidP="00592C91" w:rsidRDefault="5A6DD024" w14:paraId="31959864" w14:textId="388EF41E">
            <w:pPr>
              <w:rPr>
                <w:rFonts w:ascii="Arial" w:hAnsi="Arial" w:cs="Arial"/>
                <w:color w:val="000000" w:themeColor="text1"/>
                <w:sz w:val="18"/>
                <w:szCs w:val="18"/>
              </w:rPr>
            </w:pPr>
            <w:r w:rsidRPr="1314E906">
              <w:rPr>
                <w:rFonts w:ascii="Arial" w:hAnsi="Arial" w:cs="Arial"/>
                <w:color w:val="000000" w:themeColor="text1"/>
                <w:sz w:val="18"/>
                <w:szCs w:val="18"/>
              </w:rPr>
              <w:t xml:space="preserve"> </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02BF28C4" w:rsidP="00592C91" w:rsidRDefault="009B6DA0" w14:paraId="754A47D0" w14:textId="147846A7">
            <w:pPr>
              <w:rPr>
                <w:rFonts w:ascii="Arial" w:hAnsi="Arial" w:cs="Arial"/>
                <w:color w:val="000000" w:themeColor="text1"/>
                <w:sz w:val="18"/>
                <w:szCs w:val="18"/>
              </w:rPr>
            </w:pPr>
            <w:r>
              <w:rPr>
                <w:rFonts w:ascii="Arial" w:hAnsi="Arial" w:cs="Arial"/>
                <w:color w:val="000000" w:themeColor="text1"/>
                <w:sz w:val="18"/>
                <w:szCs w:val="18"/>
              </w:rPr>
              <w:t>Data are</w:t>
            </w:r>
            <w:r w:rsidRPr="1314E906" w:rsidR="217AF804">
              <w:rPr>
                <w:rFonts w:ascii="Arial" w:hAnsi="Arial" w:cs="Arial"/>
                <w:color w:val="000000" w:themeColor="text1"/>
                <w:sz w:val="18"/>
                <w:szCs w:val="18"/>
              </w:rPr>
              <w:t xml:space="preserve"> disaggregated</w:t>
            </w:r>
            <w:r w:rsidRPr="1314E906" w:rsidR="53C19BF1">
              <w:rPr>
                <w:rFonts w:ascii="Arial" w:hAnsi="Arial" w:cs="Arial"/>
                <w:color w:val="000000" w:themeColor="text1"/>
                <w:sz w:val="18"/>
                <w:szCs w:val="18"/>
              </w:rPr>
              <w:t xml:space="preserve"> </w:t>
            </w:r>
            <w:r w:rsidRPr="000463B8" w:rsidR="53C19BF1">
              <w:rPr>
                <w:rFonts w:ascii="Arial" w:hAnsi="Arial" w:cs="Arial"/>
                <w:b/>
                <w:bCs/>
                <w:color w:val="000000" w:themeColor="text1"/>
                <w:sz w:val="18"/>
                <w:szCs w:val="18"/>
              </w:rPr>
              <w:t>crudely</w:t>
            </w:r>
            <w:r w:rsidRPr="1314E906" w:rsidR="217AF804">
              <w:rPr>
                <w:rFonts w:ascii="Arial" w:hAnsi="Arial" w:cs="Arial"/>
                <w:color w:val="000000" w:themeColor="text1"/>
                <w:sz w:val="18"/>
                <w:szCs w:val="18"/>
              </w:rPr>
              <w:t xml:space="preserve"> and </w:t>
            </w:r>
            <w:r w:rsidRPr="000463B8" w:rsidR="217AF804">
              <w:rPr>
                <w:rFonts w:ascii="Arial" w:hAnsi="Arial" w:cs="Arial"/>
                <w:b/>
                <w:bCs/>
                <w:color w:val="000000" w:themeColor="text1"/>
                <w:sz w:val="18"/>
                <w:szCs w:val="18"/>
              </w:rPr>
              <w:t>analyzed</w:t>
            </w:r>
            <w:r w:rsidRPr="1314E906" w:rsidR="217AF804">
              <w:rPr>
                <w:rFonts w:ascii="Arial" w:hAnsi="Arial" w:cs="Arial"/>
                <w:color w:val="000000" w:themeColor="text1"/>
                <w:sz w:val="18"/>
                <w:szCs w:val="18"/>
              </w:rPr>
              <w:t xml:space="preserve"> to examine differential program effectiveness across </w:t>
            </w:r>
            <w:r w:rsidRPr="1314E906" w:rsidR="66C16958">
              <w:rPr>
                <w:rFonts w:ascii="Arial" w:hAnsi="Arial" w:cs="Arial"/>
                <w:color w:val="000000" w:themeColor="text1"/>
                <w:sz w:val="18"/>
                <w:szCs w:val="18"/>
              </w:rPr>
              <w:t xml:space="preserve">broad </w:t>
            </w:r>
            <w:r w:rsidRPr="1314E906" w:rsidR="217AF804">
              <w:rPr>
                <w:rFonts w:ascii="Arial" w:hAnsi="Arial" w:cs="Arial"/>
                <w:color w:val="000000" w:themeColor="text1"/>
                <w:sz w:val="18"/>
                <w:szCs w:val="18"/>
              </w:rPr>
              <w:t>student populations.</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5E67A20D" w:rsidP="00592C91" w:rsidRDefault="3F824F9F" w14:paraId="7BC369FC" w14:textId="577BF8C0">
            <w:pPr>
              <w:rPr>
                <w:rFonts w:ascii="Arial" w:hAnsi="Arial" w:cs="Arial"/>
                <w:color w:val="000000" w:themeColor="text1"/>
                <w:sz w:val="18"/>
                <w:szCs w:val="18"/>
              </w:rPr>
            </w:pPr>
            <w:r w:rsidRPr="1314E906">
              <w:rPr>
                <w:rFonts w:ascii="Arial" w:hAnsi="Arial" w:cs="Arial"/>
                <w:color w:val="000000" w:themeColor="text1"/>
                <w:sz w:val="18"/>
                <w:szCs w:val="18"/>
              </w:rPr>
              <w:t xml:space="preserve">There is </w:t>
            </w:r>
            <w:r w:rsidRPr="000463B8" w:rsidR="57AFF78C">
              <w:rPr>
                <w:rFonts w:ascii="Arial" w:hAnsi="Arial" w:cs="Arial"/>
                <w:b/>
                <w:bCs/>
                <w:color w:val="000000" w:themeColor="text1"/>
                <w:sz w:val="18"/>
                <w:szCs w:val="18"/>
              </w:rPr>
              <w:t>n</w:t>
            </w:r>
            <w:r w:rsidRPr="000463B8" w:rsidR="2DA34147">
              <w:rPr>
                <w:rFonts w:ascii="Arial" w:hAnsi="Arial" w:cs="Arial"/>
                <w:b/>
                <w:bCs/>
                <w:color w:val="000000" w:themeColor="text1"/>
                <w:sz w:val="18"/>
                <w:szCs w:val="18"/>
              </w:rPr>
              <w:t>o disaggregation</w:t>
            </w:r>
            <w:r w:rsidRPr="1314E906" w:rsidR="2DA34147">
              <w:rPr>
                <w:rFonts w:ascii="Arial" w:hAnsi="Arial" w:cs="Arial"/>
                <w:color w:val="000000" w:themeColor="text1"/>
                <w:sz w:val="18"/>
                <w:szCs w:val="18"/>
              </w:rPr>
              <w:t xml:space="preserve"> of data by student populations. </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hideMark/>
          </w:tcPr>
          <w:p w:rsidR="02BF28C4" w:rsidP="02BF28C4" w:rsidRDefault="02BF28C4" w14:paraId="42CDA01A" w14:textId="787EAF6D">
            <w:pPr>
              <w:jc w:val="center"/>
              <w:rPr>
                <w:rFonts w:ascii="Arial" w:hAnsi="Arial" w:cs="Arial"/>
                <w:color w:val="000000" w:themeColor="text1"/>
                <w:sz w:val="18"/>
                <w:szCs w:val="18"/>
              </w:rPr>
            </w:pPr>
          </w:p>
        </w:tc>
      </w:tr>
      <w:tr w:rsidRPr="00B47ACA" w:rsidR="00690831" w:rsidTr="3A1194D5" w14:paraId="1086CCE4" w14:textId="77777777">
        <w:trPr>
          <w:trHeight w:val="484"/>
        </w:trPr>
        <w:tc>
          <w:tcPr>
            <w:tcW w:w="1710" w:type="dxa"/>
            <w:tcBorders>
              <w:top w:val="single" w:color="auto" w:sz="8" w:space="0"/>
              <w:left w:val="single" w:color="auto" w:sz="8" w:space="0"/>
              <w:bottom w:val="single" w:color="auto" w:sz="8" w:space="0"/>
              <w:right w:val="single" w:color="auto" w:sz="8" w:space="0"/>
            </w:tcBorders>
            <w:shd w:val="clear" w:color="auto" w:fill="D0CECE" w:themeFill="background2" w:themeFillShade="E6"/>
            <w:vAlign w:val="center"/>
            <w:hideMark/>
          </w:tcPr>
          <w:p w:rsidRPr="008A4BBA" w:rsidR="00690831" w:rsidP="006A05FE" w:rsidRDefault="00690831" w14:paraId="59277ACE" w14:textId="77777777">
            <w:pPr>
              <w:jc w:val="center"/>
              <w:rPr>
                <w:rFonts w:ascii="Arial" w:hAnsi="Arial" w:cs="Arial"/>
                <w:color w:val="000000"/>
                <w:sz w:val="18"/>
                <w:szCs w:val="18"/>
              </w:rPr>
            </w:pPr>
            <w:r w:rsidRPr="008A4BBA">
              <w:rPr>
                <w:rFonts w:ascii="Arial" w:hAnsi="Arial" w:cs="Arial"/>
                <w:color w:val="000000"/>
                <w:sz w:val="18"/>
                <w:szCs w:val="18"/>
              </w:rPr>
              <w:t>Comments:</w:t>
            </w:r>
          </w:p>
        </w:tc>
        <w:tc>
          <w:tcPr>
            <w:tcW w:w="9440" w:type="dxa"/>
            <w:gridSpan w:val="6"/>
            <w:tcBorders>
              <w:top w:val="single" w:color="auto" w:sz="8" w:space="0"/>
              <w:left w:val="nil"/>
              <w:bottom w:val="single" w:color="auto" w:sz="8" w:space="0"/>
              <w:right w:val="single" w:color="auto" w:sz="4" w:space="0"/>
            </w:tcBorders>
          </w:tcPr>
          <w:p w:rsidRPr="00B47ACA" w:rsidR="00690831" w:rsidP="1DC6DCD1" w:rsidRDefault="00690831" w14:paraId="5A9F1DDB" w14:textId="7CB4384E">
            <w:pPr>
              <w:rPr>
                <w:rFonts w:ascii="Arial" w:hAnsi="Arial" w:cs="Arial"/>
                <w:color w:val="000000"/>
                <w:sz w:val="18"/>
                <w:szCs w:val="18"/>
              </w:rPr>
            </w:pPr>
          </w:p>
        </w:tc>
        <w:tc>
          <w:tcPr>
            <w:tcW w:w="2610" w:type="dxa"/>
            <w:tcBorders>
              <w:top w:val="single" w:color="auto" w:sz="8" w:space="0"/>
              <w:left w:val="single" w:color="auto" w:sz="4" w:space="0"/>
              <w:bottom w:val="single" w:color="auto" w:sz="4" w:space="0"/>
              <w:right w:val="single" w:color="auto" w:sz="4" w:space="0"/>
            </w:tcBorders>
            <w:shd w:val="clear" w:color="auto" w:fill="D0CECE" w:themeFill="background2" w:themeFillShade="E6"/>
            <w:vAlign w:val="center"/>
          </w:tcPr>
          <w:p w:rsidRPr="008A4BBA" w:rsidR="00690831" w:rsidP="006A05FE" w:rsidRDefault="00690831" w14:paraId="25493F6A" w14:textId="77777777">
            <w:pPr>
              <w:jc w:val="center"/>
              <w:rPr>
                <w:rFonts w:ascii="Arial" w:hAnsi="Arial" w:cs="Arial"/>
                <w:color w:val="000000"/>
                <w:sz w:val="18"/>
                <w:szCs w:val="18"/>
              </w:rPr>
            </w:pPr>
            <w:r w:rsidRPr="00B47ACA">
              <w:rPr>
                <w:rFonts w:ascii="Arial" w:hAnsi="Arial" w:cs="Arial"/>
                <w:color w:val="000000"/>
                <w:sz w:val="18"/>
                <w:szCs w:val="18"/>
                <w:shd w:val="clear" w:color="auto" w:fill="D0CECE" w:themeFill="background2" w:themeFillShade="E6"/>
              </w:rPr>
              <w:t>Average</w:t>
            </w:r>
            <w:r w:rsidRPr="00B47ACA">
              <w:rPr>
                <w:rFonts w:ascii="Arial" w:hAnsi="Arial" w:cs="Arial"/>
                <w:color w:val="000000"/>
                <w:sz w:val="18"/>
                <w:szCs w:val="18"/>
              </w:rPr>
              <w:t xml:space="preserve"> Score:</w:t>
            </w:r>
          </w:p>
        </w:tc>
        <w:tc>
          <w:tcPr>
            <w:tcW w:w="1098" w:type="dxa"/>
            <w:tcBorders>
              <w:top w:val="single" w:color="auto" w:sz="8" w:space="0"/>
              <w:left w:val="single" w:color="auto" w:sz="4" w:space="0"/>
              <w:bottom w:val="single" w:color="auto" w:sz="8" w:space="0"/>
              <w:right w:val="single" w:color="auto" w:sz="8" w:space="0"/>
            </w:tcBorders>
            <w:shd w:val="clear" w:color="auto" w:fill="auto"/>
            <w:vAlign w:val="center"/>
            <w:hideMark/>
          </w:tcPr>
          <w:p w:rsidRPr="008A4BBA" w:rsidR="00690831" w:rsidP="006A05FE" w:rsidRDefault="00690831" w14:paraId="06128BB8" w14:textId="77777777">
            <w:pPr>
              <w:jc w:val="center"/>
              <w:rPr>
                <w:rFonts w:ascii="Arial" w:hAnsi="Arial" w:cs="Arial"/>
                <w:color w:val="000000"/>
                <w:sz w:val="18"/>
                <w:szCs w:val="18"/>
              </w:rPr>
            </w:pPr>
          </w:p>
        </w:tc>
      </w:tr>
    </w:tbl>
    <w:p w:rsidRPr="00461CD3" w:rsidR="00EB341F" w:rsidRDefault="00EB341F" w14:paraId="76909562" w14:textId="7B4EC1E3">
      <w:pPr>
        <w:rPr>
          <w:rFonts w:ascii="Arial" w:hAnsi="Arial" w:cs="Arial"/>
          <w:sz w:val="10"/>
          <w:szCs w:val="10"/>
        </w:rPr>
      </w:pPr>
    </w:p>
    <w:tbl>
      <w:tblPr>
        <w:tblW w:w="14845" w:type="dxa"/>
        <w:tblLook w:val="04A0" w:firstRow="1" w:lastRow="0" w:firstColumn="1" w:lastColumn="0" w:noHBand="0" w:noVBand="1"/>
      </w:tblPr>
      <w:tblGrid>
        <w:gridCol w:w="2245"/>
        <w:gridCol w:w="12600"/>
      </w:tblGrid>
      <w:tr w:rsidRPr="00B47ACA" w:rsidR="00E07EC5" w:rsidTr="101080C2" w14:paraId="3CC49137" w14:textId="77777777">
        <w:trPr>
          <w:trHeight w:val="305"/>
        </w:trPr>
        <w:tc>
          <w:tcPr>
            <w:tcW w:w="2245"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BFBFBF" w:themeFill="background1" w:themeFillShade="BF"/>
            <w:vAlign w:val="center"/>
            <w:hideMark/>
          </w:tcPr>
          <w:p w:rsidRPr="00E07EC5" w:rsidR="00E07EC5" w:rsidP="006A05FE" w:rsidRDefault="00E07EC5" w14:paraId="6DC8768C" w14:textId="77777777">
            <w:pPr>
              <w:jc w:val="center"/>
              <w:rPr>
                <w:rFonts w:ascii="Arial" w:hAnsi="Arial" w:cs="Arial"/>
                <w:color w:val="000000"/>
                <w:sz w:val="18"/>
                <w:szCs w:val="18"/>
              </w:rPr>
            </w:pPr>
            <w:r w:rsidRPr="00E07EC5">
              <w:rPr>
                <w:rFonts w:ascii="Arial" w:hAnsi="Arial" w:cs="Arial"/>
                <w:color w:val="000000"/>
                <w:sz w:val="18"/>
                <w:szCs w:val="18"/>
              </w:rPr>
              <w:t>Sub-Criterion Defin</w:t>
            </w:r>
            <w:r w:rsidRPr="00B47ACA">
              <w:rPr>
                <w:rFonts w:ascii="Arial" w:hAnsi="Arial" w:cs="Arial"/>
                <w:color w:val="000000"/>
                <w:sz w:val="18"/>
                <w:szCs w:val="18"/>
              </w:rPr>
              <w:t>itions</w:t>
            </w:r>
            <w:r w:rsidRPr="00E07EC5">
              <w:rPr>
                <w:rFonts w:ascii="Arial" w:hAnsi="Arial" w:cs="Arial"/>
                <w:color w:val="000000"/>
                <w:sz w:val="18"/>
                <w:szCs w:val="18"/>
              </w:rPr>
              <w:t>:</w:t>
            </w:r>
          </w:p>
        </w:tc>
        <w:tc>
          <w:tcPr>
            <w:tcW w:w="12600" w:type="dxa"/>
            <w:tcBorders>
              <w:top w:val="nil"/>
              <w:left w:val="nil"/>
              <w:bottom w:val="nil"/>
              <w:right w:val="nil"/>
            </w:tcBorders>
            <w:shd w:val="clear" w:color="auto" w:fill="000000" w:themeFill="text1"/>
            <w:vAlign w:val="center"/>
            <w:hideMark/>
          </w:tcPr>
          <w:p w:rsidRPr="00E07EC5" w:rsidR="00E07EC5" w:rsidP="006A05FE" w:rsidRDefault="00E07EC5" w14:paraId="3E78D65D" w14:textId="77777777">
            <w:pPr>
              <w:jc w:val="center"/>
              <w:rPr>
                <w:rFonts w:ascii="Arial" w:hAnsi="Arial" w:cs="Arial"/>
                <w:color w:val="000000"/>
                <w:sz w:val="18"/>
                <w:szCs w:val="18"/>
              </w:rPr>
            </w:pPr>
            <w:r w:rsidRPr="00E07EC5">
              <w:rPr>
                <w:rFonts w:ascii="Arial" w:hAnsi="Arial" w:cs="Arial"/>
                <w:color w:val="000000"/>
                <w:sz w:val="18"/>
                <w:szCs w:val="18"/>
              </w:rPr>
              <w:t> </w:t>
            </w:r>
          </w:p>
        </w:tc>
      </w:tr>
      <w:tr w:rsidRPr="00E07EC5" w:rsidR="00E07EC5" w:rsidTr="00AF4B10" w14:paraId="7F00FBAD" w14:textId="77777777">
        <w:trPr>
          <w:trHeight w:val="611"/>
        </w:trPr>
        <w:tc>
          <w:tcPr>
            <w:tcW w:w="2245" w:type="dxa"/>
            <w:tcBorders>
              <w:top w:val="single" w:color="auto" w:sz="4" w:space="0"/>
              <w:left w:val="single" w:color="auto" w:sz="4" w:space="0"/>
              <w:bottom w:val="single" w:color="000000" w:themeColor="text1" w:sz="8" w:space="0"/>
              <w:right w:val="single" w:color="auto" w:sz="4" w:space="0"/>
            </w:tcBorders>
            <w:shd w:val="clear" w:color="auto" w:fill="auto"/>
            <w:vAlign w:val="center"/>
            <w:hideMark/>
          </w:tcPr>
          <w:p w:rsidR="00A06D33" w:rsidP="00E07EC5" w:rsidRDefault="00E07EC5" w14:paraId="5C04A9A7" w14:textId="77777777">
            <w:pPr>
              <w:jc w:val="center"/>
              <w:rPr>
                <w:rFonts w:ascii="Arial" w:hAnsi="Arial" w:cs="Arial"/>
                <w:sz w:val="18"/>
                <w:szCs w:val="18"/>
              </w:rPr>
            </w:pPr>
            <w:r w:rsidRPr="00B47ACA">
              <w:rPr>
                <w:rFonts w:ascii="Arial" w:hAnsi="Arial" w:cs="Arial"/>
                <w:sz w:val="18"/>
                <w:szCs w:val="18"/>
              </w:rPr>
              <w:t xml:space="preserve">Appropriateness </w:t>
            </w:r>
          </w:p>
          <w:p w:rsidRPr="00E07EC5" w:rsidR="00E07EC5" w:rsidP="00E07EC5" w:rsidRDefault="00E07EC5" w14:paraId="5C03C63E" w14:textId="071216E3">
            <w:pPr>
              <w:jc w:val="center"/>
              <w:rPr>
                <w:rFonts w:ascii="Arial" w:hAnsi="Arial" w:cs="Arial"/>
                <w:color w:val="000000"/>
                <w:sz w:val="18"/>
                <w:szCs w:val="18"/>
              </w:rPr>
            </w:pPr>
            <w:r w:rsidRPr="00B47ACA">
              <w:rPr>
                <w:rFonts w:ascii="Arial" w:hAnsi="Arial" w:cs="Arial"/>
                <w:sz w:val="18"/>
                <w:szCs w:val="18"/>
              </w:rPr>
              <w:t>(In terms of analyses)</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Pr="00E07EC5" w:rsidR="00DC5F7B" w:rsidP="00DC5F7B" w:rsidRDefault="294EA5B3" w14:paraId="720390A5" w14:textId="613AF66D">
            <w:pPr>
              <w:rPr>
                <w:rFonts w:ascii="Arial" w:hAnsi="Arial" w:cs="Arial"/>
                <w:color w:val="000000"/>
                <w:sz w:val="18"/>
                <w:szCs w:val="18"/>
              </w:rPr>
            </w:pPr>
            <w:r w:rsidRPr="4D793D1B">
              <w:rPr>
                <w:rFonts w:ascii="Arial" w:hAnsi="Arial" w:cs="Arial"/>
                <w:color w:val="000000" w:themeColor="text1"/>
                <w:sz w:val="18"/>
                <w:szCs w:val="18"/>
              </w:rPr>
              <w:t xml:space="preserve">An appropriate analysis aligns with the question being asked and the data collected. </w:t>
            </w:r>
            <w:r w:rsidRPr="4D793D1B" w:rsidR="26FD64FC">
              <w:rPr>
                <w:rFonts w:ascii="Arial" w:hAnsi="Arial" w:cs="Arial"/>
                <w:color w:val="000000" w:themeColor="text1"/>
                <w:sz w:val="18"/>
                <w:szCs w:val="18"/>
              </w:rPr>
              <w:t>For example, if the program aims to increase effective student leadership over a month-long camp and utilizes a pre-post design, it would be appropriate to use a repeated measures t-test.</w:t>
            </w:r>
            <w:r w:rsidRPr="4D793D1B">
              <w:rPr>
                <w:rFonts w:ascii="Arial" w:hAnsi="Arial" w:cs="Arial"/>
                <w:color w:val="000000" w:themeColor="text1"/>
                <w:sz w:val="18"/>
                <w:szCs w:val="18"/>
              </w:rPr>
              <w:t xml:space="preserve"> </w:t>
            </w:r>
          </w:p>
          <w:p w:rsidRPr="00E07EC5" w:rsidR="00E07EC5" w:rsidP="00E07EC5" w:rsidRDefault="00E07EC5" w14:paraId="17D91B82" w14:textId="0F5C99DE">
            <w:pPr>
              <w:rPr>
                <w:rFonts w:ascii="Arial" w:hAnsi="Arial" w:cs="Arial"/>
                <w:color w:val="000000"/>
                <w:sz w:val="18"/>
                <w:szCs w:val="18"/>
              </w:rPr>
            </w:pPr>
          </w:p>
        </w:tc>
      </w:tr>
      <w:tr w:rsidRPr="00E07EC5" w:rsidR="00E07EC5" w:rsidTr="00AF4B10" w14:paraId="49B93A83" w14:textId="77777777">
        <w:trPr>
          <w:trHeight w:val="511"/>
        </w:trPr>
        <w:tc>
          <w:tcPr>
            <w:tcW w:w="2245" w:type="dxa"/>
            <w:tcBorders>
              <w:top w:val="single" w:color="000000" w:themeColor="text1" w:sz="8" w:space="0"/>
              <w:left w:val="single" w:color="auto" w:sz="4" w:space="0"/>
              <w:bottom w:val="single" w:color="000000" w:themeColor="text1" w:sz="8" w:space="0"/>
              <w:right w:val="single" w:color="auto" w:sz="4" w:space="0"/>
            </w:tcBorders>
            <w:shd w:val="clear" w:color="auto" w:fill="auto"/>
            <w:vAlign w:val="center"/>
            <w:hideMark/>
          </w:tcPr>
          <w:p w:rsidR="00A06D33" w:rsidP="00E07EC5" w:rsidRDefault="00E07EC5" w14:paraId="5E8D7E07" w14:textId="77777777">
            <w:pPr>
              <w:jc w:val="center"/>
              <w:rPr>
                <w:rFonts w:ascii="Arial" w:hAnsi="Arial" w:cs="Arial"/>
                <w:sz w:val="18"/>
                <w:szCs w:val="18"/>
              </w:rPr>
            </w:pPr>
            <w:r w:rsidRPr="00B47ACA">
              <w:rPr>
                <w:rFonts w:ascii="Arial" w:hAnsi="Arial" w:cs="Arial"/>
                <w:sz w:val="18"/>
                <w:szCs w:val="18"/>
              </w:rPr>
              <w:t xml:space="preserve">Interpretation </w:t>
            </w:r>
          </w:p>
          <w:p w:rsidRPr="00E07EC5" w:rsidR="00E07EC5" w:rsidP="00E07EC5" w:rsidRDefault="00E07EC5" w14:paraId="63C4178D" w14:textId="39ED456F">
            <w:pPr>
              <w:jc w:val="center"/>
              <w:rPr>
                <w:rFonts w:ascii="Arial" w:hAnsi="Arial" w:cs="Arial"/>
                <w:color w:val="000000"/>
                <w:sz w:val="18"/>
                <w:szCs w:val="18"/>
              </w:rPr>
            </w:pPr>
            <w:r w:rsidRPr="00B47ACA">
              <w:rPr>
                <w:rFonts w:ascii="Arial" w:hAnsi="Arial" w:cs="Arial"/>
                <w:sz w:val="18"/>
                <w:szCs w:val="18"/>
              </w:rPr>
              <w:t>(In terms of analyses)</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Pr="00E07EC5" w:rsidR="00DC5F7B" w:rsidP="00DC5F7B" w:rsidRDefault="294EA5B3" w14:paraId="26FDDD34" w14:textId="360F9890">
            <w:pPr>
              <w:rPr>
                <w:rFonts w:ascii="Arial" w:hAnsi="Arial" w:cs="Arial"/>
                <w:sz w:val="18"/>
                <w:szCs w:val="18"/>
              </w:rPr>
            </w:pPr>
            <w:r w:rsidRPr="101080C2">
              <w:rPr>
                <w:rFonts w:ascii="Arial" w:hAnsi="Arial" w:cs="Arial"/>
                <w:color w:val="000000" w:themeColor="text1"/>
                <w:sz w:val="18"/>
                <w:szCs w:val="18"/>
              </w:rPr>
              <w:t xml:space="preserve">The interpretation of an analysis refers to the inferences/conclusions that can be made as </w:t>
            </w:r>
            <w:r w:rsidRPr="101080C2" w:rsidR="5EA874BD">
              <w:rPr>
                <w:rFonts w:ascii="Arial" w:hAnsi="Arial" w:cs="Arial"/>
                <w:color w:val="000000" w:themeColor="text1"/>
                <w:sz w:val="18"/>
                <w:szCs w:val="18"/>
              </w:rPr>
              <w:t xml:space="preserve">a result of the analysis used. </w:t>
            </w:r>
          </w:p>
          <w:p w:rsidRPr="00E07EC5" w:rsidR="00E07EC5" w:rsidP="00E07EC5" w:rsidRDefault="00E07EC5" w14:paraId="74C8783A" w14:textId="5E47B21B">
            <w:pPr>
              <w:rPr>
                <w:rFonts w:ascii="Arial" w:hAnsi="Arial" w:cs="Arial"/>
                <w:sz w:val="18"/>
                <w:szCs w:val="18"/>
              </w:rPr>
            </w:pPr>
          </w:p>
        </w:tc>
      </w:tr>
      <w:tr w:rsidR="1DC6DCD1" w:rsidTr="101080C2" w14:paraId="43A2251E" w14:textId="77777777">
        <w:trPr>
          <w:trHeight w:val="718"/>
        </w:trPr>
        <w:tc>
          <w:tcPr>
            <w:tcW w:w="2245" w:type="dxa"/>
            <w:tcBorders>
              <w:top w:val="single" w:color="000000" w:themeColor="text1" w:sz="8" w:space="0"/>
              <w:left w:val="single" w:color="auto" w:sz="4" w:space="0"/>
              <w:bottom w:val="single" w:color="000000" w:themeColor="text1" w:sz="8" w:space="0"/>
              <w:right w:val="single" w:color="auto" w:sz="4" w:space="0"/>
            </w:tcBorders>
            <w:shd w:val="clear" w:color="auto" w:fill="auto"/>
            <w:vAlign w:val="center"/>
            <w:hideMark/>
          </w:tcPr>
          <w:p w:rsidR="264F2FF2" w:rsidP="1DC6DCD1" w:rsidRDefault="4342B0C9" w14:paraId="4971E04B" w14:textId="2D24AEF4">
            <w:pPr>
              <w:jc w:val="center"/>
              <w:rPr>
                <w:rFonts w:ascii="Arial" w:hAnsi="Arial" w:cs="Arial"/>
                <w:sz w:val="18"/>
                <w:szCs w:val="18"/>
              </w:rPr>
            </w:pPr>
            <w:r w:rsidRPr="4703D39F">
              <w:rPr>
                <w:rFonts w:ascii="Arial" w:hAnsi="Arial" w:cs="Arial"/>
                <w:sz w:val="18"/>
                <w:szCs w:val="18"/>
              </w:rPr>
              <w:t xml:space="preserve"> Data Disaggregation</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1DC6DCD1" w:rsidP="1DC6DCD1" w:rsidRDefault="5C00783A" w14:paraId="1F9D4B74" w14:textId="66B30305">
            <w:pPr>
              <w:rPr>
                <w:rFonts w:ascii="Arial" w:hAnsi="Arial" w:cs="Arial"/>
                <w:color w:val="000000" w:themeColor="text1"/>
                <w:sz w:val="18"/>
                <w:szCs w:val="18"/>
              </w:rPr>
            </w:pPr>
            <w:r w:rsidRPr="4D793D1B">
              <w:rPr>
                <w:rFonts w:ascii="Arial" w:hAnsi="Arial" w:cs="Arial"/>
                <w:color w:val="000000" w:themeColor="text1"/>
                <w:sz w:val="18"/>
                <w:szCs w:val="18"/>
              </w:rPr>
              <w:t>Conducting</w:t>
            </w:r>
            <w:r w:rsidR="00E40688">
              <w:rPr>
                <w:rFonts w:ascii="Arial" w:hAnsi="Arial" w:cs="Arial"/>
                <w:color w:val="000000" w:themeColor="text1"/>
                <w:sz w:val="18"/>
                <w:szCs w:val="18"/>
              </w:rPr>
              <w:t xml:space="preserve"> analyses</w:t>
            </w:r>
            <w:r w:rsidRPr="4D793D1B">
              <w:rPr>
                <w:rFonts w:ascii="Arial" w:hAnsi="Arial" w:cs="Arial"/>
                <w:color w:val="000000" w:themeColor="text1"/>
                <w:sz w:val="18"/>
                <w:szCs w:val="18"/>
              </w:rPr>
              <w:t xml:space="preserve"> and reporting results </w:t>
            </w:r>
            <w:r w:rsidR="00E40688">
              <w:rPr>
                <w:rFonts w:ascii="Arial" w:hAnsi="Arial" w:cs="Arial"/>
                <w:color w:val="000000" w:themeColor="text1"/>
                <w:sz w:val="18"/>
                <w:szCs w:val="18"/>
              </w:rPr>
              <w:t>for</w:t>
            </w:r>
            <w:r w:rsidRPr="4D793D1B">
              <w:rPr>
                <w:rFonts w:ascii="Arial" w:hAnsi="Arial" w:cs="Arial"/>
                <w:color w:val="000000" w:themeColor="text1"/>
                <w:sz w:val="18"/>
                <w:szCs w:val="18"/>
              </w:rPr>
              <w:t xml:space="preserve"> different student populations.</w:t>
            </w:r>
            <w:r w:rsidRPr="4D793D1B" w:rsidR="6C4AAA0F">
              <w:rPr>
                <w:rFonts w:ascii="Arial" w:hAnsi="Arial" w:cs="Arial"/>
                <w:color w:val="000000" w:themeColor="text1"/>
                <w:sz w:val="18"/>
                <w:szCs w:val="18"/>
              </w:rPr>
              <w:t xml:space="preserve"> Disaggregation is necessary, but one must consider the level of disaggregation. Crude disaggregation can lead to a false representation of “homogenous” groups (e.g., disaggregating students by broad eth</w:t>
            </w:r>
            <w:r w:rsidRPr="4D793D1B" w:rsidR="2F283AFF">
              <w:rPr>
                <w:rFonts w:ascii="Arial" w:hAnsi="Arial" w:cs="Arial"/>
                <w:color w:val="000000" w:themeColor="text1"/>
                <w:sz w:val="18"/>
                <w:szCs w:val="18"/>
              </w:rPr>
              <w:t>n</w:t>
            </w:r>
            <w:r w:rsidRPr="4D793D1B" w:rsidR="6C4AAA0F">
              <w:rPr>
                <w:rFonts w:ascii="Arial" w:hAnsi="Arial" w:cs="Arial"/>
                <w:color w:val="000000" w:themeColor="text1"/>
                <w:sz w:val="18"/>
                <w:szCs w:val="18"/>
              </w:rPr>
              <w:t>ic categories, broad disability categories). Must provide demographic variable options that reflect the student populations</w:t>
            </w:r>
            <w:r w:rsidRPr="4D793D1B" w:rsidR="1FC8F15E">
              <w:rPr>
                <w:rFonts w:ascii="Arial" w:hAnsi="Arial" w:cs="Arial"/>
                <w:color w:val="000000" w:themeColor="text1"/>
                <w:sz w:val="18"/>
                <w:szCs w:val="18"/>
              </w:rPr>
              <w:t xml:space="preserve"> </w:t>
            </w:r>
            <w:r w:rsidRPr="4D793D1B" w:rsidR="208DC660">
              <w:rPr>
                <w:rFonts w:ascii="Arial" w:hAnsi="Arial" w:cs="Arial"/>
                <w:color w:val="000000" w:themeColor="text1"/>
                <w:sz w:val="18"/>
                <w:szCs w:val="18"/>
              </w:rPr>
              <w:t>to</w:t>
            </w:r>
            <w:r w:rsidRPr="4D793D1B" w:rsidR="1FC8F15E">
              <w:rPr>
                <w:rFonts w:ascii="Arial" w:hAnsi="Arial" w:cs="Arial"/>
                <w:color w:val="000000" w:themeColor="text1"/>
                <w:sz w:val="18"/>
                <w:szCs w:val="18"/>
              </w:rPr>
              <w:t xml:space="preserve"> disaggregate appro</w:t>
            </w:r>
            <w:r w:rsidRPr="4D793D1B" w:rsidR="47253858">
              <w:rPr>
                <w:rFonts w:ascii="Arial" w:hAnsi="Arial" w:cs="Arial"/>
                <w:color w:val="000000" w:themeColor="text1"/>
                <w:sz w:val="18"/>
                <w:szCs w:val="18"/>
              </w:rPr>
              <w:t>priately.</w:t>
            </w:r>
          </w:p>
        </w:tc>
      </w:tr>
    </w:tbl>
    <w:p w:rsidRPr="00B47ACA" w:rsidR="00EB341F" w:rsidRDefault="00EB341F" w14:paraId="1771195A" w14:textId="56B7D7A7">
      <w:pPr>
        <w:rPr>
          <w:rFonts w:ascii="Arial" w:hAnsi="Arial" w:cs="Arial"/>
        </w:rPr>
      </w:pPr>
    </w:p>
    <w:p w:rsidR="000463B8" w:rsidRDefault="000463B8" w14:paraId="29C0C9FA" w14:textId="77777777">
      <w:pPr>
        <w:rPr>
          <w:rFonts w:ascii="Arial" w:hAnsi="Arial" w:cs="Arial"/>
          <w:b/>
          <w:bCs/>
          <w:sz w:val="22"/>
          <w:szCs w:val="22"/>
        </w:rPr>
      </w:pPr>
      <w:r>
        <w:rPr>
          <w:rFonts w:ascii="Arial" w:hAnsi="Arial" w:cs="Arial"/>
          <w:b/>
          <w:bCs/>
          <w:sz w:val="22"/>
          <w:szCs w:val="22"/>
        </w:rPr>
        <w:br w:type="page"/>
      </w:r>
    </w:p>
    <w:p w:rsidRPr="00B47ACA" w:rsidR="00690831" w:rsidP="00EB341F" w:rsidRDefault="00EB341F" w14:paraId="687F6B92" w14:textId="4ED3ADD6">
      <w:pPr>
        <w:jc w:val="center"/>
        <w:rPr>
          <w:rFonts w:ascii="Arial" w:hAnsi="Arial" w:cs="Arial"/>
          <w:b/>
          <w:bCs/>
          <w:sz w:val="22"/>
          <w:szCs w:val="22"/>
        </w:rPr>
      </w:pPr>
      <w:r w:rsidRPr="00B47ACA">
        <w:rPr>
          <w:rFonts w:ascii="Arial" w:hAnsi="Arial" w:cs="Arial"/>
          <w:b/>
          <w:bCs/>
          <w:sz w:val="22"/>
          <w:szCs w:val="22"/>
        </w:rPr>
        <w:lastRenderedPageBreak/>
        <w:t>Criteri</w:t>
      </w:r>
      <w:r w:rsidR="00B47ACA">
        <w:rPr>
          <w:rFonts w:ascii="Arial" w:hAnsi="Arial" w:cs="Arial"/>
          <w:b/>
          <w:bCs/>
          <w:sz w:val="22"/>
          <w:szCs w:val="22"/>
        </w:rPr>
        <w:t>on</w:t>
      </w:r>
      <w:r w:rsidRPr="00B47ACA">
        <w:rPr>
          <w:rFonts w:ascii="Arial" w:hAnsi="Arial" w:cs="Arial"/>
          <w:b/>
          <w:bCs/>
          <w:sz w:val="22"/>
          <w:szCs w:val="22"/>
        </w:rPr>
        <w:t xml:space="preserve"> 7 – Reporting Results</w:t>
      </w:r>
    </w:p>
    <w:tbl>
      <w:tblPr>
        <w:tblW w:w="14858" w:type="dxa"/>
        <w:tblLook w:val="04A0" w:firstRow="1" w:lastRow="0" w:firstColumn="1" w:lastColumn="0" w:noHBand="0" w:noVBand="1"/>
      </w:tblPr>
      <w:tblGrid>
        <w:gridCol w:w="2610"/>
        <w:gridCol w:w="1103"/>
        <w:gridCol w:w="2014"/>
        <w:gridCol w:w="2093"/>
        <w:gridCol w:w="585"/>
        <w:gridCol w:w="2736"/>
        <w:gridCol w:w="9"/>
        <w:gridCol w:w="2610"/>
        <w:gridCol w:w="1098"/>
      </w:tblGrid>
      <w:tr w:rsidRPr="00B47ACA" w:rsidR="00EB341F" w:rsidTr="3A1194D5" w14:paraId="37D0979E" w14:textId="77777777">
        <w:trPr>
          <w:trHeight w:val="331"/>
        </w:trPr>
        <w:tc>
          <w:tcPr>
            <w:tcW w:w="14858" w:type="dxa"/>
            <w:gridSpan w:val="9"/>
            <w:tcBorders>
              <w:top w:val="single" w:color="auto" w:sz="8" w:space="0"/>
              <w:left w:val="single" w:color="auto" w:sz="8" w:space="0"/>
              <w:bottom w:val="single" w:color="auto" w:sz="8" w:space="0"/>
              <w:right w:val="single" w:color="000000" w:themeColor="text1" w:sz="8" w:space="0"/>
            </w:tcBorders>
            <w:shd w:val="clear" w:color="auto" w:fill="A6A6A6" w:themeFill="background1" w:themeFillShade="A6"/>
            <w:vAlign w:val="center"/>
            <w:hideMark/>
          </w:tcPr>
          <w:p w:rsidRPr="00B47ACA" w:rsidR="00EB341F" w:rsidP="00EB341F" w:rsidRDefault="00EB341F" w14:paraId="74F6B6D2" w14:textId="46512C4B">
            <w:pPr>
              <w:jc w:val="center"/>
              <w:rPr>
                <w:rFonts w:ascii="Arial" w:hAnsi="Arial" w:cs="Arial"/>
                <w:color w:val="000000"/>
                <w:sz w:val="18"/>
                <w:szCs w:val="18"/>
              </w:rPr>
            </w:pPr>
            <w:r w:rsidRPr="00B47ACA">
              <w:rPr>
                <w:rFonts w:ascii="Arial" w:hAnsi="Arial" w:cs="Arial"/>
                <w:color w:val="000000"/>
                <w:sz w:val="18"/>
                <w:szCs w:val="18"/>
              </w:rPr>
              <w:t>Does the report include results?</w:t>
            </w:r>
          </w:p>
        </w:tc>
      </w:tr>
      <w:tr w:rsidRPr="00B47ACA" w:rsidR="009C25B9" w:rsidTr="3A1194D5" w14:paraId="4ADF69FD" w14:textId="77777777">
        <w:trPr>
          <w:trHeight w:val="133"/>
        </w:trPr>
        <w:tc>
          <w:tcPr>
            <w:tcW w:w="3713" w:type="dxa"/>
            <w:gridSpan w:val="2"/>
            <w:tcBorders>
              <w:top w:val="nil"/>
              <w:left w:val="single" w:color="auto" w:sz="8" w:space="0"/>
              <w:bottom w:val="single" w:color="auto" w:sz="8" w:space="0"/>
              <w:right w:val="nil"/>
            </w:tcBorders>
            <w:shd w:val="clear" w:color="auto" w:fill="auto"/>
            <w:vAlign w:val="center"/>
            <w:hideMark/>
          </w:tcPr>
          <w:p w:rsidRPr="00B47ACA" w:rsidR="009C25B9" w:rsidP="009C25B9" w:rsidRDefault="009C25B9" w14:paraId="58554FA7" w14:textId="77777777">
            <w:pPr>
              <w:jc w:val="center"/>
              <w:rPr>
                <w:rFonts w:ascii="Arial" w:hAnsi="Arial" w:cs="Arial"/>
                <w:b/>
                <w:bCs/>
                <w:color w:val="000000"/>
                <w:sz w:val="18"/>
                <w:szCs w:val="18"/>
              </w:rPr>
            </w:pPr>
            <w:r w:rsidRPr="00B47ACA">
              <w:rPr>
                <w:rFonts w:ascii="Arial" w:hAnsi="Arial" w:cs="Arial"/>
                <w:b/>
                <w:bCs/>
                <w:color w:val="000000"/>
                <w:sz w:val="18"/>
                <w:szCs w:val="18"/>
              </w:rPr>
              <w:t>If yes, then …</w:t>
            </w:r>
          </w:p>
        </w:tc>
        <w:tc>
          <w:tcPr>
            <w:tcW w:w="4107" w:type="dxa"/>
            <w:gridSpan w:val="2"/>
            <w:tcBorders>
              <w:top w:val="nil"/>
              <w:left w:val="nil"/>
              <w:bottom w:val="single" w:color="auto" w:sz="8" w:space="0"/>
              <w:right w:val="nil"/>
            </w:tcBorders>
            <w:shd w:val="clear" w:color="auto" w:fill="auto"/>
            <w:vAlign w:val="center"/>
            <w:hideMark/>
          </w:tcPr>
          <w:p w:rsidRPr="00B47ACA" w:rsidR="009C25B9" w:rsidP="009C25B9" w:rsidRDefault="009C25B9" w14:paraId="5BDDAFE7" w14:textId="77777777">
            <w:pPr>
              <w:jc w:val="center"/>
              <w:rPr>
                <w:rFonts w:ascii="Arial" w:hAnsi="Arial" w:cs="Arial"/>
                <w:color w:val="000000"/>
                <w:sz w:val="18"/>
                <w:szCs w:val="18"/>
              </w:rPr>
            </w:pPr>
            <w:r w:rsidRPr="00B47ACA">
              <w:rPr>
                <w:rFonts w:ascii="Arial" w:hAnsi="Arial" w:cs="Arial"/>
                <w:color w:val="000000"/>
                <w:sz w:val="18"/>
                <w:szCs w:val="18"/>
              </w:rPr>
              <w:t>Complete current block</w:t>
            </w:r>
          </w:p>
        </w:tc>
        <w:tc>
          <w:tcPr>
            <w:tcW w:w="3321" w:type="dxa"/>
            <w:gridSpan w:val="2"/>
            <w:tcBorders>
              <w:top w:val="nil"/>
              <w:left w:val="nil"/>
              <w:bottom w:val="single" w:color="auto" w:sz="8" w:space="0"/>
              <w:right w:val="nil"/>
            </w:tcBorders>
            <w:shd w:val="clear" w:color="auto" w:fill="auto"/>
            <w:vAlign w:val="center"/>
            <w:hideMark/>
          </w:tcPr>
          <w:p w:rsidRPr="00B47ACA" w:rsidR="009C25B9" w:rsidP="009C25B9" w:rsidRDefault="009C25B9" w14:paraId="62B222E2" w14:textId="77777777">
            <w:pPr>
              <w:jc w:val="center"/>
              <w:rPr>
                <w:rFonts w:ascii="Arial" w:hAnsi="Arial" w:cs="Arial"/>
                <w:b/>
                <w:bCs/>
                <w:color w:val="000000"/>
                <w:sz w:val="18"/>
                <w:szCs w:val="18"/>
              </w:rPr>
            </w:pPr>
            <w:r w:rsidRPr="00B47ACA">
              <w:rPr>
                <w:rFonts w:ascii="Arial" w:hAnsi="Arial" w:cs="Arial"/>
                <w:b/>
                <w:bCs/>
                <w:color w:val="000000"/>
                <w:sz w:val="18"/>
                <w:szCs w:val="18"/>
              </w:rPr>
              <w:t>If no, then …</w:t>
            </w:r>
          </w:p>
        </w:tc>
        <w:tc>
          <w:tcPr>
            <w:tcW w:w="3717" w:type="dxa"/>
            <w:gridSpan w:val="3"/>
            <w:tcBorders>
              <w:top w:val="nil"/>
              <w:left w:val="nil"/>
              <w:bottom w:val="single" w:color="auto" w:sz="8" w:space="0"/>
              <w:right w:val="single" w:color="auto" w:sz="8" w:space="0"/>
            </w:tcBorders>
            <w:shd w:val="clear" w:color="auto" w:fill="auto"/>
            <w:vAlign w:val="center"/>
            <w:hideMark/>
          </w:tcPr>
          <w:p w:rsidRPr="00B47ACA" w:rsidR="009C25B9" w:rsidP="009C25B9" w:rsidRDefault="009C25B9" w14:paraId="66F11C81" w14:textId="10AEE083">
            <w:pPr>
              <w:rPr>
                <w:rFonts w:ascii="Arial" w:hAnsi="Arial" w:cs="Arial"/>
                <w:color w:val="000000"/>
                <w:sz w:val="18"/>
                <w:szCs w:val="18"/>
              </w:rPr>
            </w:pPr>
            <w:r w:rsidRPr="00B47ACA">
              <w:rPr>
                <w:rFonts w:ascii="Arial" w:hAnsi="Arial" w:cs="Arial"/>
                <w:color w:val="000000"/>
                <w:sz w:val="18"/>
                <w:szCs w:val="18"/>
              </w:rPr>
              <w:t>Provide a</w:t>
            </w:r>
            <w:r>
              <w:rPr>
                <w:rFonts w:ascii="Arial" w:hAnsi="Arial" w:cs="Arial"/>
                <w:color w:val="000000"/>
                <w:sz w:val="18"/>
                <w:szCs w:val="18"/>
              </w:rPr>
              <w:t>n “average</w:t>
            </w:r>
            <w:r w:rsidRPr="00B47ACA">
              <w:rPr>
                <w:rFonts w:ascii="Arial" w:hAnsi="Arial" w:cs="Arial"/>
                <w:color w:val="000000"/>
                <w:sz w:val="18"/>
                <w:szCs w:val="18"/>
              </w:rPr>
              <w:t xml:space="preserve"> score</w:t>
            </w:r>
            <w:r>
              <w:rPr>
                <w:rFonts w:ascii="Arial" w:hAnsi="Arial" w:cs="Arial"/>
                <w:color w:val="000000"/>
                <w:sz w:val="18"/>
                <w:szCs w:val="18"/>
              </w:rPr>
              <w:t>”</w:t>
            </w:r>
            <w:r w:rsidRPr="00B47ACA">
              <w:rPr>
                <w:rFonts w:ascii="Arial" w:hAnsi="Arial" w:cs="Arial"/>
                <w:color w:val="000000"/>
                <w:sz w:val="18"/>
                <w:szCs w:val="18"/>
              </w:rPr>
              <w:t xml:space="preserve"> of zero, and move to next </w:t>
            </w:r>
            <w:r w:rsidR="00C96F8C">
              <w:rPr>
                <w:rFonts w:ascii="Arial" w:hAnsi="Arial" w:cs="Arial"/>
                <w:color w:val="000000"/>
                <w:sz w:val="18"/>
                <w:szCs w:val="18"/>
              </w:rPr>
              <w:t>criterion</w:t>
            </w:r>
          </w:p>
        </w:tc>
      </w:tr>
      <w:tr w:rsidRPr="00A97967" w:rsidR="00EB341F" w:rsidTr="3A1194D5" w14:paraId="1E928A8F" w14:textId="77777777">
        <w:trPr>
          <w:trHeight w:val="105"/>
        </w:trPr>
        <w:tc>
          <w:tcPr>
            <w:tcW w:w="13760" w:type="dxa"/>
            <w:gridSpan w:val="8"/>
            <w:tcBorders>
              <w:top w:val="single" w:color="auto" w:sz="8" w:space="0"/>
              <w:bottom w:val="nil"/>
            </w:tcBorders>
            <w:shd w:val="clear" w:color="auto" w:fill="auto"/>
            <w:vAlign w:val="center"/>
          </w:tcPr>
          <w:p w:rsidRPr="00A97967" w:rsidR="00EB341F" w:rsidP="006A05FE" w:rsidRDefault="00EB341F" w14:paraId="77F1E2AD" w14:textId="77777777">
            <w:pPr>
              <w:jc w:val="center"/>
              <w:rPr>
                <w:rFonts w:ascii="Arial" w:hAnsi="Arial" w:cs="Arial"/>
                <w:color w:val="000000"/>
                <w:sz w:val="10"/>
                <w:szCs w:val="10"/>
              </w:rPr>
            </w:pPr>
          </w:p>
        </w:tc>
        <w:tc>
          <w:tcPr>
            <w:tcW w:w="1098" w:type="dxa"/>
            <w:tcBorders>
              <w:top w:val="single" w:color="auto" w:sz="8" w:space="0"/>
            </w:tcBorders>
            <w:shd w:val="clear" w:color="auto" w:fill="auto"/>
            <w:vAlign w:val="center"/>
          </w:tcPr>
          <w:p w:rsidRPr="00A97967" w:rsidR="00EB341F" w:rsidP="006A05FE" w:rsidRDefault="00EB341F" w14:paraId="159209E6" w14:textId="77777777">
            <w:pPr>
              <w:jc w:val="center"/>
              <w:rPr>
                <w:rFonts w:ascii="Arial" w:hAnsi="Arial" w:cs="Arial"/>
                <w:color w:val="000000"/>
                <w:sz w:val="10"/>
                <w:szCs w:val="10"/>
              </w:rPr>
            </w:pPr>
          </w:p>
        </w:tc>
      </w:tr>
      <w:tr w:rsidRPr="00B47ACA" w:rsidR="00EB341F" w:rsidTr="3A1194D5" w14:paraId="7061ADB9" w14:textId="77777777">
        <w:trPr>
          <w:trHeight w:val="493"/>
        </w:trPr>
        <w:tc>
          <w:tcPr>
            <w:tcW w:w="2610" w:type="dxa"/>
            <w:tcBorders>
              <w:top w:val="single" w:color="auto" w:sz="8" w:space="0"/>
              <w:left w:val="single" w:color="auto" w:sz="8" w:space="0"/>
              <w:bottom w:val="nil"/>
              <w:right w:val="single" w:color="auto" w:sz="8" w:space="0"/>
            </w:tcBorders>
            <w:shd w:val="clear" w:color="auto" w:fill="BFBFBF" w:themeFill="background1" w:themeFillShade="BF"/>
            <w:vAlign w:val="center"/>
            <w:hideMark/>
          </w:tcPr>
          <w:p w:rsidRPr="008A4BBA" w:rsidR="00EB341F" w:rsidP="00EB341F" w:rsidRDefault="00EB341F" w14:paraId="76DA46CB" w14:textId="495009B8">
            <w:pPr>
              <w:jc w:val="center"/>
              <w:rPr>
                <w:rFonts w:ascii="Arial" w:hAnsi="Arial" w:cs="Arial"/>
                <w:b/>
                <w:bCs/>
                <w:color w:val="000000"/>
                <w:sz w:val="18"/>
                <w:szCs w:val="18"/>
              </w:rPr>
            </w:pPr>
            <w:r w:rsidRPr="00B47ACA">
              <w:rPr>
                <w:rFonts w:ascii="Arial" w:hAnsi="Arial" w:cs="Arial"/>
                <w:b/>
                <w:bCs/>
                <w:color w:val="000000"/>
                <w:sz w:val="18"/>
                <w:szCs w:val="18"/>
              </w:rPr>
              <w:t>Reporting Results</w:t>
            </w:r>
          </w:p>
        </w:tc>
        <w:tc>
          <w:tcPr>
            <w:tcW w:w="11150" w:type="dxa"/>
            <w:gridSpan w:val="7"/>
            <w:tcBorders>
              <w:top w:val="single" w:color="auto" w:sz="8" w:space="0"/>
              <w:left w:val="nil"/>
              <w:bottom w:val="single" w:color="auto" w:sz="8" w:space="0"/>
              <w:right w:val="single" w:color="auto" w:sz="8" w:space="0"/>
            </w:tcBorders>
            <w:vAlign w:val="center"/>
          </w:tcPr>
          <w:p w:rsidRPr="00B47ACA" w:rsidR="00EB341F" w:rsidP="00EB341F" w:rsidRDefault="00EB341F" w14:paraId="2EDAD874" w14:textId="0805850E">
            <w:pPr>
              <w:rPr>
                <w:rFonts w:ascii="Arial" w:hAnsi="Arial" w:cs="Arial"/>
                <w:color w:val="000000"/>
                <w:sz w:val="18"/>
                <w:szCs w:val="18"/>
              </w:rPr>
            </w:pPr>
            <w:r w:rsidRPr="00B47ACA">
              <w:rPr>
                <w:rFonts w:ascii="Arial" w:hAnsi="Arial" w:cs="Arial"/>
                <w:color w:val="000000"/>
                <w:sz w:val="18"/>
                <w:szCs w:val="18"/>
              </w:rPr>
              <w:t>A coherent summary of the results is situated in previous findings and useful for a variety of stakeholders</w:t>
            </w:r>
            <w:r w:rsidR="005373E1">
              <w:rPr>
                <w:rFonts w:ascii="Arial" w:hAnsi="Arial" w:cs="Arial"/>
                <w:color w:val="000000"/>
                <w:sz w:val="18"/>
                <w:szCs w:val="18"/>
              </w:rPr>
              <w:t>.</w:t>
            </w:r>
          </w:p>
        </w:tc>
        <w:tc>
          <w:tcPr>
            <w:tcW w:w="1098" w:type="dxa"/>
            <w:tcBorders>
              <w:left w:val="nil"/>
              <w:bottom w:val="single" w:color="auto" w:sz="8" w:space="0"/>
            </w:tcBorders>
            <w:vAlign w:val="center"/>
          </w:tcPr>
          <w:p w:rsidRPr="008A4BBA" w:rsidR="00EB341F" w:rsidP="00EB341F" w:rsidRDefault="00EB341F" w14:paraId="1CAE939D" w14:textId="77777777">
            <w:pPr>
              <w:rPr>
                <w:rFonts w:ascii="Arial" w:hAnsi="Arial" w:cs="Arial"/>
                <w:color w:val="000000"/>
                <w:sz w:val="18"/>
                <w:szCs w:val="18"/>
              </w:rPr>
            </w:pPr>
          </w:p>
        </w:tc>
      </w:tr>
      <w:tr w:rsidRPr="00B47ACA" w:rsidR="00EB341F" w:rsidTr="3A1194D5" w14:paraId="0C985F19" w14:textId="77777777">
        <w:trPr>
          <w:trHeight w:val="432"/>
        </w:trPr>
        <w:tc>
          <w:tcPr>
            <w:tcW w:w="261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8A4BBA" w:rsidR="00EB341F" w:rsidP="006A05FE" w:rsidRDefault="00C96F8C" w14:paraId="6E527B2E" w14:textId="0A1A1BF6">
            <w:pPr>
              <w:jc w:val="center"/>
              <w:rPr>
                <w:rFonts w:ascii="Arial" w:hAnsi="Arial" w:cs="Arial"/>
                <w:b/>
                <w:bCs/>
                <w:color w:val="000000"/>
                <w:sz w:val="18"/>
                <w:szCs w:val="18"/>
              </w:rPr>
            </w:pPr>
            <w:r w:rsidRPr="00E8199B">
              <w:rPr>
                <w:rFonts w:ascii="Arial" w:hAnsi="Arial" w:cs="Arial"/>
                <w:b/>
                <w:bCs/>
                <w:color w:val="000000"/>
                <w:sz w:val="18"/>
                <w:szCs w:val="18"/>
              </w:rPr>
              <w:t>Sub-</w:t>
            </w:r>
            <w:r w:rsidRPr="00C96F8C" w:rsidR="00EB341F">
              <w:rPr>
                <w:rFonts w:ascii="Arial" w:hAnsi="Arial" w:cs="Arial"/>
                <w:b/>
                <w:bCs/>
                <w:color w:val="000000"/>
                <w:sz w:val="18"/>
                <w:szCs w:val="18"/>
              </w:rPr>
              <w:t>Criteria</w:t>
            </w:r>
          </w:p>
        </w:tc>
        <w:tc>
          <w:tcPr>
            <w:tcW w:w="3117" w:type="dxa"/>
            <w:gridSpan w:val="2"/>
            <w:tcBorders>
              <w:top w:val="nil"/>
              <w:left w:val="nil"/>
              <w:bottom w:val="single" w:color="auto" w:sz="4" w:space="0"/>
              <w:right w:val="nil"/>
            </w:tcBorders>
            <w:shd w:val="clear" w:color="auto" w:fill="BFBFBF" w:themeFill="background1" w:themeFillShade="BF"/>
            <w:vAlign w:val="center"/>
            <w:hideMark/>
          </w:tcPr>
          <w:p w:rsidRPr="008A4BBA" w:rsidR="00EB341F" w:rsidP="006A05FE" w:rsidRDefault="00EB341F" w14:paraId="6D4C7FFB" w14:textId="77777777">
            <w:pPr>
              <w:jc w:val="center"/>
              <w:rPr>
                <w:rFonts w:ascii="Arial" w:hAnsi="Arial" w:cs="Arial"/>
                <w:b/>
                <w:bCs/>
                <w:color w:val="000000"/>
                <w:sz w:val="18"/>
                <w:szCs w:val="18"/>
              </w:rPr>
            </w:pPr>
            <w:r w:rsidRPr="008A4BBA">
              <w:rPr>
                <w:rFonts w:ascii="Arial" w:hAnsi="Arial" w:cs="Arial"/>
                <w:b/>
                <w:bCs/>
                <w:color w:val="000000"/>
                <w:sz w:val="18"/>
                <w:szCs w:val="18"/>
              </w:rPr>
              <w:t>Exemplary (3)</w:t>
            </w:r>
          </w:p>
        </w:tc>
        <w:tc>
          <w:tcPr>
            <w:tcW w:w="2678" w:type="dxa"/>
            <w:gridSpan w:val="2"/>
            <w:tcBorders>
              <w:top w:val="nil"/>
              <w:left w:val="nil"/>
              <w:bottom w:val="single" w:color="auto" w:sz="4" w:space="0"/>
              <w:right w:val="nil"/>
            </w:tcBorders>
            <w:shd w:val="clear" w:color="auto" w:fill="BFBFBF" w:themeFill="background1" w:themeFillShade="BF"/>
            <w:vAlign w:val="center"/>
            <w:hideMark/>
          </w:tcPr>
          <w:p w:rsidRPr="008A4BBA" w:rsidR="00EB341F" w:rsidP="006A05FE" w:rsidRDefault="00EB341F" w14:paraId="2AD6AC28" w14:textId="77777777">
            <w:pPr>
              <w:jc w:val="center"/>
              <w:rPr>
                <w:rFonts w:ascii="Arial" w:hAnsi="Arial" w:cs="Arial"/>
                <w:b/>
                <w:bCs/>
                <w:color w:val="000000"/>
                <w:sz w:val="18"/>
                <w:szCs w:val="18"/>
              </w:rPr>
            </w:pPr>
            <w:r w:rsidRPr="008A4BBA">
              <w:rPr>
                <w:rFonts w:ascii="Arial" w:hAnsi="Arial" w:cs="Arial"/>
                <w:b/>
                <w:bCs/>
                <w:color w:val="000000"/>
                <w:sz w:val="18"/>
                <w:szCs w:val="18"/>
              </w:rPr>
              <w:t>Proficient (2)</w:t>
            </w:r>
          </w:p>
        </w:tc>
        <w:tc>
          <w:tcPr>
            <w:tcW w:w="2745" w:type="dxa"/>
            <w:gridSpan w:val="2"/>
            <w:tcBorders>
              <w:top w:val="nil"/>
              <w:left w:val="nil"/>
              <w:bottom w:val="single" w:color="auto" w:sz="4" w:space="0"/>
              <w:right w:val="nil"/>
            </w:tcBorders>
            <w:shd w:val="clear" w:color="auto" w:fill="BFBFBF" w:themeFill="background1" w:themeFillShade="BF"/>
            <w:vAlign w:val="center"/>
            <w:hideMark/>
          </w:tcPr>
          <w:p w:rsidRPr="008A4BBA" w:rsidR="00EB341F" w:rsidP="006A05FE" w:rsidRDefault="00EB341F" w14:paraId="08974AA2" w14:textId="77777777">
            <w:pPr>
              <w:jc w:val="center"/>
              <w:rPr>
                <w:rFonts w:ascii="Arial" w:hAnsi="Arial" w:cs="Arial"/>
                <w:b/>
                <w:bCs/>
                <w:color w:val="000000"/>
                <w:sz w:val="18"/>
                <w:szCs w:val="18"/>
              </w:rPr>
            </w:pPr>
            <w:r w:rsidRPr="008A4BBA">
              <w:rPr>
                <w:rFonts w:ascii="Arial" w:hAnsi="Arial" w:cs="Arial"/>
                <w:b/>
                <w:bCs/>
                <w:color w:val="000000"/>
                <w:sz w:val="18"/>
                <w:szCs w:val="18"/>
              </w:rPr>
              <w:t>Developing (1)</w:t>
            </w:r>
          </w:p>
        </w:tc>
        <w:tc>
          <w:tcPr>
            <w:tcW w:w="2610" w:type="dxa"/>
            <w:tcBorders>
              <w:top w:val="nil"/>
              <w:left w:val="nil"/>
              <w:bottom w:val="single" w:color="auto" w:sz="4" w:space="0"/>
              <w:right w:val="nil"/>
            </w:tcBorders>
            <w:shd w:val="clear" w:color="auto" w:fill="BFBFBF" w:themeFill="background1" w:themeFillShade="BF"/>
            <w:vAlign w:val="center"/>
            <w:hideMark/>
          </w:tcPr>
          <w:p w:rsidRPr="008A4BBA" w:rsidR="00EB341F" w:rsidP="006A05FE" w:rsidRDefault="00EB341F" w14:paraId="2F16E2FF" w14:textId="77777777">
            <w:pPr>
              <w:jc w:val="center"/>
              <w:rPr>
                <w:rFonts w:ascii="Arial" w:hAnsi="Arial" w:cs="Arial"/>
                <w:b/>
                <w:bCs/>
                <w:color w:val="000000"/>
                <w:sz w:val="18"/>
                <w:szCs w:val="18"/>
              </w:rPr>
            </w:pPr>
            <w:r w:rsidRPr="008A4BBA">
              <w:rPr>
                <w:rFonts w:ascii="Arial" w:hAnsi="Arial" w:cs="Arial"/>
                <w:b/>
                <w:bCs/>
                <w:color w:val="000000"/>
                <w:sz w:val="18"/>
                <w:szCs w:val="18"/>
              </w:rPr>
              <w:t>Missing (0)</w:t>
            </w:r>
          </w:p>
        </w:tc>
        <w:tc>
          <w:tcPr>
            <w:tcW w:w="1098"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8A4BBA" w:rsidR="00EB341F" w:rsidP="006A05FE" w:rsidRDefault="00EB341F" w14:paraId="1C0F28AE" w14:textId="77777777">
            <w:pPr>
              <w:jc w:val="center"/>
              <w:rPr>
                <w:rFonts w:ascii="Arial" w:hAnsi="Arial" w:cs="Arial"/>
                <w:b/>
                <w:bCs/>
                <w:color w:val="000000"/>
                <w:sz w:val="18"/>
                <w:szCs w:val="18"/>
              </w:rPr>
            </w:pPr>
            <w:r w:rsidRPr="008A4BBA">
              <w:rPr>
                <w:rFonts w:ascii="Arial" w:hAnsi="Arial" w:cs="Arial"/>
                <w:b/>
                <w:bCs/>
                <w:color w:val="000000"/>
                <w:sz w:val="18"/>
                <w:szCs w:val="18"/>
              </w:rPr>
              <w:t>Score</w:t>
            </w:r>
          </w:p>
        </w:tc>
      </w:tr>
      <w:tr w:rsidRPr="00B47ACA" w:rsidR="00EB341F" w:rsidTr="3A1194D5" w14:paraId="7DACB3EE" w14:textId="77777777">
        <w:trPr>
          <w:trHeight w:val="718"/>
        </w:trPr>
        <w:tc>
          <w:tcPr>
            <w:tcW w:w="26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B341F" w:rsidP="00567F6B" w:rsidRDefault="00EB341F" w14:paraId="4C850B49" w14:textId="56E9E683">
            <w:pPr>
              <w:jc w:val="center"/>
              <w:rPr>
                <w:rFonts w:ascii="Arial" w:hAnsi="Arial" w:cs="Arial"/>
                <w:color w:val="000000"/>
                <w:sz w:val="18"/>
                <w:szCs w:val="18"/>
              </w:rPr>
            </w:pPr>
            <w:r w:rsidRPr="00B47ACA">
              <w:rPr>
                <w:rFonts w:ascii="Arial" w:hAnsi="Arial" w:cs="Arial"/>
                <w:color w:val="000000"/>
                <w:sz w:val="18"/>
                <w:szCs w:val="18"/>
              </w:rPr>
              <w:t xml:space="preserve">Achievement of </w:t>
            </w:r>
            <w:r w:rsidR="00213E70">
              <w:rPr>
                <w:rFonts w:ascii="Arial" w:hAnsi="Arial" w:cs="Arial"/>
                <w:color w:val="000000"/>
                <w:sz w:val="18"/>
                <w:szCs w:val="18"/>
              </w:rPr>
              <w:t>D</w:t>
            </w:r>
            <w:r w:rsidR="00567F6B">
              <w:rPr>
                <w:rFonts w:ascii="Arial" w:hAnsi="Arial" w:cs="Arial"/>
                <w:color w:val="000000"/>
                <w:sz w:val="18"/>
                <w:szCs w:val="18"/>
              </w:rPr>
              <w:t xml:space="preserve">esired </w:t>
            </w:r>
            <w:r w:rsidR="00213E70">
              <w:rPr>
                <w:rFonts w:ascii="Arial" w:hAnsi="Arial" w:cs="Arial"/>
                <w:color w:val="000000"/>
                <w:sz w:val="18"/>
                <w:szCs w:val="18"/>
              </w:rPr>
              <w:t>O</w:t>
            </w:r>
            <w:r w:rsidR="00567F6B">
              <w:rPr>
                <w:rFonts w:ascii="Arial" w:hAnsi="Arial" w:cs="Arial"/>
                <w:color w:val="000000"/>
                <w:sz w:val="18"/>
                <w:szCs w:val="18"/>
              </w:rPr>
              <w:t>utcomes</w:t>
            </w:r>
          </w:p>
        </w:tc>
        <w:tc>
          <w:tcPr>
            <w:tcW w:w="3117"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B341F" w:rsidP="00A97967" w:rsidRDefault="00EB341F" w14:paraId="270EDB1E" w14:textId="6E9BD059">
            <w:pPr>
              <w:rPr>
                <w:rFonts w:ascii="Arial" w:hAnsi="Arial" w:cs="Arial"/>
                <w:color w:val="000000"/>
                <w:sz w:val="18"/>
                <w:szCs w:val="18"/>
              </w:rPr>
            </w:pPr>
            <w:r w:rsidRPr="004E673F">
              <w:rPr>
                <w:rFonts w:ascii="Arial" w:hAnsi="Arial" w:cs="Arial"/>
                <w:b/>
                <w:bCs/>
                <w:color w:val="000000"/>
                <w:sz w:val="18"/>
                <w:szCs w:val="18"/>
              </w:rPr>
              <w:t>Notes</w:t>
            </w:r>
            <w:r w:rsidRPr="00B47ACA">
              <w:rPr>
                <w:rFonts w:ascii="Arial" w:hAnsi="Arial" w:cs="Arial"/>
                <w:color w:val="000000"/>
                <w:sz w:val="18"/>
                <w:szCs w:val="18"/>
              </w:rPr>
              <w:t xml:space="preserve"> and </w:t>
            </w:r>
            <w:r w:rsidRPr="004E673F">
              <w:rPr>
                <w:rFonts w:ascii="Arial" w:hAnsi="Arial" w:cs="Arial"/>
                <w:b/>
                <w:bCs/>
                <w:color w:val="000000"/>
                <w:sz w:val="18"/>
                <w:szCs w:val="18"/>
              </w:rPr>
              <w:t>explains</w:t>
            </w:r>
            <w:r w:rsidRPr="00B47ACA">
              <w:rPr>
                <w:rFonts w:ascii="Arial" w:hAnsi="Arial" w:cs="Arial"/>
                <w:color w:val="000000"/>
                <w:sz w:val="18"/>
                <w:szCs w:val="18"/>
              </w:rPr>
              <w:t xml:space="preserve"> whether each outcome was met, partially met, or not met</w:t>
            </w:r>
            <w:r w:rsidR="009E184D">
              <w:rPr>
                <w:rFonts w:ascii="Arial" w:hAnsi="Arial" w:cs="Arial"/>
                <w:color w:val="000000"/>
                <w:sz w:val="18"/>
                <w:szCs w:val="18"/>
              </w:rPr>
              <w:t>.</w:t>
            </w:r>
          </w:p>
        </w:tc>
        <w:tc>
          <w:tcPr>
            <w:tcW w:w="2678"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B341F" w:rsidP="00A97967" w:rsidRDefault="00EB341F" w14:paraId="7FF8E171" w14:textId="6A94E509">
            <w:pPr>
              <w:rPr>
                <w:rFonts w:ascii="Arial" w:hAnsi="Arial" w:cs="Arial"/>
                <w:color w:val="000000"/>
                <w:sz w:val="18"/>
                <w:szCs w:val="18"/>
              </w:rPr>
            </w:pPr>
            <w:r w:rsidRPr="00B47ACA">
              <w:rPr>
                <w:rFonts w:ascii="Arial" w:hAnsi="Arial" w:cs="Arial"/>
                <w:color w:val="000000"/>
                <w:sz w:val="18"/>
                <w:szCs w:val="18"/>
              </w:rPr>
              <w:t xml:space="preserve">Only </w:t>
            </w:r>
            <w:r w:rsidRPr="002B5470">
              <w:rPr>
                <w:rFonts w:ascii="Arial" w:hAnsi="Arial" w:cs="Arial"/>
                <w:b/>
                <w:bCs/>
                <w:color w:val="000000"/>
                <w:sz w:val="18"/>
                <w:szCs w:val="18"/>
              </w:rPr>
              <w:t>notes</w:t>
            </w:r>
            <w:r w:rsidRPr="00B47ACA">
              <w:rPr>
                <w:rFonts w:ascii="Arial" w:hAnsi="Arial" w:cs="Arial"/>
                <w:color w:val="000000"/>
                <w:sz w:val="18"/>
                <w:szCs w:val="18"/>
              </w:rPr>
              <w:t xml:space="preserve"> (</w:t>
            </w:r>
            <w:r w:rsidRPr="002B5470">
              <w:rPr>
                <w:rFonts w:ascii="Arial" w:hAnsi="Arial" w:cs="Arial"/>
                <w:b/>
                <w:bCs/>
                <w:color w:val="000000"/>
                <w:sz w:val="18"/>
                <w:szCs w:val="18"/>
              </w:rPr>
              <w:t xml:space="preserve">does </w:t>
            </w:r>
            <w:r w:rsidRPr="00E8199B">
              <w:rPr>
                <w:rFonts w:ascii="Arial" w:hAnsi="Arial" w:cs="Arial"/>
                <w:b/>
                <w:bCs/>
                <w:color w:val="000000"/>
                <w:sz w:val="18"/>
                <w:szCs w:val="18"/>
              </w:rPr>
              <w:t xml:space="preserve">not </w:t>
            </w:r>
            <w:r w:rsidRPr="002B5470">
              <w:rPr>
                <w:rFonts w:ascii="Arial" w:hAnsi="Arial" w:cs="Arial"/>
                <w:b/>
                <w:bCs/>
                <w:color w:val="000000"/>
                <w:sz w:val="18"/>
                <w:szCs w:val="18"/>
              </w:rPr>
              <w:t>explain</w:t>
            </w:r>
            <w:r w:rsidRPr="00B47ACA">
              <w:rPr>
                <w:rFonts w:ascii="Arial" w:hAnsi="Arial" w:cs="Arial"/>
                <w:color w:val="000000"/>
                <w:sz w:val="18"/>
                <w:szCs w:val="18"/>
              </w:rPr>
              <w:t>) whether each outcome was met, partially met, or not met</w:t>
            </w:r>
            <w:r w:rsidR="00222563">
              <w:rPr>
                <w:rFonts w:ascii="Arial" w:hAnsi="Arial" w:cs="Arial"/>
                <w:color w:val="000000"/>
                <w:sz w:val="18"/>
                <w:szCs w:val="18"/>
              </w:rPr>
              <w:t>.</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B341F" w:rsidP="00A97967" w:rsidRDefault="00EB341F" w14:paraId="09ED9A33" w14:textId="548D663E">
            <w:pPr>
              <w:rPr>
                <w:rFonts w:ascii="Arial" w:hAnsi="Arial" w:cs="Arial"/>
                <w:color w:val="000000"/>
                <w:sz w:val="18"/>
                <w:szCs w:val="18"/>
              </w:rPr>
            </w:pPr>
            <w:r w:rsidRPr="002B5470">
              <w:rPr>
                <w:rFonts w:ascii="Arial" w:hAnsi="Arial" w:cs="Arial"/>
                <w:b/>
                <w:bCs/>
                <w:color w:val="000000"/>
                <w:sz w:val="18"/>
                <w:szCs w:val="18"/>
              </w:rPr>
              <w:t>Selectively reports</w:t>
            </w:r>
            <w:r w:rsidRPr="00B47ACA">
              <w:rPr>
                <w:rFonts w:ascii="Arial" w:hAnsi="Arial" w:cs="Arial"/>
                <w:color w:val="000000"/>
                <w:sz w:val="18"/>
                <w:szCs w:val="18"/>
              </w:rPr>
              <w:t xml:space="preserve"> whether outcomes were met, partially met, or not met</w:t>
            </w:r>
            <w:r w:rsidR="00222563">
              <w:rPr>
                <w:rFonts w:ascii="Arial" w:hAnsi="Arial" w:cs="Arial"/>
                <w:color w:val="000000"/>
                <w:sz w:val="18"/>
                <w:szCs w:val="18"/>
              </w:rPr>
              <w:t>.</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B341F" w:rsidP="00A97967" w:rsidRDefault="00EB341F" w14:paraId="7B414A99" w14:textId="4F984C70">
            <w:pPr>
              <w:rPr>
                <w:rFonts w:ascii="Arial" w:hAnsi="Arial" w:cs="Arial"/>
                <w:color w:val="000000"/>
                <w:sz w:val="18"/>
                <w:szCs w:val="18"/>
              </w:rPr>
            </w:pPr>
            <w:r w:rsidRPr="002B5470">
              <w:rPr>
                <w:rFonts w:ascii="Arial" w:hAnsi="Arial" w:cs="Arial"/>
                <w:b/>
                <w:bCs/>
                <w:color w:val="000000"/>
                <w:sz w:val="18"/>
                <w:szCs w:val="18"/>
              </w:rPr>
              <w:t>Does not address</w:t>
            </w:r>
            <w:r w:rsidRPr="00B47ACA">
              <w:rPr>
                <w:rFonts w:ascii="Arial" w:hAnsi="Arial" w:cs="Arial"/>
                <w:color w:val="000000"/>
                <w:sz w:val="18"/>
                <w:szCs w:val="18"/>
              </w:rPr>
              <w:t xml:space="preserve"> whether any outcomes were met, partially met, or not met</w:t>
            </w:r>
            <w:r w:rsidR="00222563">
              <w:rPr>
                <w:rFonts w:ascii="Arial" w:hAnsi="Arial" w:cs="Arial"/>
                <w:color w:val="000000"/>
                <w:sz w:val="18"/>
                <w:szCs w:val="18"/>
              </w:rPr>
              <w:t>.</w:t>
            </w:r>
          </w:p>
        </w:tc>
        <w:tc>
          <w:tcPr>
            <w:tcW w:w="1098" w:type="dxa"/>
            <w:tcBorders>
              <w:top w:val="nil"/>
              <w:left w:val="single" w:color="auto" w:sz="4" w:space="0"/>
              <w:bottom w:val="single" w:color="auto" w:sz="4" w:space="0"/>
              <w:right w:val="single" w:color="auto" w:sz="8" w:space="0"/>
            </w:tcBorders>
            <w:shd w:val="clear" w:color="auto" w:fill="auto"/>
            <w:vAlign w:val="center"/>
            <w:hideMark/>
          </w:tcPr>
          <w:p w:rsidRPr="008A4BBA" w:rsidR="00EB341F" w:rsidP="00EB341F" w:rsidRDefault="00EB341F" w14:paraId="12D7D901"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EB341F" w:rsidTr="3A1194D5" w14:paraId="551DF308" w14:textId="77777777">
        <w:trPr>
          <w:trHeight w:val="800"/>
        </w:trPr>
        <w:tc>
          <w:tcPr>
            <w:tcW w:w="26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A95401" w:rsidP="00EB341F" w:rsidRDefault="00EB341F" w14:paraId="007E9823" w14:textId="77777777">
            <w:pPr>
              <w:jc w:val="center"/>
              <w:rPr>
                <w:rFonts w:ascii="Arial" w:hAnsi="Arial" w:cs="Arial"/>
                <w:color w:val="000000"/>
                <w:sz w:val="18"/>
                <w:szCs w:val="18"/>
              </w:rPr>
            </w:pPr>
            <w:r w:rsidRPr="00B47ACA">
              <w:rPr>
                <w:rFonts w:ascii="Arial" w:hAnsi="Arial" w:cs="Arial"/>
                <w:color w:val="000000"/>
                <w:sz w:val="18"/>
                <w:szCs w:val="18"/>
              </w:rPr>
              <w:t xml:space="preserve">Comparison of Findings to Previous Reports </w:t>
            </w:r>
          </w:p>
          <w:p w:rsidR="004E673F" w:rsidP="00A95401" w:rsidRDefault="00EB341F" w14:paraId="10DC0D13" w14:textId="77777777">
            <w:pPr>
              <w:jc w:val="center"/>
              <w:rPr>
                <w:rFonts w:ascii="Arial" w:hAnsi="Arial" w:cs="Arial"/>
                <w:i/>
                <w:iCs/>
                <w:color w:val="000000" w:themeColor="text1"/>
                <w:sz w:val="18"/>
                <w:szCs w:val="18"/>
              </w:rPr>
            </w:pPr>
            <w:r w:rsidRPr="3A1194D5">
              <w:rPr>
                <w:rFonts w:ascii="Arial" w:hAnsi="Arial" w:cs="Arial"/>
                <w:i/>
                <w:iCs/>
                <w:color w:val="000000" w:themeColor="text1"/>
                <w:sz w:val="18"/>
                <w:szCs w:val="18"/>
              </w:rPr>
              <w:t>(Skip if</w:t>
            </w:r>
            <w:r w:rsidR="005A51D0">
              <w:rPr>
                <w:rFonts w:ascii="Arial" w:hAnsi="Arial" w:cs="Arial"/>
                <w:i/>
                <w:iCs/>
                <w:color w:val="000000" w:themeColor="text1"/>
                <w:sz w:val="18"/>
                <w:szCs w:val="18"/>
              </w:rPr>
              <w:t xml:space="preserve"> there</w:t>
            </w:r>
            <w:r w:rsidRPr="3A1194D5">
              <w:rPr>
                <w:rFonts w:ascii="Arial" w:hAnsi="Arial" w:cs="Arial"/>
                <w:i/>
                <w:iCs/>
                <w:color w:val="000000" w:themeColor="text1"/>
                <w:sz w:val="18"/>
                <w:szCs w:val="18"/>
              </w:rPr>
              <w:t xml:space="preserve"> </w:t>
            </w:r>
            <w:r w:rsidRPr="3A1194D5" w:rsidR="17D4B364">
              <w:rPr>
                <w:rFonts w:ascii="Arial" w:hAnsi="Arial" w:cs="Arial"/>
                <w:i/>
                <w:iCs/>
                <w:color w:val="000000" w:themeColor="text1"/>
                <w:sz w:val="18"/>
                <w:szCs w:val="18"/>
              </w:rPr>
              <w:t>is no</w:t>
            </w:r>
            <w:r w:rsidRPr="3A1194D5">
              <w:rPr>
                <w:rFonts w:ascii="Arial" w:hAnsi="Arial" w:cs="Arial"/>
                <w:i/>
                <w:iCs/>
                <w:color w:val="000000" w:themeColor="text1"/>
                <w:sz w:val="18"/>
                <w:szCs w:val="18"/>
              </w:rPr>
              <w:t xml:space="preserve"> </w:t>
            </w:r>
          </w:p>
          <w:p w:rsidRPr="008A4BBA" w:rsidR="00EB341F" w:rsidP="00A95401" w:rsidRDefault="00EB341F" w14:paraId="657FB6FB" w14:textId="541DA8A8">
            <w:pPr>
              <w:jc w:val="center"/>
              <w:rPr>
                <w:rFonts w:ascii="Arial" w:hAnsi="Arial" w:cs="Arial"/>
                <w:color w:val="000000"/>
                <w:sz w:val="18"/>
                <w:szCs w:val="18"/>
              </w:rPr>
            </w:pPr>
            <w:r w:rsidRPr="3A1194D5">
              <w:rPr>
                <w:rFonts w:ascii="Arial" w:hAnsi="Arial" w:cs="Arial"/>
                <w:i/>
                <w:iCs/>
                <w:color w:val="000000" w:themeColor="text1"/>
                <w:sz w:val="18"/>
                <w:szCs w:val="18"/>
              </w:rPr>
              <w:t>previous report)</w:t>
            </w:r>
          </w:p>
        </w:tc>
        <w:tc>
          <w:tcPr>
            <w:tcW w:w="3117"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B341F" w:rsidP="00A97967" w:rsidRDefault="00EB341F" w14:paraId="6F9BAF65" w14:textId="59C1423D">
            <w:pPr>
              <w:rPr>
                <w:rFonts w:ascii="Arial" w:hAnsi="Arial" w:cs="Arial"/>
                <w:color w:val="000000"/>
                <w:sz w:val="18"/>
                <w:szCs w:val="18"/>
              </w:rPr>
            </w:pPr>
            <w:r w:rsidRPr="00B47ACA">
              <w:rPr>
                <w:rFonts w:ascii="Arial" w:hAnsi="Arial" w:cs="Arial"/>
                <w:color w:val="000000"/>
                <w:sz w:val="18"/>
                <w:szCs w:val="18"/>
              </w:rPr>
              <w:t xml:space="preserve">Past trends/previous results are </w:t>
            </w:r>
            <w:r w:rsidRPr="002B5470">
              <w:rPr>
                <w:rFonts w:ascii="Arial" w:hAnsi="Arial" w:cs="Arial"/>
                <w:b/>
                <w:bCs/>
                <w:color w:val="000000"/>
                <w:sz w:val="18"/>
                <w:szCs w:val="18"/>
              </w:rPr>
              <w:t>provided</w:t>
            </w:r>
            <w:r w:rsidRPr="00B47ACA">
              <w:rPr>
                <w:rFonts w:ascii="Arial" w:hAnsi="Arial" w:cs="Arial"/>
                <w:color w:val="000000"/>
                <w:sz w:val="18"/>
                <w:szCs w:val="18"/>
              </w:rPr>
              <w:t xml:space="preserve">, </w:t>
            </w:r>
            <w:r w:rsidRPr="002B5470">
              <w:rPr>
                <w:rFonts w:ascii="Arial" w:hAnsi="Arial" w:cs="Arial"/>
                <w:b/>
                <w:bCs/>
                <w:color w:val="000000"/>
                <w:sz w:val="18"/>
                <w:szCs w:val="18"/>
              </w:rPr>
              <w:t>explained</w:t>
            </w:r>
            <w:r w:rsidRPr="00B47ACA">
              <w:rPr>
                <w:rFonts w:ascii="Arial" w:hAnsi="Arial" w:cs="Arial"/>
                <w:color w:val="000000"/>
                <w:sz w:val="18"/>
                <w:szCs w:val="18"/>
              </w:rPr>
              <w:t xml:space="preserve">, and </w:t>
            </w:r>
            <w:r w:rsidRPr="002B5470">
              <w:rPr>
                <w:rFonts w:ascii="Arial" w:hAnsi="Arial" w:cs="Arial"/>
                <w:b/>
                <w:bCs/>
                <w:color w:val="000000"/>
                <w:sz w:val="18"/>
                <w:szCs w:val="18"/>
              </w:rPr>
              <w:t>compared</w:t>
            </w:r>
            <w:r w:rsidRPr="00B47ACA">
              <w:rPr>
                <w:rFonts w:ascii="Arial" w:hAnsi="Arial" w:cs="Arial"/>
                <w:color w:val="000000"/>
                <w:sz w:val="18"/>
                <w:szCs w:val="18"/>
              </w:rPr>
              <w:t xml:space="preserve"> to </w:t>
            </w:r>
            <w:r w:rsidR="00EC66F8">
              <w:rPr>
                <w:rFonts w:ascii="Arial" w:hAnsi="Arial" w:cs="Arial"/>
                <w:color w:val="000000"/>
                <w:sz w:val="18"/>
                <w:szCs w:val="18"/>
              </w:rPr>
              <w:t>current</w:t>
            </w:r>
            <w:r w:rsidRPr="00B47ACA">
              <w:rPr>
                <w:rFonts w:ascii="Arial" w:hAnsi="Arial" w:cs="Arial"/>
                <w:color w:val="000000"/>
                <w:sz w:val="18"/>
                <w:szCs w:val="18"/>
              </w:rPr>
              <w:t xml:space="preserve"> </w:t>
            </w:r>
            <w:r w:rsidR="00EC66F8">
              <w:rPr>
                <w:rFonts w:ascii="Arial" w:hAnsi="Arial" w:cs="Arial"/>
                <w:color w:val="000000"/>
                <w:sz w:val="18"/>
                <w:szCs w:val="18"/>
              </w:rPr>
              <w:t>results</w:t>
            </w:r>
            <w:r w:rsidR="00222563">
              <w:rPr>
                <w:rFonts w:ascii="Arial" w:hAnsi="Arial" w:cs="Arial"/>
                <w:color w:val="000000"/>
                <w:sz w:val="18"/>
                <w:szCs w:val="18"/>
              </w:rPr>
              <w:t>.</w:t>
            </w:r>
          </w:p>
        </w:tc>
        <w:tc>
          <w:tcPr>
            <w:tcW w:w="2678"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B341F" w:rsidP="00A97967" w:rsidRDefault="00EB341F" w14:paraId="42A4AB54" w14:textId="4C0526A8">
            <w:pPr>
              <w:rPr>
                <w:rFonts w:ascii="Arial" w:hAnsi="Arial" w:cs="Arial"/>
                <w:color w:val="000000"/>
                <w:sz w:val="18"/>
                <w:szCs w:val="18"/>
              </w:rPr>
            </w:pPr>
            <w:r w:rsidRPr="00B47ACA">
              <w:rPr>
                <w:rFonts w:ascii="Arial" w:hAnsi="Arial" w:cs="Arial"/>
                <w:color w:val="000000"/>
                <w:sz w:val="18"/>
                <w:szCs w:val="18"/>
              </w:rPr>
              <w:t xml:space="preserve">Past trends/previous results are </w:t>
            </w:r>
            <w:r w:rsidRPr="002B5470">
              <w:rPr>
                <w:rFonts w:ascii="Arial" w:hAnsi="Arial" w:cs="Arial"/>
                <w:b/>
                <w:bCs/>
                <w:color w:val="000000"/>
                <w:sz w:val="18"/>
                <w:szCs w:val="18"/>
              </w:rPr>
              <w:t>provided</w:t>
            </w:r>
            <w:r w:rsidRPr="00B47ACA">
              <w:rPr>
                <w:rFonts w:ascii="Arial" w:hAnsi="Arial" w:cs="Arial"/>
                <w:color w:val="000000"/>
                <w:sz w:val="18"/>
                <w:szCs w:val="18"/>
              </w:rPr>
              <w:t xml:space="preserve"> and </w:t>
            </w:r>
            <w:r w:rsidRPr="002B5470">
              <w:rPr>
                <w:rFonts w:ascii="Arial" w:hAnsi="Arial" w:cs="Arial"/>
                <w:b/>
                <w:bCs/>
                <w:color w:val="000000"/>
                <w:sz w:val="18"/>
                <w:szCs w:val="18"/>
              </w:rPr>
              <w:t>explained</w:t>
            </w:r>
            <w:r w:rsidRPr="00B47ACA">
              <w:rPr>
                <w:rFonts w:ascii="Arial" w:hAnsi="Arial" w:cs="Arial"/>
                <w:color w:val="000000"/>
                <w:sz w:val="18"/>
                <w:szCs w:val="18"/>
              </w:rPr>
              <w:t xml:space="preserve"> but are </w:t>
            </w:r>
            <w:r w:rsidRPr="002B5470">
              <w:rPr>
                <w:rFonts w:ascii="Arial" w:hAnsi="Arial" w:cs="Arial"/>
                <w:b/>
                <w:bCs/>
                <w:color w:val="000000"/>
                <w:sz w:val="18"/>
                <w:szCs w:val="18"/>
              </w:rPr>
              <w:t>not compared</w:t>
            </w:r>
            <w:r w:rsidRPr="00B47ACA">
              <w:rPr>
                <w:rFonts w:ascii="Arial" w:hAnsi="Arial" w:cs="Arial"/>
                <w:color w:val="000000"/>
                <w:sz w:val="18"/>
                <w:szCs w:val="18"/>
              </w:rPr>
              <w:t xml:space="preserve"> to </w:t>
            </w:r>
            <w:r w:rsidR="00EC66F8">
              <w:rPr>
                <w:rFonts w:ascii="Arial" w:hAnsi="Arial" w:cs="Arial"/>
                <w:color w:val="000000"/>
                <w:sz w:val="18"/>
                <w:szCs w:val="18"/>
              </w:rPr>
              <w:t>current</w:t>
            </w:r>
            <w:r w:rsidRPr="00B47ACA">
              <w:rPr>
                <w:rFonts w:ascii="Arial" w:hAnsi="Arial" w:cs="Arial"/>
                <w:color w:val="000000"/>
                <w:sz w:val="18"/>
                <w:szCs w:val="18"/>
              </w:rPr>
              <w:t xml:space="preserve"> </w:t>
            </w:r>
            <w:r w:rsidR="00EC66F8">
              <w:rPr>
                <w:rFonts w:ascii="Arial" w:hAnsi="Arial" w:cs="Arial"/>
                <w:color w:val="000000"/>
                <w:sz w:val="18"/>
                <w:szCs w:val="18"/>
              </w:rPr>
              <w:t>results</w:t>
            </w:r>
            <w:r w:rsidR="00222563">
              <w:rPr>
                <w:rFonts w:ascii="Arial" w:hAnsi="Arial" w:cs="Arial"/>
                <w:color w:val="000000"/>
                <w:sz w:val="18"/>
                <w:szCs w:val="18"/>
              </w:rPr>
              <w:t>.</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B341F" w:rsidP="00A97967" w:rsidRDefault="00EB341F" w14:paraId="424D9640" w14:textId="6047CFE8">
            <w:pPr>
              <w:rPr>
                <w:rFonts w:ascii="Arial" w:hAnsi="Arial" w:cs="Arial"/>
                <w:color w:val="000000"/>
                <w:sz w:val="18"/>
                <w:szCs w:val="18"/>
              </w:rPr>
            </w:pPr>
            <w:r w:rsidRPr="00B47ACA">
              <w:rPr>
                <w:rFonts w:ascii="Arial" w:hAnsi="Arial" w:cs="Arial"/>
                <w:color w:val="000000"/>
                <w:sz w:val="18"/>
                <w:szCs w:val="18"/>
              </w:rPr>
              <w:t xml:space="preserve">Past trends/previous results are </w:t>
            </w:r>
            <w:r w:rsidRPr="002B5470">
              <w:rPr>
                <w:rFonts w:ascii="Arial" w:hAnsi="Arial" w:cs="Arial"/>
                <w:b/>
                <w:bCs/>
                <w:color w:val="000000"/>
                <w:sz w:val="18"/>
                <w:szCs w:val="18"/>
              </w:rPr>
              <w:t>provided</w:t>
            </w:r>
            <w:r w:rsidRPr="00B47ACA">
              <w:rPr>
                <w:rFonts w:ascii="Arial" w:hAnsi="Arial" w:cs="Arial"/>
                <w:color w:val="000000"/>
                <w:sz w:val="18"/>
                <w:szCs w:val="18"/>
              </w:rPr>
              <w:t xml:space="preserve"> but </w:t>
            </w:r>
            <w:r w:rsidRPr="002B5470">
              <w:rPr>
                <w:rFonts w:ascii="Arial" w:hAnsi="Arial" w:cs="Arial"/>
                <w:b/>
                <w:bCs/>
                <w:color w:val="000000"/>
                <w:sz w:val="18"/>
                <w:szCs w:val="18"/>
              </w:rPr>
              <w:t>not explained</w:t>
            </w:r>
            <w:r w:rsidRPr="00B47ACA">
              <w:rPr>
                <w:rFonts w:ascii="Arial" w:hAnsi="Arial" w:cs="Arial"/>
                <w:color w:val="000000"/>
                <w:sz w:val="18"/>
                <w:szCs w:val="18"/>
              </w:rPr>
              <w:t xml:space="preserve"> and </w:t>
            </w:r>
            <w:r w:rsidRPr="002B5470">
              <w:rPr>
                <w:rFonts w:ascii="Arial" w:hAnsi="Arial" w:cs="Arial"/>
                <w:b/>
                <w:bCs/>
                <w:color w:val="000000"/>
                <w:sz w:val="18"/>
                <w:szCs w:val="18"/>
              </w:rPr>
              <w:t>not compared</w:t>
            </w:r>
            <w:r w:rsidRPr="00B47ACA">
              <w:rPr>
                <w:rFonts w:ascii="Arial" w:hAnsi="Arial" w:cs="Arial"/>
                <w:color w:val="000000"/>
                <w:sz w:val="18"/>
                <w:szCs w:val="18"/>
              </w:rPr>
              <w:t xml:space="preserve"> to </w:t>
            </w:r>
            <w:r w:rsidR="00EC66F8">
              <w:rPr>
                <w:rFonts w:ascii="Arial" w:hAnsi="Arial" w:cs="Arial"/>
                <w:color w:val="000000"/>
                <w:sz w:val="18"/>
                <w:szCs w:val="18"/>
              </w:rPr>
              <w:t>current</w:t>
            </w:r>
            <w:r w:rsidRPr="00B47ACA">
              <w:rPr>
                <w:rFonts w:ascii="Arial" w:hAnsi="Arial" w:cs="Arial"/>
                <w:color w:val="000000"/>
                <w:sz w:val="18"/>
                <w:szCs w:val="18"/>
              </w:rPr>
              <w:t xml:space="preserve"> </w:t>
            </w:r>
            <w:r w:rsidR="00EC66F8">
              <w:rPr>
                <w:rFonts w:ascii="Arial" w:hAnsi="Arial" w:cs="Arial"/>
                <w:color w:val="000000"/>
                <w:sz w:val="18"/>
                <w:szCs w:val="18"/>
              </w:rPr>
              <w:t>results</w:t>
            </w:r>
            <w:r w:rsidR="00222563">
              <w:rPr>
                <w:rFonts w:ascii="Arial" w:hAnsi="Arial" w:cs="Arial"/>
                <w:color w:val="000000"/>
                <w:sz w:val="18"/>
                <w:szCs w:val="18"/>
              </w:rPr>
              <w:t>.</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B341F" w:rsidP="00A97967" w:rsidRDefault="00EB341F" w14:paraId="3589DBD5" w14:textId="19DE931B">
            <w:pPr>
              <w:rPr>
                <w:rFonts w:ascii="Arial" w:hAnsi="Arial" w:cs="Arial"/>
                <w:color w:val="000000"/>
                <w:sz w:val="18"/>
                <w:szCs w:val="18"/>
              </w:rPr>
            </w:pPr>
            <w:r w:rsidRPr="00B47ACA">
              <w:rPr>
                <w:rFonts w:ascii="Arial" w:hAnsi="Arial" w:cs="Arial"/>
                <w:color w:val="000000"/>
                <w:sz w:val="18"/>
                <w:szCs w:val="18"/>
              </w:rPr>
              <w:t xml:space="preserve">Past trends/previous results are </w:t>
            </w:r>
            <w:r w:rsidRPr="002B5470">
              <w:rPr>
                <w:rFonts w:ascii="Arial" w:hAnsi="Arial" w:cs="Arial"/>
                <w:b/>
                <w:bCs/>
                <w:color w:val="000000"/>
                <w:sz w:val="18"/>
                <w:szCs w:val="18"/>
              </w:rPr>
              <w:t>not provided</w:t>
            </w:r>
            <w:r w:rsidR="00222563">
              <w:rPr>
                <w:rFonts w:ascii="Arial" w:hAnsi="Arial" w:cs="Arial"/>
                <w:color w:val="000000"/>
                <w:sz w:val="18"/>
                <w:szCs w:val="18"/>
              </w:rPr>
              <w:t>.</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B341F" w:rsidP="00EB341F" w:rsidRDefault="00EB341F" w14:paraId="04C35845"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EB341F" w:rsidTr="3A1194D5" w14:paraId="7C470355" w14:textId="77777777">
        <w:trPr>
          <w:trHeight w:val="1331"/>
        </w:trPr>
        <w:tc>
          <w:tcPr>
            <w:tcW w:w="2610" w:type="dxa"/>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EB341F" w:rsidP="00EB341F" w:rsidRDefault="00EB341F" w14:paraId="79015AEF" w14:textId="35964697">
            <w:pPr>
              <w:jc w:val="center"/>
              <w:rPr>
                <w:rFonts w:ascii="Arial" w:hAnsi="Arial" w:cs="Arial"/>
                <w:color w:val="000000"/>
                <w:sz w:val="18"/>
                <w:szCs w:val="18"/>
              </w:rPr>
            </w:pPr>
            <w:r w:rsidRPr="00B47ACA">
              <w:rPr>
                <w:rFonts w:ascii="Arial" w:hAnsi="Arial" w:cs="Arial"/>
                <w:color w:val="000000"/>
                <w:sz w:val="18"/>
                <w:szCs w:val="18"/>
              </w:rPr>
              <w:t>Sharing Results</w:t>
            </w:r>
          </w:p>
        </w:tc>
        <w:tc>
          <w:tcPr>
            <w:tcW w:w="3117"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EB341F" w:rsidP="00A97967" w:rsidRDefault="00EB341F" w14:paraId="440A8BA5" w14:textId="02876D2E">
            <w:pPr>
              <w:rPr>
                <w:rFonts w:ascii="Arial" w:hAnsi="Arial" w:cs="Arial"/>
                <w:color w:val="000000"/>
                <w:sz w:val="18"/>
                <w:szCs w:val="18"/>
              </w:rPr>
            </w:pPr>
            <w:r w:rsidRPr="00B47ACA">
              <w:rPr>
                <w:rFonts w:ascii="Arial" w:hAnsi="Arial" w:cs="Arial"/>
                <w:color w:val="000000"/>
                <w:sz w:val="18"/>
                <w:szCs w:val="18"/>
              </w:rPr>
              <w:t xml:space="preserve">Results are shared with stakeholders (e.g., educators, facilitators, students, </w:t>
            </w:r>
            <w:r w:rsidR="008A2B9B">
              <w:rPr>
                <w:rFonts w:ascii="Arial" w:hAnsi="Arial" w:cs="Arial"/>
                <w:color w:val="000000"/>
                <w:sz w:val="18"/>
                <w:szCs w:val="18"/>
              </w:rPr>
              <w:t>upper administration</w:t>
            </w:r>
            <w:r w:rsidRPr="00B47ACA">
              <w:rPr>
                <w:rFonts w:ascii="Arial" w:hAnsi="Arial" w:cs="Arial"/>
                <w:color w:val="000000"/>
                <w:sz w:val="18"/>
                <w:szCs w:val="18"/>
              </w:rPr>
              <w:t>), stakeholders are</w:t>
            </w:r>
            <w:r w:rsidR="005A51D0">
              <w:rPr>
                <w:rFonts w:ascii="Arial" w:hAnsi="Arial" w:cs="Arial"/>
                <w:color w:val="000000"/>
                <w:sz w:val="18"/>
                <w:szCs w:val="18"/>
              </w:rPr>
              <w:t xml:space="preserve"> </w:t>
            </w:r>
            <w:r w:rsidRPr="002B5470" w:rsidR="005A51D0">
              <w:rPr>
                <w:rFonts w:ascii="Arial" w:hAnsi="Arial" w:cs="Arial"/>
                <w:b/>
                <w:bCs/>
                <w:color w:val="000000"/>
                <w:sz w:val="18"/>
                <w:szCs w:val="18"/>
              </w:rPr>
              <w:t>clearly</w:t>
            </w:r>
            <w:r w:rsidRPr="00B47ACA">
              <w:rPr>
                <w:rFonts w:ascii="Arial" w:hAnsi="Arial" w:cs="Arial"/>
                <w:color w:val="000000"/>
                <w:sz w:val="18"/>
                <w:szCs w:val="18"/>
              </w:rPr>
              <w:t xml:space="preserve"> </w:t>
            </w:r>
            <w:r w:rsidRPr="002B5470">
              <w:rPr>
                <w:rFonts w:ascii="Arial" w:hAnsi="Arial" w:cs="Arial"/>
                <w:b/>
                <w:bCs/>
                <w:color w:val="000000"/>
                <w:sz w:val="18"/>
                <w:szCs w:val="18"/>
              </w:rPr>
              <w:t>identified</w:t>
            </w:r>
            <w:r w:rsidRPr="00B47ACA">
              <w:rPr>
                <w:rFonts w:ascii="Arial" w:hAnsi="Arial" w:cs="Arial"/>
                <w:color w:val="000000"/>
                <w:sz w:val="18"/>
                <w:szCs w:val="18"/>
              </w:rPr>
              <w:t xml:space="preserve">, and method of communication is </w:t>
            </w:r>
            <w:r w:rsidRPr="002B5470">
              <w:rPr>
                <w:rFonts w:ascii="Arial" w:hAnsi="Arial" w:cs="Arial"/>
                <w:b/>
                <w:bCs/>
                <w:color w:val="000000"/>
                <w:sz w:val="18"/>
                <w:szCs w:val="18"/>
              </w:rPr>
              <w:t>explained</w:t>
            </w:r>
            <w:r w:rsidRPr="00B47ACA">
              <w:rPr>
                <w:rFonts w:ascii="Arial" w:hAnsi="Arial" w:cs="Arial"/>
                <w:color w:val="000000"/>
                <w:sz w:val="18"/>
                <w:szCs w:val="18"/>
              </w:rPr>
              <w:t xml:space="preserve"> (e.g., division meeting, </w:t>
            </w:r>
            <w:r w:rsidR="00AF4B10">
              <w:rPr>
                <w:rFonts w:ascii="Arial" w:hAnsi="Arial" w:cs="Arial"/>
                <w:color w:val="000000"/>
                <w:sz w:val="18"/>
                <w:szCs w:val="18"/>
              </w:rPr>
              <w:t>shared drive</w:t>
            </w:r>
            <w:r w:rsidRPr="00B47ACA">
              <w:rPr>
                <w:rFonts w:ascii="Arial" w:hAnsi="Arial" w:cs="Arial"/>
                <w:color w:val="000000"/>
                <w:sz w:val="18"/>
                <w:szCs w:val="18"/>
              </w:rPr>
              <w:t>, website).</w:t>
            </w:r>
          </w:p>
        </w:tc>
        <w:tc>
          <w:tcPr>
            <w:tcW w:w="2678"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EB341F" w:rsidP="00A97967" w:rsidRDefault="00EB341F" w14:paraId="639C067E" w14:textId="569D0CB6">
            <w:pPr>
              <w:rPr>
                <w:rFonts w:ascii="Arial" w:hAnsi="Arial" w:cs="Arial"/>
                <w:color w:val="000000"/>
                <w:sz w:val="18"/>
                <w:szCs w:val="18"/>
              </w:rPr>
            </w:pPr>
            <w:r w:rsidRPr="00B47ACA">
              <w:rPr>
                <w:rFonts w:ascii="Arial" w:hAnsi="Arial" w:cs="Arial"/>
                <w:color w:val="000000"/>
                <w:sz w:val="18"/>
                <w:szCs w:val="18"/>
              </w:rPr>
              <w:t xml:space="preserve">Results are shared with </w:t>
            </w:r>
            <w:r w:rsidRPr="002B5470">
              <w:rPr>
                <w:rFonts w:ascii="Arial" w:hAnsi="Arial" w:cs="Arial"/>
                <w:b/>
                <w:bCs/>
                <w:color w:val="000000"/>
                <w:sz w:val="18"/>
                <w:szCs w:val="18"/>
              </w:rPr>
              <w:t>identified</w:t>
            </w:r>
            <w:r w:rsidRPr="00B47ACA">
              <w:rPr>
                <w:rFonts w:ascii="Arial" w:hAnsi="Arial" w:cs="Arial"/>
                <w:color w:val="000000"/>
                <w:sz w:val="18"/>
                <w:szCs w:val="18"/>
              </w:rPr>
              <w:t xml:space="preserve"> stakeholders, but the method of communication is </w:t>
            </w:r>
            <w:r w:rsidRPr="002B5470">
              <w:rPr>
                <w:rFonts w:ascii="Arial" w:hAnsi="Arial" w:cs="Arial"/>
                <w:b/>
                <w:bCs/>
                <w:color w:val="000000"/>
                <w:sz w:val="18"/>
                <w:szCs w:val="18"/>
              </w:rPr>
              <w:t>not provided/explained</w:t>
            </w:r>
          </w:p>
        </w:tc>
        <w:tc>
          <w:tcPr>
            <w:tcW w:w="2745"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EB341F" w:rsidP="00A97967" w:rsidRDefault="00EB341F" w14:paraId="73B1E989" w14:textId="72EC7334">
            <w:pPr>
              <w:rPr>
                <w:rFonts w:ascii="Arial" w:hAnsi="Arial" w:cs="Arial"/>
                <w:color w:val="000000"/>
                <w:sz w:val="18"/>
                <w:szCs w:val="18"/>
              </w:rPr>
            </w:pPr>
            <w:r w:rsidRPr="00B47ACA">
              <w:rPr>
                <w:rFonts w:ascii="Arial" w:hAnsi="Arial" w:cs="Arial"/>
                <w:color w:val="000000"/>
                <w:sz w:val="18"/>
                <w:szCs w:val="18"/>
              </w:rPr>
              <w:t xml:space="preserve">Results are </w:t>
            </w:r>
            <w:r w:rsidRPr="002B5470">
              <w:rPr>
                <w:rFonts w:ascii="Arial" w:hAnsi="Arial" w:cs="Arial"/>
                <w:b/>
                <w:bCs/>
                <w:color w:val="000000"/>
                <w:sz w:val="18"/>
                <w:szCs w:val="18"/>
              </w:rPr>
              <w:t>shared</w:t>
            </w:r>
            <w:r w:rsidRPr="00B47ACA">
              <w:rPr>
                <w:rFonts w:ascii="Arial" w:hAnsi="Arial" w:cs="Arial"/>
                <w:color w:val="000000"/>
                <w:sz w:val="18"/>
                <w:szCs w:val="18"/>
              </w:rPr>
              <w:t xml:space="preserve">, but it is </w:t>
            </w:r>
            <w:r w:rsidRPr="002B5470">
              <w:rPr>
                <w:rFonts w:ascii="Arial" w:hAnsi="Arial" w:cs="Arial"/>
                <w:b/>
                <w:bCs/>
                <w:color w:val="000000"/>
                <w:sz w:val="18"/>
                <w:szCs w:val="18"/>
              </w:rPr>
              <w:t xml:space="preserve">unclear </w:t>
            </w:r>
            <w:r w:rsidR="00C20975">
              <w:rPr>
                <w:rFonts w:ascii="Arial" w:hAnsi="Arial" w:cs="Arial"/>
                <w:b/>
                <w:bCs/>
                <w:color w:val="000000"/>
                <w:sz w:val="18"/>
                <w:szCs w:val="18"/>
              </w:rPr>
              <w:t>with</w:t>
            </w:r>
            <w:r w:rsidRPr="002B5470">
              <w:rPr>
                <w:rFonts w:ascii="Arial" w:hAnsi="Arial" w:cs="Arial"/>
                <w:b/>
                <w:bCs/>
                <w:color w:val="000000"/>
                <w:sz w:val="18"/>
                <w:szCs w:val="18"/>
              </w:rPr>
              <w:t xml:space="preserve"> whom and how</w:t>
            </w:r>
            <w:r w:rsidR="00795D70">
              <w:rPr>
                <w:rFonts w:ascii="Arial" w:hAnsi="Arial" w:cs="Arial"/>
                <w:color w:val="000000"/>
                <w:sz w:val="18"/>
                <w:szCs w:val="18"/>
              </w:rPr>
              <w:t>.</w:t>
            </w:r>
          </w:p>
        </w:tc>
        <w:tc>
          <w:tcPr>
            <w:tcW w:w="2610" w:type="dxa"/>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EB341F" w:rsidP="00A97967" w:rsidRDefault="00EB341F" w14:paraId="0B591DD7" w14:textId="37A21648">
            <w:pPr>
              <w:rPr>
                <w:rFonts w:ascii="Arial" w:hAnsi="Arial" w:cs="Arial"/>
                <w:color w:val="000000"/>
                <w:sz w:val="18"/>
                <w:szCs w:val="18"/>
              </w:rPr>
            </w:pPr>
            <w:r w:rsidRPr="00B47ACA">
              <w:rPr>
                <w:rFonts w:ascii="Arial" w:hAnsi="Arial" w:cs="Arial"/>
                <w:color w:val="000000"/>
                <w:sz w:val="18"/>
                <w:szCs w:val="18"/>
              </w:rPr>
              <w:t xml:space="preserve">Results are </w:t>
            </w:r>
            <w:r w:rsidRPr="002B5470">
              <w:rPr>
                <w:rFonts w:ascii="Arial" w:hAnsi="Arial" w:cs="Arial"/>
                <w:b/>
                <w:bCs/>
                <w:color w:val="000000"/>
                <w:sz w:val="18"/>
                <w:szCs w:val="18"/>
              </w:rPr>
              <w:t>not shared (no mention of sharing)</w:t>
            </w:r>
            <w:r w:rsidRPr="002B5470" w:rsidR="009B1F52">
              <w:rPr>
                <w:rFonts w:ascii="Arial" w:hAnsi="Arial" w:cs="Arial"/>
                <w:b/>
                <w:bCs/>
                <w:color w:val="000000"/>
                <w:sz w:val="18"/>
                <w:szCs w:val="18"/>
              </w:rPr>
              <w:t>.</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B341F" w:rsidP="00EB341F" w:rsidRDefault="00EB341F" w14:paraId="74DA7853"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02BF28C4" w:rsidTr="3A1194D5" w14:paraId="3FF72357" w14:textId="77777777">
        <w:trPr>
          <w:trHeight w:val="1691"/>
        </w:trPr>
        <w:tc>
          <w:tcPr>
            <w:tcW w:w="2610" w:type="dxa"/>
            <w:tcBorders>
              <w:top w:val="single" w:color="auto" w:sz="4" w:space="0"/>
              <w:left w:val="single" w:color="auto" w:sz="4" w:space="0"/>
              <w:bottom w:val="single" w:color="auto" w:sz="8" w:space="0"/>
              <w:right w:val="single" w:color="auto" w:sz="4" w:space="0"/>
            </w:tcBorders>
            <w:shd w:val="clear" w:color="auto" w:fill="auto"/>
            <w:vAlign w:val="center"/>
            <w:hideMark/>
          </w:tcPr>
          <w:p w:rsidR="3D3D12E2" w:rsidP="02BF28C4" w:rsidRDefault="77DD5AA4" w14:paraId="7904ED5B" w14:textId="3FCB2991">
            <w:pPr>
              <w:jc w:val="center"/>
              <w:rPr>
                <w:rFonts w:ascii="Arial" w:hAnsi="Arial" w:cs="Arial"/>
                <w:color w:val="000000" w:themeColor="text1"/>
                <w:sz w:val="18"/>
                <w:szCs w:val="18"/>
              </w:rPr>
            </w:pPr>
            <w:r w:rsidRPr="1314E906">
              <w:rPr>
                <w:rFonts w:ascii="Arial" w:hAnsi="Arial" w:cs="Arial"/>
                <w:color w:val="000000" w:themeColor="text1"/>
                <w:sz w:val="18"/>
                <w:szCs w:val="18"/>
              </w:rPr>
              <w:t>Equity</w:t>
            </w:r>
            <w:r w:rsidRPr="1314E906" w:rsidR="35707765">
              <w:rPr>
                <w:rFonts w:ascii="Arial" w:hAnsi="Arial" w:cs="Arial"/>
                <w:color w:val="000000" w:themeColor="text1"/>
                <w:sz w:val="18"/>
                <w:szCs w:val="18"/>
              </w:rPr>
              <w:t xml:space="preserve"> Centered</w:t>
            </w:r>
          </w:p>
        </w:tc>
        <w:tc>
          <w:tcPr>
            <w:tcW w:w="3117"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00CA635A" w:rsidP="00A97967" w:rsidRDefault="477E93CE" w14:paraId="22E480E2" w14:textId="34D04EFE">
            <w:pPr>
              <w:rPr>
                <w:rFonts w:ascii="Arial" w:hAnsi="Arial" w:cs="Arial"/>
                <w:color w:val="000000" w:themeColor="text1"/>
                <w:sz w:val="18"/>
                <w:szCs w:val="18"/>
              </w:rPr>
            </w:pPr>
            <w:r w:rsidRPr="4D793D1B">
              <w:rPr>
                <w:rFonts w:ascii="Arial" w:hAnsi="Arial" w:cs="Arial"/>
                <w:color w:val="000000" w:themeColor="text1"/>
                <w:sz w:val="18"/>
                <w:szCs w:val="18"/>
              </w:rPr>
              <w:t xml:space="preserve">Presentation of </w:t>
            </w:r>
            <w:r w:rsidR="003419FD">
              <w:rPr>
                <w:rFonts w:ascii="Arial" w:hAnsi="Arial" w:cs="Arial"/>
                <w:color w:val="000000" w:themeColor="text1"/>
                <w:sz w:val="18"/>
                <w:szCs w:val="18"/>
              </w:rPr>
              <w:t xml:space="preserve">results </w:t>
            </w:r>
            <w:r w:rsidRPr="002B5470" w:rsidR="003419FD">
              <w:rPr>
                <w:rFonts w:ascii="Arial" w:hAnsi="Arial" w:cs="Arial"/>
                <w:b/>
                <w:bCs/>
                <w:color w:val="000000" w:themeColor="text1"/>
                <w:sz w:val="18"/>
                <w:szCs w:val="18"/>
              </w:rPr>
              <w:t>ensures</w:t>
            </w:r>
            <w:r w:rsidR="003419FD">
              <w:rPr>
                <w:rFonts w:ascii="Arial" w:hAnsi="Arial" w:cs="Arial"/>
                <w:color w:val="000000" w:themeColor="text1"/>
                <w:sz w:val="18"/>
                <w:szCs w:val="18"/>
              </w:rPr>
              <w:t xml:space="preserve"> </w:t>
            </w:r>
            <w:r w:rsidRPr="4D793D1B">
              <w:rPr>
                <w:rFonts w:ascii="Arial" w:hAnsi="Arial" w:cs="Arial"/>
                <w:color w:val="000000" w:themeColor="text1"/>
                <w:sz w:val="18"/>
                <w:szCs w:val="18"/>
              </w:rPr>
              <w:t>representa</w:t>
            </w:r>
            <w:r w:rsidRPr="4D793D1B" w:rsidR="073FB1DF">
              <w:rPr>
                <w:rFonts w:ascii="Arial" w:hAnsi="Arial" w:cs="Arial"/>
                <w:color w:val="000000" w:themeColor="text1"/>
                <w:sz w:val="18"/>
                <w:szCs w:val="18"/>
              </w:rPr>
              <w:t xml:space="preserve">tion of </w:t>
            </w:r>
            <w:r w:rsidRPr="4D793D1B" w:rsidR="2D9F5F2E">
              <w:rPr>
                <w:rFonts w:ascii="Arial" w:hAnsi="Arial" w:cs="Arial"/>
                <w:color w:val="000000" w:themeColor="text1"/>
                <w:sz w:val="18"/>
                <w:szCs w:val="18"/>
              </w:rPr>
              <w:t>relevant</w:t>
            </w:r>
            <w:r w:rsidRPr="4D793D1B" w:rsidR="073FB1DF">
              <w:rPr>
                <w:rFonts w:ascii="Arial" w:hAnsi="Arial" w:cs="Arial"/>
                <w:color w:val="000000" w:themeColor="text1"/>
                <w:sz w:val="18"/>
                <w:szCs w:val="18"/>
              </w:rPr>
              <w:t xml:space="preserve"> </w:t>
            </w:r>
            <w:r w:rsidRPr="4D793D1B" w:rsidR="08BB3F71">
              <w:rPr>
                <w:rFonts w:ascii="Arial" w:hAnsi="Arial" w:cs="Arial"/>
                <w:color w:val="000000" w:themeColor="text1"/>
                <w:sz w:val="18"/>
                <w:szCs w:val="18"/>
              </w:rPr>
              <w:t xml:space="preserve">student </w:t>
            </w:r>
            <w:r w:rsidRPr="4D793D1B" w:rsidR="6A759C3E">
              <w:rPr>
                <w:rFonts w:ascii="Arial" w:hAnsi="Arial" w:cs="Arial"/>
                <w:color w:val="000000" w:themeColor="text1"/>
                <w:sz w:val="18"/>
                <w:szCs w:val="18"/>
              </w:rPr>
              <w:t>populations</w:t>
            </w:r>
            <w:r w:rsidRPr="4D793D1B" w:rsidR="073FB1DF">
              <w:rPr>
                <w:rFonts w:ascii="Arial" w:hAnsi="Arial" w:cs="Arial"/>
                <w:color w:val="000000" w:themeColor="text1"/>
                <w:sz w:val="18"/>
                <w:szCs w:val="18"/>
              </w:rPr>
              <w:t xml:space="preserve">. </w:t>
            </w:r>
          </w:p>
          <w:p w:rsidRPr="00CA635A" w:rsidR="00CA635A" w:rsidP="00A97967" w:rsidRDefault="00CA635A" w14:paraId="367329EF" w14:textId="77777777">
            <w:pPr>
              <w:rPr>
                <w:rFonts w:ascii="Arial" w:hAnsi="Arial" w:cs="Arial"/>
                <w:color w:val="000000" w:themeColor="text1"/>
                <w:sz w:val="4"/>
                <w:szCs w:val="4"/>
              </w:rPr>
            </w:pPr>
          </w:p>
          <w:p w:rsidR="003419FD" w:rsidP="00A97967" w:rsidRDefault="003419FD" w14:paraId="32540B3D" w14:textId="7B1C907C">
            <w:pPr>
              <w:rPr>
                <w:rFonts w:ascii="Arial" w:hAnsi="Arial" w:cs="Arial"/>
                <w:color w:val="000000" w:themeColor="text1"/>
                <w:sz w:val="18"/>
                <w:szCs w:val="18"/>
              </w:rPr>
            </w:pPr>
            <w:r>
              <w:rPr>
                <w:rFonts w:ascii="Arial" w:hAnsi="Arial" w:cs="Arial"/>
                <w:color w:val="000000" w:themeColor="text1"/>
                <w:sz w:val="18"/>
                <w:szCs w:val="18"/>
              </w:rPr>
              <w:t>Deficit-</w:t>
            </w:r>
            <w:r w:rsidRPr="4D793D1B" w:rsidR="4BF7E3F4">
              <w:rPr>
                <w:rFonts w:ascii="Arial" w:hAnsi="Arial" w:cs="Arial"/>
                <w:color w:val="000000" w:themeColor="text1"/>
                <w:sz w:val="18"/>
                <w:szCs w:val="18"/>
              </w:rPr>
              <w:t xml:space="preserve">based wording is </w:t>
            </w:r>
            <w:r w:rsidRPr="002B5470" w:rsidR="4BF7E3F4">
              <w:rPr>
                <w:rFonts w:ascii="Arial" w:hAnsi="Arial" w:cs="Arial"/>
                <w:b/>
                <w:bCs/>
                <w:color w:val="000000" w:themeColor="text1"/>
                <w:sz w:val="18"/>
                <w:szCs w:val="18"/>
              </w:rPr>
              <w:t>avoided</w:t>
            </w:r>
            <w:r w:rsidRPr="4D793D1B" w:rsidR="4BF7E3F4">
              <w:rPr>
                <w:rFonts w:ascii="Arial" w:hAnsi="Arial" w:cs="Arial"/>
                <w:color w:val="000000" w:themeColor="text1"/>
                <w:sz w:val="18"/>
                <w:szCs w:val="18"/>
              </w:rPr>
              <w:t xml:space="preserve"> when reporting results.</w:t>
            </w:r>
            <w:r w:rsidRPr="4D793D1B" w:rsidR="202B745B">
              <w:rPr>
                <w:rFonts w:ascii="Arial" w:hAnsi="Arial" w:cs="Arial"/>
                <w:color w:val="000000" w:themeColor="text1"/>
                <w:sz w:val="18"/>
                <w:szCs w:val="18"/>
              </w:rPr>
              <w:t xml:space="preserve"> </w:t>
            </w:r>
          </w:p>
          <w:p w:rsidRPr="00CA635A" w:rsidR="00CA635A" w:rsidP="00A97967" w:rsidRDefault="00CA635A" w14:paraId="11DFDD03" w14:textId="77777777">
            <w:pPr>
              <w:rPr>
                <w:rFonts w:ascii="Arial" w:hAnsi="Arial" w:cs="Arial"/>
                <w:color w:val="000000" w:themeColor="text1"/>
                <w:sz w:val="4"/>
                <w:szCs w:val="4"/>
              </w:rPr>
            </w:pPr>
          </w:p>
          <w:p w:rsidR="00CA635A" w:rsidP="00A97967" w:rsidRDefault="30651E3D" w14:paraId="7D98BFA1" w14:textId="542E6839">
            <w:pPr>
              <w:rPr>
                <w:rFonts w:ascii="Arial" w:hAnsi="Arial" w:cs="Arial"/>
                <w:color w:val="000000" w:themeColor="text1"/>
                <w:sz w:val="18"/>
                <w:szCs w:val="18"/>
              </w:rPr>
            </w:pPr>
            <w:r w:rsidRPr="4D793D1B">
              <w:rPr>
                <w:rFonts w:ascii="Arial" w:hAnsi="Arial" w:cs="Arial"/>
                <w:color w:val="000000" w:themeColor="text1"/>
                <w:sz w:val="18"/>
                <w:szCs w:val="18"/>
              </w:rPr>
              <w:t>R</w:t>
            </w:r>
            <w:r w:rsidRPr="4D793D1B" w:rsidR="0E833277">
              <w:rPr>
                <w:rFonts w:ascii="Arial" w:hAnsi="Arial" w:cs="Arial"/>
                <w:color w:val="000000" w:themeColor="text1"/>
                <w:sz w:val="18"/>
                <w:szCs w:val="18"/>
              </w:rPr>
              <w:t>elevant student</w:t>
            </w:r>
            <w:r w:rsidRPr="4D793D1B" w:rsidR="202B745B">
              <w:rPr>
                <w:rFonts w:ascii="Arial" w:hAnsi="Arial" w:cs="Arial"/>
                <w:color w:val="000000" w:themeColor="text1"/>
                <w:sz w:val="18"/>
                <w:szCs w:val="18"/>
              </w:rPr>
              <w:t xml:space="preserve"> </w:t>
            </w:r>
            <w:bookmarkStart w:name="_Int_OZvLaOrb" w:id="8"/>
            <w:r w:rsidRPr="4D793D1B" w:rsidR="6983116E">
              <w:rPr>
                <w:rFonts w:ascii="Arial" w:hAnsi="Arial" w:cs="Arial"/>
                <w:color w:val="000000" w:themeColor="text1"/>
                <w:sz w:val="18"/>
                <w:szCs w:val="18"/>
              </w:rPr>
              <w:t>populations</w:t>
            </w:r>
            <w:bookmarkEnd w:id="8"/>
            <w:r w:rsidRPr="4D793D1B" w:rsidR="6983116E">
              <w:rPr>
                <w:rFonts w:ascii="Arial" w:hAnsi="Arial" w:cs="Arial"/>
                <w:color w:val="000000" w:themeColor="text1"/>
                <w:sz w:val="18"/>
                <w:szCs w:val="18"/>
              </w:rPr>
              <w:t xml:space="preserve"> are </w:t>
            </w:r>
            <w:r w:rsidRPr="002B5470" w:rsidR="1A12C192">
              <w:rPr>
                <w:rFonts w:ascii="Arial" w:hAnsi="Arial" w:cs="Arial"/>
                <w:b/>
                <w:bCs/>
                <w:color w:val="000000" w:themeColor="text1"/>
                <w:sz w:val="18"/>
                <w:szCs w:val="18"/>
              </w:rPr>
              <w:t>invited to contribute</w:t>
            </w:r>
            <w:r w:rsidRPr="4D793D1B" w:rsidR="1A12C192">
              <w:rPr>
                <w:rFonts w:ascii="Arial" w:hAnsi="Arial" w:cs="Arial"/>
                <w:color w:val="000000" w:themeColor="text1"/>
                <w:sz w:val="18"/>
                <w:szCs w:val="18"/>
              </w:rPr>
              <w:t xml:space="preserve"> to the</w:t>
            </w:r>
            <w:r w:rsidRPr="4D793D1B" w:rsidR="202B745B">
              <w:rPr>
                <w:rFonts w:ascii="Arial" w:hAnsi="Arial" w:cs="Arial"/>
                <w:color w:val="000000" w:themeColor="text1"/>
                <w:sz w:val="18"/>
                <w:szCs w:val="18"/>
              </w:rPr>
              <w:t xml:space="preserve"> writing of the report</w:t>
            </w:r>
            <w:r w:rsidRPr="4D793D1B" w:rsidR="61077E25">
              <w:rPr>
                <w:rFonts w:ascii="Arial" w:hAnsi="Arial" w:cs="Arial"/>
                <w:color w:val="000000" w:themeColor="text1"/>
                <w:sz w:val="18"/>
                <w:szCs w:val="18"/>
              </w:rPr>
              <w:t>.</w:t>
            </w:r>
            <w:r w:rsidRPr="4D793D1B" w:rsidR="2450963F">
              <w:rPr>
                <w:rFonts w:ascii="Arial" w:hAnsi="Arial" w:cs="Arial"/>
                <w:color w:val="000000" w:themeColor="text1"/>
                <w:sz w:val="18"/>
                <w:szCs w:val="18"/>
              </w:rPr>
              <w:t xml:space="preserve"> </w:t>
            </w:r>
          </w:p>
          <w:p w:rsidRPr="00CA635A" w:rsidR="00CA635A" w:rsidP="00A97967" w:rsidRDefault="00CA635A" w14:paraId="13612C06" w14:textId="77777777">
            <w:pPr>
              <w:rPr>
                <w:rFonts w:ascii="Arial" w:hAnsi="Arial" w:cs="Arial"/>
                <w:color w:val="000000" w:themeColor="text1"/>
                <w:sz w:val="4"/>
                <w:szCs w:val="4"/>
              </w:rPr>
            </w:pPr>
          </w:p>
          <w:p w:rsidRPr="003E64BB" w:rsidR="4ACF9C7E" w:rsidP="00A97967" w:rsidRDefault="2450963F" w14:paraId="042909B9" w14:textId="75003924">
            <w:pPr>
              <w:rPr>
                <w:rFonts w:ascii="Arial" w:hAnsi="Arial" w:cs="Arial"/>
                <w:color w:val="000000" w:themeColor="text1"/>
                <w:sz w:val="18"/>
                <w:szCs w:val="18"/>
              </w:rPr>
            </w:pPr>
            <w:r w:rsidRPr="4D793D1B">
              <w:rPr>
                <w:rFonts w:ascii="Arial" w:hAnsi="Arial" w:cs="Arial"/>
                <w:color w:val="000000" w:themeColor="text1"/>
                <w:sz w:val="18"/>
                <w:szCs w:val="18"/>
              </w:rPr>
              <w:t xml:space="preserve">The dominant/majority group </w:t>
            </w:r>
            <w:r w:rsidRPr="4D793D1B" w:rsidR="11129863">
              <w:rPr>
                <w:rFonts w:ascii="Arial" w:hAnsi="Arial" w:cs="Arial"/>
                <w:color w:val="000000" w:themeColor="text1"/>
                <w:sz w:val="18"/>
                <w:szCs w:val="18"/>
              </w:rPr>
              <w:t xml:space="preserve">is </w:t>
            </w:r>
            <w:r w:rsidRPr="002B5470" w:rsidR="11129863">
              <w:rPr>
                <w:rFonts w:ascii="Arial" w:hAnsi="Arial" w:cs="Arial"/>
                <w:b/>
                <w:bCs/>
                <w:color w:val="000000" w:themeColor="text1"/>
                <w:sz w:val="18"/>
                <w:szCs w:val="18"/>
              </w:rPr>
              <w:t>not</w:t>
            </w:r>
            <w:r w:rsidRPr="002B5470">
              <w:rPr>
                <w:rFonts w:ascii="Arial" w:hAnsi="Arial" w:cs="Arial"/>
                <w:b/>
                <w:bCs/>
                <w:color w:val="000000" w:themeColor="text1"/>
                <w:sz w:val="18"/>
                <w:szCs w:val="18"/>
              </w:rPr>
              <w:t xml:space="preserve"> used</w:t>
            </w:r>
            <w:r w:rsidRPr="4D793D1B">
              <w:rPr>
                <w:rFonts w:ascii="Arial" w:hAnsi="Arial" w:cs="Arial"/>
                <w:color w:val="000000" w:themeColor="text1"/>
                <w:sz w:val="18"/>
                <w:szCs w:val="18"/>
              </w:rPr>
              <w:t xml:space="preserve"> as </w:t>
            </w:r>
            <w:r w:rsidR="0050067B">
              <w:rPr>
                <w:rFonts w:ascii="Arial" w:hAnsi="Arial" w:cs="Arial"/>
                <w:color w:val="000000" w:themeColor="text1"/>
                <w:sz w:val="18"/>
                <w:szCs w:val="18"/>
              </w:rPr>
              <w:t xml:space="preserve">the </w:t>
            </w:r>
            <w:r w:rsidRPr="4D793D1B">
              <w:rPr>
                <w:rFonts w:ascii="Arial" w:hAnsi="Arial" w:cs="Arial"/>
                <w:color w:val="000000" w:themeColor="text1"/>
                <w:sz w:val="18"/>
                <w:szCs w:val="18"/>
              </w:rPr>
              <w:t>norm for comparison.</w:t>
            </w:r>
          </w:p>
        </w:tc>
        <w:tc>
          <w:tcPr>
            <w:tcW w:w="2678"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00CA635A" w:rsidP="00A97967" w:rsidRDefault="4AB57ED1" w14:paraId="5F5D3790" w14:textId="77777777">
            <w:pPr>
              <w:rPr>
                <w:rFonts w:ascii="Arial" w:hAnsi="Arial" w:cs="Arial"/>
                <w:color w:val="000000" w:themeColor="text1"/>
                <w:sz w:val="18"/>
                <w:szCs w:val="18"/>
              </w:rPr>
            </w:pPr>
            <w:r w:rsidRPr="1314E906">
              <w:rPr>
                <w:rFonts w:ascii="Arial" w:hAnsi="Arial" w:cs="Arial"/>
                <w:color w:val="000000" w:themeColor="text1"/>
                <w:sz w:val="18"/>
                <w:szCs w:val="18"/>
              </w:rPr>
              <w:t xml:space="preserve">Presentation of the results </w:t>
            </w:r>
            <w:r w:rsidRPr="002B5470">
              <w:rPr>
                <w:rFonts w:ascii="Arial" w:hAnsi="Arial" w:cs="Arial"/>
                <w:b/>
                <w:bCs/>
                <w:color w:val="000000" w:themeColor="text1"/>
                <w:sz w:val="18"/>
                <w:szCs w:val="18"/>
              </w:rPr>
              <w:t>ensures</w:t>
            </w:r>
            <w:r w:rsidRPr="1314E906">
              <w:rPr>
                <w:rFonts w:ascii="Arial" w:hAnsi="Arial" w:cs="Arial"/>
                <w:color w:val="000000" w:themeColor="text1"/>
                <w:sz w:val="18"/>
                <w:szCs w:val="18"/>
              </w:rPr>
              <w:t xml:space="preserve"> the representation of relevant student </w:t>
            </w:r>
            <w:r w:rsidRPr="1314E906" w:rsidR="70B2BC87">
              <w:rPr>
                <w:rFonts w:ascii="Arial" w:hAnsi="Arial" w:cs="Arial"/>
                <w:color w:val="000000" w:themeColor="text1"/>
                <w:sz w:val="18"/>
                <w:szCs w:val="18"/>
              </w:rPr>
              <w:t>populations</w:t>
            </w:r>
            <w:r w:rsidR="000163C7">
              <w:rPr>
                <w:rFonts w:ascii="Arial" w:hAnsi="Arial" w:cs="Arial"/>
                <w:color w:val="000000" w:themeColor="text1"/>
                <w:sz w:val="18"/>
                <w:szCs w:val="18"/>
              </w:rPr>
              <w:t xml:space="preserve">. </w:t>
            </w:r>
          </w:p>
          <w:p w:rsidRPr="00CA635A" w:rsidR="00CA635A" w:rsidP="00A97967" w:rsidRDefault="00CA635A" w14:paraId="50D5CAC2" w14:textId="77777777">
            <w:pPr>
              <w:rPr>
                <w:rFonts w:ascii="Arial" w:hAnsi="Arial" w:cs="Arial"/>
                <w:color w:val="000000" w:themeColor="text1"/>
                <w:sz w:val="6"/>
                <w:szCs w:val="6"/>
              </w:rPr>
            </w:pPr>
          </w:p>
          <w:p w:rsidR="30CCFE74" w:rsidP="00A97967" w:rsidRDefault="000163C7" w14:paraId="0CD86657" w14:textId="16297E0F">
            <w:pPr>
              <w:rPr>
                <w:rFonts w:ascii="Arial" w:hAnsi="Arial" w:cs="Arial"/>
                <w:color w:val="000000" w:themeColor="text1"/>
                <w:sz w:val="18"/>
                <w:szCs w:val="18"/>
              </w:rPr>
            </w:pPr>
            <w:r>
              <w:rPr>
                <w:rFonts w:ascii="Arial" w:hAnsi="Arial" w:cs="Arial"/>
                <w:color w:val="000000" w:themeColor="text1"/>
                <w:sz w:val="18"/>
                <w:szCs w:val="18"/>
              </w:rPr>
              <w:t>Deficit-</w:t>
            </w:r>
            <w:r w:rsidRPr="1314E906" w:rsidR="4AB57ED1">
              <w:rPr>
                <w:rFonts w:ascii="Arial" w:hAnsi="Arial" w:cs="Arial"/>
                <w:color w:val="000000" w:themeColor="text1"/>
                <w:sz w:val="18"/>
                <w:szCs w:val="18"/>
              </w:rPr>
              <w:t xml:space="preserve">based wording is </w:t>
            </w:r>
            <w:r w:rsidRPr="002B5470" w:rsidR="4AB57ED1">
              <w:rPr>
                <w:rFonts w:ascii="Arial" w:hAnsi="Arial" w:cs="Arial"/>
                <w:b/>
                <w:bCs/>
                <w:color w:val="000000" w:themeColor="text1"/>
                <w:sz w:val="18"/>
                <w:szCs w:val="18"/>
              </w:rPr>
              <w:t>avoided</w:t>
            </w:r>
            <w:r w:rsidRPr="1314E906" w:rsidR="4AB57ED1">
              <w:rPr>
                <w:rFonts w:ascii="Arial" w:hAnsi="Arial" w:cs="Arial"/>
                <w:color w:val="000000" w:themeColor="text1"/>
                <w:sz w:val="18"/>
                <w:szCs w:val="18"/>
              </w:rPr>
              <w:t xml:space="preserve"> when reporting results.</w:t>
            </w:r>
          </w:p>
          <w:p w:rsidR="30CCFE74" w:rsidP="00A97967" w:rsidRDefault="30CCFE74" w14:paraId="451BE13E" w14:textId="2F814D25">
            <w:pPr>
              <w:rPr>
                <w:rFonts w:ascii="Arial" w:hAnsi="Arial" w:cs="Arial"/>
                <w:color w:val="000000" w:themeColor="text1"/>
                <w:sz w:val="18"/>
                <w:szCs w:val="18"/>
              </w:rPr>
            </w:pPr>
          </w:p>
        </w:tc>
        <w:tc>
          <w:tcPr>
            <w:tcW w:w="2745"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50739A43" w:rsidP="00A97967" w:rsidRDefault="4E13E79A" w14:paraId="4B5910D1" w14:textId="7E6959BC">
            <w:pPr>
              <w:rPr>
                <w:rFonts w:ascii="Arial" w:hAnsi="Arial" w:cs="Arial"/>
                <w:color w:val="000000" w:themeColor="text1"/>
                <w:sz w:val="18"/>
                <w:szCs w:val="18"/>
              </w:rPr>
            </w:pPr>
            <w:r w:rsidRPr="1314E906">
              <w:rPr>
                <w:rFonts w:ascii="Arial" w:hAnsi="Arial" w:cs="Arial"/>
                <w:color w:val="000000" w:themeColor="text1"/>
                <w:sz w:val="18"/>
                <w:szCs w:val="18"/>
              </w:rPr>
              <w:t xml:space="preserve">There is an acknowledgement within the presentation of results that there </w:t>
            </w:r>
            <w:r w:rsidRPr="002B5470">
              <w:rPr>
                <w:rFonts w:ascii="Arial" w:hAnsi="Arial" w:cs="Arial"/>
                <w:b/>
                <w:bCs/>
                <w:color w:val="000000" w:themeColor="text1"/>
                <w:sz w:val="18"/>
                <w:szCs w:val="18"/>
              </w:rPr>
              <w:t>may be differential effectiveness</w:t>
            </w:r>
            <w:r w:rsidRPr="1314E906" w:rsidR="55B28B31">
              <w:rPr>
                <w:rFonts w:ascii="Arial" w:hAnsi="Arial" w:cs="Arial"/>
                <w:color w:val="000000" w:themeColor="text1"/>
                <w:sz w:val="18"/>
                <w:szCs w:val="18"/>
              </w:rPr>
              <w:t xml:space="preserve"> across student populations</w:t>
            </w:r>
            <w:r w:rsidRPr="1314E906">
              <w:rPr>
                <w:rFonts w:ascii="Arial" w:hAnsi="Arial" w:cs="Arial"/>
                <w:color w:val="000000" w:themeColor="text1"/>
                <w:sz w:val="18"/>
                <w:szCs w:val="18"/>
              </w:rPr>
              <w:t>, but</w:t>
            </w:r>
            <w:r w:rsidRPr="1314E906" w:rsidR="76226FD1">
              <w:rPr>
                <w:rFonts w:ascii="Arial" w:hAnsi="Arial" w:cs="Arial"/>
                <w:color w:val="000000" w:themeColor="text1"/>
                <w:sz w:val="18"/>
                <w:szCs w:val="18"/>
              </w:rPr>
              <w:t xml:space="preserve"> there is</w:t>
            </w:r>
            <w:r w:rsidRPr="1314E906">
              <w:rPr>
                <w:rFonts w:ascii="Arial" w:hAnsi="Arial" w:cs="Arial"/>
                <w:color w:val="000000" w:themeColor="text1"/>
                <w:sz w:val="18"/>
                <w:szCs w:val="18"/>
              </w:rPr>
              <w:t xml:space="preserve"> </w:t>
            </w:r>
            <w:r w:rsidRPr="002B5470">
              <w:rPr>
                <w:rFonts w:ascii="Arial" w:hAnsi="Arial" w:cs="Arial"/>
                <w:b/>
                <w:bCs/>
                <w:color w:val="000000" w:themeColor="text1"/>
                <w:sz w:val="18"/>
                <w:szCs w:val="18"/>
              </w:rPr>
              <w:t>no formal exploration</w:t>
            </w:r>
            <w:r w:rsidRPr="1314E906">
              <w:rPr>
                <w:rFonts w:ascii="Arial" w:hAnsi="Arial" w:cs="Arial"/>
                <w:color w:val="000000" w:themeColor="text1"/>
                <w:sz w:val="18"/>
                <w:szCs w:val="18"/>
              </w:rPr>
              <w:t xml:space="preserve"> of equity issues</w:t>
            </w:r>
            <w:r w:rsidRPr="1314E906" w:rsidR="3D874518">
              <w:rPr>
                <w:rFonts w:ascii="Arial" w:hAnsi="Arial" w:cs="Arial"/>
                <w:color w:val="000000" w:themeColor="text1"/>
                <w:sz w:val="18"/>
                <w:szCs w:val="18"/>
              </w:rPr>
              <w:t xml:space="preserve"> regarding results</w:t>
            </w:r>
            <w:r w:rsidRPr="1314E906" w:rsidR="1589BA30">
              <w:rPr>
                <w:rFonts w:ascii="Arial" w:hAnsi="Arial" w:cs="Arial"/>
                <w:color w:val="000000" w:themeColor="text1"/>
                <w:sz w:val="18"/>
                <w:szCs w:val="18"/>
              </w:rPr>
              <w:t>.</w:t>
            </w:r>
          </w:p>
        </w:tc>
        <w:tc>
          <w:tcPr>
            <w:tcW w:w="2610" w:type="dxa"/>
            <w:tcBorders>
              <w:top w:val="single" w:color="auto" w:sz="4" w:space="0"/>
              <w:left w:val="single" w:color="auto" w:sz="4" w:space="0"/>
              <w:bottom w:val="single" w:color="auto" w:sz="8" w:space="0"/>
              <w:right w:val="single" w:color="auto" w:sz="4" w:space="0"/>
            </w:tcBorders>
            <w:shd w:val="clear" w:color="auto" w:fill="auto"/>
            <w:vAlign w:val="center"/>
            <w:hideMark/>
          </w:tcPr>
          <w:p w:rsidR="4ACF9C7E" w:rsidP="00A97967" w:rsidRDefault="04D77FFF" w14:paraId="0CCE4501" w14:textId="49800437">
            <w:pPr>
              <w:rPr>
                <w:rFonts w:ascii="Arial" w:hAnsi="Arial" w:cs="Arial"/>
                <w:color w:val="000000" w:themeColor="text1"/>
                <w:sz w:val="18"/>
                <w:szCs w:val="18"/>
              </w:rPr>
            </w:pPr>
            <w:r w:rsidRPr="1314E906">
              <w:rPr>
                <w:rFonts w:ascii="Arial" w:hAnsi="Arial" w:cs="Arial"/>
                <w:color w:val="000000" w:themeColor="text1"/>
                <w:sz w:val="18"/>
                <w:szCs w:val="18"/>
              </w:rPr>
              <w:t xml:space="preserve">There is </w:t>
            </w:r>
            <w:r w:rsidRPr="002B5470" w:rsidR="54AA8DD1">
              <w:rPr>
                <w:rFonts w:ascii="Arial" w:hAnsi="Arial" w:cs="Arial"/>
                <w:b/>
                <w:bCs/>
                <w:color w:val="000000" w:themeColor="text1"/>
                <w:sz w:val="18"/>
                <w:szCs w:val="18"/>
              </w:rPr>
              <w:t>n</w:t>
            </w:r>
            <w:r w:rsidRPr="002B5470" w:rsidR="1D36B18E">
              <w:rPr>
                <w:rFonts w:ascii="Arial" w:hAnsi="Arial" w:cs="Arial"/>
                <w:b/>
                <w:bCs/>
                <w:color w:val="000000" w:themeColor="text1"/>
                <w:sz w:val="18"/>
                <w:szCs w:val="18"/>
              </w:rPr>
              <w:t>o discussion</w:t>
            </w:r>
            <w:r w:rsidRPr="1314E906" w:rsidR="1D36B18E">
              <w:rPr>
                <w:rFonts w:ascii="Arial" w:hAnsi="Arial" w:cs="Arial"/>
                <w:color w:val="000000" w:themeColor="text1"/>
                <w:sz w:val="18"/>
                <w:szCs w:val="18"/>
              </w:rPr>
              <w:t xml:space="preserve"> of equity related issues regarding results. </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hideMark/>
          </w:tcPr>
          <w:p w:rsidR="02BF28C4" w:rsidP="02BF28C4" w:rsidRDefault="02BF28C4" w14:paraId="5846F197" w14:textId="6DB79F6A">
            <w:pPr>
              <w:jc w:val="center"/>
              <w:rPr>
                <w:rFonts w:ascii="Arial" w:hAnsi="Arial" w:cs="Arial"/>
                <w:color w:val="000000" w:themeColor="text1"/>
                <w:sz w:val="18"/>
                <w:szCs w:val="18"/>
              </w:rPr>
            </w:pPr>
          </w:p>
        </w:tc>
      </w:tr>
      <w:tr w:rsidRPr="00B47ACA" w:rsidR="00EB341F" w:rsidTr="00CA635A" w14:paraId="6EA45E39" w14:textId="77777777">
        <w:trPr>
          <w:trHeight w:val="529"/>
        </w:trPr>
        <w:tc>
          <w:tcPr>
            <w:tcW w:w="2610" w:type="dxa"/>
            <w:tcBorders>
              <w:top w:val="single" w:color="auto" w:sz="8" w:space="0"/>
              <w:left w:val="single" w:color="auto" w:sz="8" w:space="0"/>
              <w:bottom w:val="single" w:color="auto" w:sz="8" w:space="0"/>
              <w:right w:val="single" w:color="auto" w:sz="8" w:space="0"/>
            </w:tcBorders>
            <w:shd w:val="clear" w:color="auto" w:fill="D0CECE" w:themeFill="background2" w:themeFillShade="E6"/>
            <w:vAlign w:val="center"/>
            <w:hideMark/>
          </w:tcPr>
          <w:p w:rsidRPr="008A4BBA" w:rsidR="00EB341F" w:rsidP="006A05FE" w:rsidRDefault="00EB341F" w14:paraId="4B57C565" w14:textId="77777777">
            <w:pPr>
              <w:jc w:val="center"/>
              <w:rPr>
                <w:rFonts w:ascii="Arial" w:hAnsi="Arial" w:cs="Arial"/>
                <w:color w:val="000000"/>
                <w:sz w:val="18"/>
                <w:szCs w:val="18"/>
              </w:rPr>
            </w:pPr>
            <w:r w:rsidRPr="008A4BBA">
              <w:rPr>
                <w:rFonts w:ascii="Arial" w:hAnsi="Arial" w:cs="Arial"/>
                <w:color w:val="000000"/>
                <w:sz w:val="18"/>
                <w:szCs w:val="18"/>
              </w:rPr>
              <w:t>Comments:</w:t>
            </w:r>
          </w:p>
        </w:tc>
        <w:tc>
          <w:tcPr>
            <w:tcW w:w="8540" w:type="dxa"/>
            <w:gridSpan w:val="6"/>
            <w:tcBorders>
              <w:top w:val="single" w:color="auto" w:sz="8" w:space="0"/>
              <w:left w:val="nil"/>
              <w:bottom w:val="single" w:color="auto" w:sz="8" w:space="0"/>
              <w:right w:val="single" w:color="auto" w:sz="4" w:space="0"/>
            </w:tcBorders>
          </w:tcPr>
          <w:p w:rsidRPr="00B47ACA" w:rsidR="00EB341F" w:rsidP="006A05FE" w:rsidRDefault="00EB341F" w14:paraId="013C94BA" w14:textId="77777777">
            <w:pPr>
              <w:rPr>
                <w:rFonts w:ascii="Arial" w:hAnsi="Arial" w:cs="Arial"/>
                <w:color w:val="000000"/>
                <w:sz w:val="18"/>
                <w:szCs w:val="18"/>
              </w:rPr>
            </w:pPr>
            <w:r w:rsidRPr="008A4BBA">
              <w:rPr>
                <w:rFonts w:ascii="Arial" w:hAnsi="Arial" w:cs="Arial"/>
                <w:color w:val="000000"/>
                <w:sz w:val="18"/>
                <w:szCs w:val="18"/>
              </w:rPr>
              <w:t> </w:t>
            </w:r>
          </w:p>
        </w:tc>
        <w:tc>
          <w:tcPr>
            <w:tcW w:w="2610" w:type="dxa"/>
            <w:tcBorders>
              <w:top w:val="single" w:color="auto" w:sz="8" w:space="0"/>
              <w:left w:val="single" w:color="auto" w:sz="4" w:space="0"/>
              <w:bottom w:val="single" w:color="auto" w:sz="4" w:space="0"/>
              <w:right w:val="single" w:color="auto" w:sz="4" w:space="0"/>
            </w:tcBorders>
            <w:shd w:val="clear" w:color="auto" w:fill="D0CECE" w:themeFill="background2" w:themeFillShade="E6"/>
            <w:vAlign w:val="center"/>
          </w:tcPr>
          <w:p w:rsidRPr="008A4BBA" w:rsidR="00EB341F" w:rsidP="006A05FE" w:rsidRDefault="00EB341F" w14:paraId="0C225FAB" w14:textId="77777777">
            <w:pPr>
              <w:jc w:val="center"/>
              <w:rPr>
                <w:rFonts w:ascii="Arial" w:hAnsi="Arial" w:cs="Arial"/>
                <w:color w:val="000000"/>
                <w:sz w:val="18"/>
                <w:szCs w:val="18"/>
              </w:rPr>
            </w:pPr>
            <w:r w:rsidRPr="00B47ACA">
              <w:rPr>
                <w:rFonts w:ascii="Arial" w:hAnsi="Arial" w:cs="Arial"/>
                <w:color w:val="000000"/>
                <w:sz w:val="18"/>
                <w:szCs w:val="18"/>
                <w:shd w:val="clear" w:color="auto" w:fill="D0CECE" w:themeFill="background2" w:themeFillShade="E6"/>
              </w:rPr>
              <w:t>Average</w:t>
            </w:r>
            <w:r w:rsidRPr="00B47ACA">
              <w:rPr>
                <w:rFonts w:ascii="Arial" w:hAnsi="Arial" w:cs="Arial"/>
                <w:color w:val="000000"/>
                <w:sz w:val="18"/>
                <w:szCs w:val="18"/>
              </w:rPr>
              <w:t xml:space="preserve"> Score:</w:t>
            </w:r>
          </w:p>
        </w:tc>
        <w:tc>
          <w:tcPr>
            <w:tcW w:w="1098" w:type="dxa"/>
            <w:tcBorders>
              <w:top w:val="single" w:color="auto" w:sz="8" w:space="0"/>
              <w:left w:val="single" w:color="auto" w:sz="4" w:space="0"/>
              <w:bottom w:val="single" w:color="auto" w:sz="8" w:space="0"/>
              <w:right w:val="single" w:color="auto" w:sz="8" w:space="0"/>
            </w:tcBorders>
            <w:shd w:val="clear" w:color="auto" w:fill="auto"/>
            <w:vAlign w:val="center"/>
            <w:hideMark/>
          </w:tcPr>
          <w:p w:rsidRPr="008A4BBA" w:rsidR="00EB341F" w:rsidP="006A05FE" w:rsidRDefault="00EB341F" w14:paraId="1DBCCA2A" w14:textId="77777777">
            <w:pPr>
              <w:jc w:val="center"/>
              <w:rPr>
                <w:rFonts w:ascii="Arial" w:hAnsi="Arial" w:cs="Arial"/>
                <w:color w:val="000000"/>
                <w:sz w:val="18"/>
                <w:szCs w:val="18"/>
              </w:rPr>
            </w:pPr>
          </w:p>
        </w:tc>
      </w:tr>
    </w:tbl>
    <w:p w:rsidRPr="00453E32" w:rsidR="00EB341F" w:rsidRDefault="00EB341F" w14:paraId="2E193F4A" w14:textId="3C991ACB">
      <w:pPr>
        <w:rPr>
          <w:rFonts w:ascii="Arial" w:hAnsi="Arial" w:cs="Arial"/>
          <w:sz w:val="10"/>
          <w:szCs w:val="10"/>
        </w:rPr>
      </w:pPr>
    </w:p>
    <w:tbl>
      <w:tblPr>
        <w:tblW w:w="14845" w:type="dxa"/>
        <w:tblLook w:val="04A0" w:firstRow="1" w:lastRow="0" w:firstColumn="1" w:lastColumn="0" w:noHBand="0" w:noVBand="1"/>
      </w:tblPr>
      <w:tblGrid>
        <w:gridCol w:w="2245"/>
        <w:gridCol w:w="12600"/>
      </w:tblGrid>
      <w:tr w:rsidRPr="00B47ACA" w:rsidR="00E07EC5" w:rsidTr="006A05FE" w14:paraId="1C8A5025" w14:textId="77777777">
        <w:trPr>
          <w:trHeight w:val="305"/>
        </w:trPr>
        <w:tc>
          <w:tcPr>
            <w:tcW w:w="2245" w:type="dxa"/>
            <w:tcBorders>
              <w:top w:val="single" w:color="000000" w:sz="4" w:space="0"/>
              <w:left w:val="single" w:color="000000" w:sz="4" w:space="0"/>
              <w:bottom w:val="single" w:color="auto" w:sz="4" w:space="0"/>
              <w:right w:val="single" w:color="000000" w:sz="4" w:space="0"/>
            </w:tcBorders>
            <w:shd w:val="clear" w:color="auto" w:fill="BFBFBF" w:themeFill="background1" w:themeFillShade="BF"/>
            <w:vAlign w:val="center"/>
            <w:hideMark/>
          </w:tcPr>
          <w:p w:rsidRPr="00E07EC5" w:rsidR="00E07EC5" w:rsidP="006A05FE" w:rsidRDefault="00E07EC5" w14:paraId="281A940B" w14:textId="77777777">
            <w:pPr>
              <w:jc w:val="center"/>
              <w:rPr>
                <w:rFonts w:ascii="Arial" w:hAnsi="Arial" w:cs="Arial"/>
                <w:color w:val="000000"/>
                <w:sz w:val="18"/>
                <w:szCs w:val="18"/>
              </w:rPr>
            </w:pPr>
            <w:r w:rsidRPr="00E07EC5">
              <w:rPr>
                <w:rFonts w:ascii="Arial" w:hAnsi="Arial" w:cs="Arial"/>
                <w:color w:val="000000"/>
                <w:sz w:val="18"/>
                <w:szCs w:val="18"/>
              </w:rPr>
              <w:t>Sub-Criterion Defin</w:t>
            </w:r>
            <w:r w:rsidRPr="00B47ACA">
              <w:rPr>
                <w:rFonts w:ascii="Arial" w:hAnsi="Arial" w:cs="Arial"/>
                <w:color w:val="000000"/>
                <w:sz w:val="18"/>
                <w:szCs w:val="18"/>
              </w:rPr>
              <w:t>itions</w:t>
            </w:r>
            <w:r w:rsidRPr="00E07EC5">
              <w:rPr>
                <w:rFonts w:ascii="Arial" w:hAnsi="Arial" w:cs="Arial"/>
                <w:color w:val="000000"/>
                <w:sz w:val="18"/>
                <w:szCs w:val="18"/>
              </w:rPr>
              <w:t>:</w:t>
            </w:r>
          </w:p>
        </w:tc>
        <w:tc>
          <w:tcPr>
            <w:tcW w:w="12600" w:type="dxa"/>
            <w:tcBorders>
              <w:top w:val="nil"/>
              <w:left w:val="nil"/>
              <w:bottom w:val="nil"/>
              <w:right w:val="nil"/>
            </w:tcBorders>
            <w:shd w:val="clear" w:color="000000" w:fill="000000"/>
            <w:vAlign w:val="center"/>
            <w:hideMark/>
          </w:tcPr>
          <w:p w:rsidRPr="00E07EC5" w:rsidR="00E07EC5" w:rsidP="006A05FE" w:rsidRDefault="00E07EC5" w14:paraId="1EAE3740" w14:textId="77777777">
            <w:pPr>
              <w:jc w:val="center"/>
              <w:rPr>
                <w:rFonts w:ascii="Arial" w:hAnsi="Arial" w:cs="Arial"/>
                <w:color w:val="000000"/>
                <w:sz w:val="18"/>
                <w:szCs w:val="18"/>
              </w:rPr>
            </w:pPr>
            <w:r w:rsidRPr="00E07EC5">
              <w:rPr>
                <w:rFonts w:ascii="Arial" w:hAnsi="Arial" w:cs="Arial"/>
                <w:color w:val="000000"/>
                <w:sz w:val="18"/>
                <w:szCs w:val="18"/>
              </w:rPr>
              <w:t> </w:t>
            </w:r>
          </w:p>
        </w:tc>
      </w:tr>
      <w:tr w:rsidRPr="00E07EC5" w:rsidR="00B47ACA" w:rsidTr="00453E32" w14:paraId="2CDA0D4E" w14:textId="77777777">
        <w:trPr>
          <w:trHeight w:val="431"/>
        </w:trPr>
        <w:tc>
          <w:tcPr>
            <w:tcW w:w="2245" w:type="dxa"/>
            <w:tcBorders>
              <w:top w:val="single" w:color="auto" w:sz="4" w:space="0"/>
              <w:left w:val="single" w:color="auto" w:sz="4" w:space="0"/>
              <w:bottom w:val="single" w:color="000000" w:sz="8" w:space="0"/>
              <w:right w:val="single" w:color="auto" w:sz="4" w:space="0"/>
            </w:tcBorders>
            <w:shd w:val="clear" w:color="auto" w:fill="auto"/>
            <w:vAlign w:val="center"/>
            <w:hideMark/>
          </w:tcPr>
          <w:p w:rsidRPr="00E07EC5" w:rsidR="00B47ACA" w:rsidP="00597B2D" w:rsidRDefault="00B47ACA" w14:paraId="01315045" w14:textId="711814C7">
            <w:pPr>
              <w:jc w:val="center"/>
              <w:rPr>
                <w:rFonts w:ascii="Arial" w:hAnsi="Arial" w:cs="Arial"/>
                <w:color w:val="000000"/>
                <w:sz w:val="18"/>
                <w:szCs w:val="18"/>
              </w:rPr>
            </w:pPr>
            <w:r w:rsidRPr="00B47ACA">
              <w:rPr>
                <w:rFonts w:ascii="Arial" w:hAnsi="Arial" w:cs="Arial"/>
                <w:color w:val="000000"/>
                <w:sz w:val="18"/>
                <w:szCs w:val="18"/>
              </w:rPr>
              <w:t xml:space="preserve">Achievement of </w:t>
            </w:r>
            <w:r w:rsidR="00597B2D">
              <w:rPr>
                <w:rFonts w:ascii="Arial" w:hAnsi="Arial" w:cs="Arial"/>
                <w:color w:val="000000"/>
                <w:sz w:val="18"/>
                <w:szCs w:val="18"/>
              </w:rPr>
              <w:t>Outcomes</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Pr="00E07EC5" w:rsidR="00B47ACA" w:rsidP="00597B2D" w:rsidRDefault="00B47ACA" w14:paraId="6617746B" w14:textId="08430E72">
            <w:pPr>
              <w:rPr>
                <w:rFonts w:ascii="Arial" w:hAnsi="Arial" w:cs="Arial"/>
                <w:color w:val="000000"/>
                <w:sz w:val="18"/>
                <w:szCs w:val="18"/>
              </w:rPr>
            </w:pPr>
            <w:r w:rsidRPr="00B47ACA">
              <w:rPr>
                <w:rFonts w:ascii="Arial" w:hAnsi="Arial" w:cs="Arial"/>
                <w:color w:val="000000"/>
                <w:sz w:val="18"/>
                <w:szCs w:val="18"/>
              </w:rPr>
              <w:t xml:space="preserve">Achievement of </w:t>
            </w:r>
            <w:r w:rsidR="00597B2D">
              <w:rPr>
                <w:rFonts w:ascii="Arial" w:hAnsi="Arial" w:cs="Arial"/>
                <w:color w:val="000000"/>
                <w:sz w:val="18"/>
                <w:szCs w:val="18"/>
              </w:rPr>
              <w:t>outcomes</w:t>
            </w:r>
            <w:r w:rsidRPr="00B47ACA">
              <w:rPr>
                <w:rFonts w:ascii="Arial" w:hAnsi="Arial" w:cs="Arial"/>
                <w:color w:val="000000"/>
                <w:sz w:val="18"/>
                <w:szCs w:val="18"/>
              </w:rPr>
              <w:t xml:space="preserve"> is determined via direct statement</w:t>
            </w:r>
            <w:r w:rsidR="00597B2D">
              <w:rPr>
                <w:rFonts w:ascii="Arial" w:hAnsi="Arial" w:cs="Arial"/>
                <w:color w:val="000000"/>
                <w:sz w:val="18"/>
                <w:szCs w:val="18"/>
              </w:rPr>
              <w:t>s</w:t>
            </w:r>
            <w:r w:rsidRPr="00B47ACA">
              <w:rPr>
                <w:rFonts w:ascii="Arial" w:hAnsi="Arial" w:cs="Arial"/>
                <w:color w:val="000000"/>
                <w:sz w:val="18"/>
                <w:szCs w:val="18"/>
              </w:rPr>
              <w:t xml:space="preserve"> indicating what </w:t>
            </w:r>
            <w:r w:rsidR="00597B2D">
              <w:rPr>
                <w:rFonts w:ascii="Arial" w:hAnsi="Arial" w:cs="Arial"/>
                <w:color w:val="000000"/>
                <w:sz w:val="18"/>
                <w:szCs w:val="18"/>
              </w:rPr>
              <w:t>outcomes were met</w:t>
            </w:r>
            <w:r w:rsidRPr="00B47ACA">
              <w:rPr>
                <w:rFonts w:ascii="Arial" w:hAnsi="Arial" w:cs="Arial"/>
                <w:color w:val="000000"/>
                <w:sz w:val="18"/>
                <w:szCs w:val="18"/>
              </w:rPr>
              <w:t xml:space="preserve"> and to what degree they were met.</w:t>
            </w:r>
          </w:p>
        </w:tc>
      </w:tr>
      <w:tr w:rsidRPr="00E07EC5" w:rsidR="00B47ACA" w:rsidTr="00453E32" w14:paraId="00110BC2" w14:textId="77777777">
        <w:trPr>
          <w:trHeight w:val="520"/>
        </w:trPr>
        <w:tc>
          <w:tcPr>
            <w:tcW w:w="2245" w:type="dxa"/>
            <w:tcBorders>
              <w:top w:val="single" w:color="000000" w:sz="8" w:space="0"/>
              <w:left w:val="single" w:color="auto" w:sz="4" w:space="0"/>
              <w:bottom w:val="single" w:color="000000" w:sz="8" w:space="0"/>
              <w:right w:val="single" w:color="auto" w:sz="4" w:space="0"/>
            </w:tcBorders>
            <w:shd w:val="clear" w:color="auto" w:fill="auto"/>
            <w:vAlign w:val="center"/>
            <w:hideMark/>
          </w:tcPr>
          <w:p w:rsidRPr="00E07EC5" w:rsidR="00B47ACA" w:rsidP="00453E32" w:rsidRDefault="00B47ACA" w14:paraId="443D3A69" w14:textId="46277E67">
            <w:pPr>
              <w:jc w:val="center"/>
              <w:rPr>
                <w:rFonts w:ascii="Arial" w:hAnsi="Arial" w:cs="Arial"/>
                <w:color w:val="000000"/>
                <w:sz w:val="18"/>
                <w:szCs w:val="18"/>
              </w:rPr>
            </w:pPr>
            <w:r w:rsidRPr="00B47ACA">
              <w:rPr>
                <w:rFonts w:ascii="Arial" w:hAnsi="Arial" w:cs="Arial"/>
                <w:color w:val="000000"/>
                <w:sz w:val="18"/>
                <w:szCs w:val="18"/>
              </w:rPr>
              <w:t xml:space="preserve">Comparison of </w:t>
            </w:r>
            <w:r w:rsidR="00597B2D">
              <w:rPr>
                <w:rFonts w:ascii="Arial" w:hAnsi="Arial" w:cs="Arial"/>
                <w:color w:val="000000"/>
                <w:sz w:val="18"/>
                <w:szCs w:val="18"/>
              </w:rPr>
              <w:t xml:space="preserve">Current </w:t>
            </w:r>
            <w:r w:rsidRPr="00B47ACA">
              <w:rPr>
                <w:rFonts w:ascii="Arial" w:hAnsi="Arial" w:cs="Arial"/>
                <w:color w:val="000000"/>
                <w:sz w:val="18"/>
                <w:szCs w:val="18"/>
              </w:rPr>
              <w:t xml:space="preserve">to Previous </w:t>
            </w:r>
            <w:r w:rsidR="00597B2D">
              <w:rPr>
                <w:rFonts w:ascii="Arial" w:hAnsi="Arial" w:cs="Arial"/>
                <w:color w:val="000000"/>
                <w:sz w:val="18"/>
                <w:szCs w:val="18"/>
              </w:rPr>
              <w:t>Results</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Pr="00E07EC5" w:rsidR="00B47ACA" w:rsidP="00597B2D" w:rsidRDefault="00B47ACA" w14:paraId="3DEB1F00" w14:textId="6551AA0A">
            <w:pPr>
              <w:rPr>
                <w:rFonts w:ascii="Arial" w:hAnsi="Arial" w:cs="Arial"/>
                <w:sz w:val="18"/>
                <w:szCs w:val="18"/>
              </w:rPr>
            </w:pPr>
            <w:r w:rsidRPr="00B47ACA">
              <w:rPr>
                <w:rFonts w:ascii="Arial" w:hAnsi="Arial" w:cs="Arial"/>
                <w:color w:val="000000"/>
                <w:sz w:val="18"/>
                <w:szCs w:val="18"/>
              </w:rPr>
              <w:t xml:space="preserve">Comparisons of </w:t>
            </w:r>
            <w:r w:rsidR="00597B2D">
              <w:rPr>
                <w:rFonts w:ascii="Arial" w:hAnsi="Arial" w:cs="Arial"/>
                <w:color w:val="000000"/>
                <w:sz w:val="18"/>
                <w:szCs w:val="18"/>
              </w:rPr>
              <w:t>current results</w:t>
            </w:r>
            <w:r w:rsidRPr="00B47ACA">
              <w:rPr>
                <w:rFonts w:ascii="Arial" w:hAnsi="Arial" w:cs="Arial"/>
                <w:color w:val="000000"/>
                <w:sz w:val="18"/>
                <w:szCs w:val="18"/>
              </w:rPr>
              <w:t xml:space="preserve"> to previous </w:t>
            </w:r>
            <w:r w:rsidR="00597B2D">
              <w:rPr>
                <w:rFonts w:ascii="Arial" w:hAnsi="Arial" w:cs="Arial"/>
                <w:color w:val="000000"/>
                <w:sz w:val="18"/>
                <w:szCs w:val="18"/>
              </w:rPr>
              <w:t>results</w:t>
            </w:r>
            <w:r w:rsidRPr="00B47ACA">
              <w:rPr>
                <w:rFonts w:ascii="Arial" w:hAnsi="Arial" w:cs="Arial"/>
                <w:color w:val="000000"/>
                <w:sz w:val="18"/>
                <w:szCs w:val="18"/>
              </w:rPr>
              <w:t xml:space="preserve"> are possible if a previous report is available. In these comparisons, past results are referenced to show </w:t>
            </w:r>
            <w:r w:rsidR="00597B2D">
              <w:rPr>
                <w:rFonts w:ascii="Arial" w:hAnsi="Arial" w:cs="Arial"/>
                <w:color w:val="000000"/>
                <w:sz w:val="18"/>
                <w:szCs w:val="18"/>
              </w:rPr>
              <w:t xml:space="preserve">how </w:t>
            </w:r>
            <w:r w:rsidRPr="00B47ACA">
              <w:rPr>
                <w:rFonts w:ascii="Arial" w:hAnsi="Arial" w:cs="Arial"/>
                <w:color w:val="000000"/>
                <w:sz w:val="18"/>
                <w:szCs w:val="18"/>
              </w:rPr>
              <w:t>changes i</w:t>
            </w:r>
            <w:r w:rsidR="00597B2D">
              <w:rPr>
                <w:rFonts w:ascii="Arial" w:hAnsi="Arial" w:cs="Arial"/>
                <w:color w:val="000000"/>
                <w:sz w:val="18"/>
                <w:szCs w:val="18"/>
              </w:rPr>
              <w:t>n the programming impact current results</w:t>
            </w:r>
            <w:r w:rsidRPr="00B47ACA">
              <w:rPr>
                <w:rFonts w:ascii="Arial" w:hAnsi="Arial" w:cs="Arial"/>
                <w:color w:val="000000"/>
                <w:sz w:val="18"/>
                <w:szCs w:val="18"/>
              </w:rPr>
              <w:t xml:space="preserve">. </w:t>
            </w:r>
          </w:p>
        </w:tc>
      </w:tr>
      <w:tr w:rsidRPr="00E07EC5" w:rsidR="00B47ACA" w:rsidTr="00453E32" w14:paraId="5A12B38E" w14:textId="77777777">
        <w:trPr>
          <w:trHeight w:val="520"/>
        </w:trPr>
        <w:tc>
          <w:tcPr>
            <w:tcW w:w="2245" w:type="dxa"/>
            <w:tcBorders>
              <w:top w:val="single" w:color="000000" w:sz="8" w:space="0"/>
              <w:left w:val="single" w:color="auto" w:sz="4" w:space="0"/>
              <w:bottom w:val="single" w:color="000000" w:sz="8" w:space="0"/>
              <w:right w:val="single" w:color="auto" w:sz="4" w:space="0"/>
            </w:tcBorders>
            <w:shd w:val="clear" w:color="auto" w:fill="auto"/>
            <w:vAlign w:val="center"/>
            <w:hideMark/>
          </w:tcPr>
          <w:p w:rsidRPr="00E07EC5" w:rsidR="00B47ACA" w:rsidP="00B47ACA" w:rsidRDefault="00B47ACA" w14:paraId="28FCD344" w14:textId="62DF36C5">
            <w:pPr>
              <w:jc w:val="center"/>
              <w:rPr>
                <w:rFonts w:ascii="Arial" w:hAnsi="Arial" w:cs="Arial"/>
                <w:color w:val="000000"/>
                <w:sz w:val="18"/>
                <w:szCs w:val="18"/>
              </w:rPr>
            </w:pPr>
            <w:r w:rsidRPr="00B47ACA">
              <w:rPr>
                <w:rFonts w:ascii="Arial" w:hAnsi="Arial" w:cs="Arial"/>
                <w:color w:val="000000"/>
                <w:sz w:val="18"/>
                <w:szCs w:val="18"/>
              </w:rPr>
              <w:t>Sharing Results</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Pr="00E07EC5" w:rsidR="00B47ACA" w:rsidP="00B550D4" w:rsidRDefault="00B550D4" w14:paraId="1E486335" w14:textId="21A373D1">
            <w:pPr>
              <w:rPr>
                <w:rFonts w:ascii="Arial" w:hAnsi="Arial" w:cs="Arial"/>
                <w:color w:val="000000"/>
                <w:sz w:val="18"/>
                <w:szCs w:val="18"/>
              </w:rPr>
            </w:pPr>
            <w:r>
              <w:rPr>
                <w:rFonts w:ascii="Arial" w:hAnsi="Arial" w:cs="Arial"/>
                <w:color w:val="000000"/>
                <w:sz w:val="18"/>
                <w:szCs w:val="18"/>
              </w:rPr>
              <w:t>T</w:t>
            </w:r>
            <w:r w:rsidRPr="00B47ACA" w:rsidR="00B47ACA">
              <w:rPr>
                <w:rFonts w:ascii="Arial" w:hAnsi="Arial" w:cs="Arial"/>
                <w:color w:val="000000"/>
                <w:sz w:val="18"/>
                <w:szCs w:val="18"/>
              </w:rPr>
              <w:t xml:space="preserve">he process of </w:t>
            </w:r>
            <w:r>
              <w:rPr>
                <w:rFonts w:ascii="Arial" w:hAnsi="Arial" w:cs="Arial"/>
                <w:color w:val="000000"/>
                <w:sz w:val="18"/>
                <w:szCs w:val="18"/>
              </w:rPr>
              <w:t>educators</w:t>
            </w:r>
            <w:r w:rsidRPr="00B47ACA" w:rsidR="00B47ACA">
              <w:rPr>
                <w:rFonts w:ascii="Arial" w:hAnsi="Arial" w:cs="Arial"/>
                <w:color w:val="000000"/>
                <w:sz w:val="18"/>
                <w:szCs w:val="18"/>
              </w:rPr>
              <w:t xml:space="preserve"> distributing results to individuals </w:t>
            </w:r>
            <w:r w:rsidR="009234E5">
              <w:rPr>
                <w:rFonts w:ascii="Arial" w:hAnsi="Arial" w:cs="Arial"/>
                <w:color w:val="000000"/>
                <w:sz w:val="18"/>
                <w:szCs w:val="18"/>
              </w:rPr>
              <w:t>for</w:t>
            </w:r>
            <w:r w:rsidRPr="00B47ACA" w:rsidR="00B47ACA">
              <w:rPr>
                <w:rFonts w:ascii="Arial" w:hAnsi="Arial" w:cs="Arial"/>
                <w:color w:val="000000"/>
                <w:sz w:val="18"/>
                <w:szCs w:val="18"/>
              </w:rPr>
              <w:t xml:space="preserve"> which the results hold meaning</w:t>
            </w:r>
            <w:r>
              <w:rPr>
                <w:rFonts w:ascii="Arial" w:hAnsi="Arial" w:cs="Arial"/>
                <w:color w:val="000000"/>
                <w:sz w:val="18"/>
                <w:szCs w:val="18"/>
              </w:rPr>
              <w:t xml:space="preserve"> (colleagues, upper administration, students, parents, accreditors, the field via presentation and publications)</w:t>
            </w:r>
            <w:r w:rsidRPr="00B47ACA" w:rsidR="00B47ACA">
              <w:rPr>
                <w:rFonts w:ascii="Arial" w:hAnsi="Arial" w:cs="Arial"/>
                <w:color w:val="000000"/>
                <w:sz w:val="18"/>
                <w:szCs w:val="18"/>
              </w:rPr>
              <w:t>.</w:t>
            </w:r>
          </w:p>
        </w:tc>
      </w:tr>
    </w:tbl>
    <w:p w:rsidRPr="00B47ACA" w:rsidR="00EB341F" w:rsidRDefault="00EB341F" w14:paraId="58A5A54D" w14:textId="22A2824D">
      <w:pPr>
        <w:rPr>
          <w:rFonts w:ascii="Arial" w:hAnsi="Arial" w:cs="Arial"/>
        </w:rPr>
      </w:pPr>
    </w:p>
    <w:p w:rsidR="002B5470" w:rsidRDefault="002B5470" w14:paraId="75CA4F63" w14:textId="77777777">
      <w:pPr>
        <w:rPr>
          <w:rFonts w:ascii="Arial" w:hAnsi="Arial" w:cs="Arial"/>
          <w:b/>
          <w:bCs/>
          <w:sz w:val="22"/>
          <w:szCs w:val="22"/>
        </w:rPr>
      </w:pPr>
      <w:r>
        <w:rPr>
          <w:rFonts w:ascii="Arial" w:hAnsi="Arial" w:cs="Arial"/>
          <w:b/>
          <w:bCs/>
          <w:sz w:val="22"/>
          <w:szCs w:val="22"/>
        </w:rPr>
        <w:br w:type="page"/>
      </w:r>
    </w:p>
    <w:p w:rsidRPr="00B47ACA" w:rsidR="00EB341F" w:rsidP="00EB341F" w:rsidRDefault="00EB341F" w14:paraId="56A2BF7E" w14:textId="58920B5A">
      <w:pPr>
        <w:jc w:val="center"/>
        <w:rPr>
          <w:rFonts w:ascii="Arial" w:hAnsi="Arial" w:cs="Arial"/>
          <w:b/>
          <w:bCs/>
          <w:sz w:val="22"/>
          <w:szCs w:val="22"/>
        </w:rPr>
      </w:pPr>
      <w:r w:rsidRPr="00B47ACA">
        <w:rPr>
          <w:rFonts w:ascii="Arial" w:hAnsi="Arial" w:cs="Arial"/>
          <w:b/>
          <w:bCs/>
          <w:sz w:val="22"/>
          <w:szCs w:val="22"/>
        </w:rPr>
        <w:lastRenderedPageBreak/>
        <w:t>Criteri</w:t>
      </w:r>
      <w:r w:rsidR="00B47ACA">
        <w:rPr>
          <w:rFonts w:ascii="Arial" w:hAnsi="Arial" w:cs="Arial"/>
          <w:b/>
          <w:bCs/>
          <w:sz w:val="22"/>
          <w:szCs w:val="22"/>
        </w:rPr>
        <w:t>on</w:t>
      </w:r>
      <w:r w:rsidRPr="00B47ACA">
        <w:rPr>
          <w:rFonts w:ascii="Arial" w:hAnsi="Arial" w:cs="Arial"/>
          <w:b/>
          <w:bCs/>
          <w:sz w:val="22"/>
          <w:szCs w:val="22"/>
        </w:rPr>
        <w:t xml:space="preserve"> 8 – Use of Results</w:t>
      </w:r>
      <w:r w:rsidR="00854347">
        <w:rPr>
          <w:rFonts w:ascii="Arial" w:hAnsi="Arial" w:cs="Arial"/>
          <w:b/>
          <w:bCs/>
          <w:sz w:val="22"/>
          <w:szCs w:val="22"/>
        </w:rPr>
        <w:t xml:space="preserve"> for Improvement</w:t>
      </w:r>
    </w:p>
    <w:tbl>
      <w:tblPr>
        <w:tblW w:w="14858" w:type="dxa"/>
        <w:tblLook w:val="04A0" w:firstRow="1" w:lastRow="0" w:firstColumn="1" w:lastColumn="0" w:noHBand="0" w:noVBand="1"/>
      </w:tblPr>
      <w:tblGrid>
        <w:gridCol w:w="3050"/>
        <w:gridCol w:w="663"/>
        <w:gridCol w:w="3027"/>
        <w:gridCol w:w="1080"/>
        <w:gridCol w:w="1350"/>
        <w:gridCol w:w="2610"/>
        <w:gridCol w:w="2160"/>
        <w:gridCol w:w="918"/>
      </w:tblGrid>
      <w:tr w:rsidRPr="00B47ACA" w:rsidR="00EB341F" w:rsidTr="101080C2" w14:paraId="44124F82" w14:textId="77777777">
        <w:trPr>
          <w:trHeight w:val="331"/>
        </w:trPr>
        <w:tc>
          <w:tcPr>
            <w:tcW w:w="14858" w:type="dxa"/>
            <w:gridSpan w:val="8"/>
            <w:tcBorders>
              <w:top w:val="single" w:color="auto" w:sz="8" w:space="0"/>
              <w:left w:val="single" w:color="auto" w:sz="8" w:space="0"/>
              <w:bottom w:val="single" w:color="auto" w:sz="8" w:space="0"/>
              <w:right w:val="single" w:color="000000" w:themeColor="text1" w:sz="8" w:space="0"/>
            </w:tcBorders>
            <w:shd w:val="clear" w:color="auto" w:fill="A6A6A6" w:themeFill="background1" w:themeFillShade="A6"/>
            <w:vAlign w:val="center"/>
            <w:hideMark/>
          </w:tcPr>
          <w:p w:rsidRPr="00B47ACA" w:rsidR="00EB341F" w:rsidP="00EB341F" w:rsidRDefault="00EB341F" w14:paraId="3EAE6981" w14:textId="74ECC832">
            <w:pPr>
              <w:jc w:val="center"/>
              <w:rPr>
                <w:rFonts w:ascii="Arial" w:hAnsi="Arial" w:cs="Arial"/>
                <w:color w:val="000000"/>
                <w:sz w:val="18"/>
                <w:szCs w:val="18"/>
              </w:rPr>
            </w:pPr>
            <w:r w:rsidRPr="00B47ACA">
              <w:rPr>
                <w:rFonts w:ascii="Arial" w:hAnsi="Arial" w:cs="Arial"/>
                <w:color w:val="000000"/>
                <w:sz w:val="18"/>
                <w:szCs w:val="18"/>
              </w:rPr>
              <w:t>Does the report include information about how the results will be used</w:t>
            </w:r>
            <w:r w:rsidR="004508CC">
              <w:rPr>
                <w:rFonts w:ascii="Arial" w:hAnsi="Arial" w:cs="Arial"/>
                <w:color w:val="000000"/>
                <w:sz w:val="18"/>
                <w:szCs w:val="18"/>
              </w:rPr>
              <w:t xml:space="preserve"> to improve programming or assessment processes?</w:t>
            </w:r>
          </w:p>
        </w:tc>
      </w:tr>
      <w:tr w:rsidRPr="00B47ACA" w:rsidR="009C25B9" w:rsidTr="00893FA2" w14:paraId="19C4FFE3" w14:textId="77777777">
        <w:trPr>
          <w:trHeight w:val="133"/>
        </w:trPr>
        <w:tc>
          <w:tcPr>
            <w:tcW w:w="3713" w:type="dxa"/>
            <w:gridSpan w:val="2"/>
            <w:tcBorders>
              <w:top w:val="nil"/>
              <w:left w:val="single" w:color="auto" w:sz="8" w:space="0"/>
              <w:bottom w:val="single" w:color="auto" w:sz="8" w:space="0"/>
              <w:right w:val="nil"/>
            </w:tcBorders>
            <w:shd w:val="clear" w:color="auto" w:fill="auto"/>
            <w:vAlign w:val="center"/>
            <w:hideMark/>
          </w:tcPr>
          <w:p w:rsidRPr="00B47ACA" w:rsidR="009C25B9" w:rsidP="009C25B9" w:rsidRDefault="009C25B9" w14:paraId="0D80F94F" w14:textId="77777777">
            <w:pPr>
              <w:jc w:val="center"/>
              <w:rPr>
                <w:rFonts w:ascii="Arial" w:hAnsi="Arial" w:cs="Arial"/>
                <w:b/>
                <w:bCs/>
                <w:color w:val="000000"/>
                <w:sz w:val="18"/>
                <w:szCs w:val="18"/>
              </w:rPr>
            </w:pPr>
            <w:r w:rsidRPr="00B47ACA">
              <w:rPr>
                <w:rFonts w:ascii="Arial" w:hAnsi="Arial" w:cs="Arial"/>
                <w:b/>
                <w:bCs/>
                <w:color w:val="000000"/>
                <w:sz w:val="18"/>
                <w:szCs w:val="18"/>
              </w:rPr>
              <w:t>If yes, then …</w:t>
            </w:r>
          </w:p>
        </w:tc>
        <w:tc>
          <w:tcPr>
            <w:tcW w:w="4107" w:type="dxa"/>
            <w:gridSpan w:val="2"/>
            <w:tcBorders>
              <w:top w:val="nil"/>
              <w:left w:val="nil"/>
              <w:bottom w:val="single" w:color="auto" w:sz="8" w:space="0"/>
              <w:right w:val="nil"/>
            </w:tcBorders>
            <w:shd w:val="clear" w:color="auto" w:fill="auto"/>
            <w:vAlign w:val="center"/>
            <w:hideMark/>
          </w:tcPr>
          <w:p w:rsidRPr="00B47ACA" w:rsidR="009C25B9" w:rsidP="009C25B9" w:rsidRDefault="009C25B9" w14:paraId="27E8FF54" w14:textId="77777777">
            <w:pPr>
              <w:jc w:val="center"/>
              <w:rPr>
                <w:rFonts w:ascii="Arial" w:hAnsi="Arial" w:cs="Arial"/>
                <w:color w:val="000000"/>
                <w:sz w:val="18"/>
                <w:szCs w:val="18"/>
              </w:rPr>
            </w:pPr>
            <w:r w:rsidRPr="00B47ACA">
              <w:rPr>
                <w:rFonts w:ascii="Arial" w:hAnsi="Arial" w:cs="Arial"/>
                <w:color w:val="000000"/>
                <w:sz w:val="18"/>
                <w:szCs w:val="18"/>
              </w:rPr>
              <w:t>Complete current block</w:t>
            </w:r>
          </w:p>
        </w:tc>
        <w:tc>
          <w:tcPr>
            <w:tcW w:w="3960" w:type="dxa"/>
            <w:gridSpan w:val="2"/>
            <w:tcBorders>
              <w:top w:val="nil"/>
              <w:left w:val="nil"/>
              <w:bottom w:val="single" w:color="auto" w:sz="8" w:space="0"/>
              <w:right w:val="nil"/>
            </w:tcBorders>
            <w:shd w:val="clear" w:color="auto" w:fill="auto"/>
            <w:vAlign w:val="center"/>
            <w:hideMark/>
          </w:tcPr>
          <w:p w:rsidRPr="00B47ACA" w:rsidR="009C25B9" w:rsidP="009C25B9" w:rsidRDefault="009C25B9" w14:paraId="3097F2C3" w14:textId="77777777">
            <w:pPr>
              <w:jc w:val="center"/>
              <w:rPr>
                <w:rFonts w:ascii="Arial" w:hAnsi="Arial" w:cs="Arial"/>
                <w:b/>
                <w:bCs/>
                <w:color w:val="000000"/>
                <w:sz w:val="18"/>
                <w:szCs w:val="18"/>
              </w:rPr>
            </w:pPr>
            <w:r w:rsidRPr="00B47ACA">
              <w:rPr>
                <w:rFonts w:ascii="Arial" w:hAnsi="Arial" w:cs="Arial"/>
                <w:b/>
                <w:bCs/>
                <w:color w:val="000000"/>
                <w:sz w:val="18"/>
                <w:szCs w:val="18"/>
              </w:rPr>
              <w:t>If no, then …</w:t>
            </w:r>
          </w:p>
        </w:tc>
        <w:tc>
          <w:tcPr>
            <w:tcW w:w="3078" w:type="dxa"/>
            <w:gridSpan w:val="2"/>
            <w:tcBorders>
              <w:top w:val="nil"/>
              <w:left w:val="nil"/>
              <w:bottom w:val="single" w:color="auto" w:sz="8" w:space="0"/>
              <w:right w:val="single" w:color="auto" w:sz="8" w:space="0"/>
            </w:tcBorders>
            <w:shd w:val="clear" w:color="auto" w:fill="auto"/>
            <w:vAlign w:val="center"/>
            <w:hideMark/>
          </w:tcPr>
          <w:p w:rsidRPr="00B47ACA" w:rsidR="009C25B9" w:rsidP="009C25B9" w:rsidRDefault="009C25B9" w14:paraId="5048F3FD" w14:textId="01EC9A89">
            <w:pPr>
              <w:rPr>
                <w:rFonts w:ascii="Arial" w:hAnsi="Arial" w:cs="Arial"/>
                <w:color w:val="000000"/>
                <w:sz w:val="18"/>
                <w:szCs w:val="18"/>
              </w:rPr>
            </w:pPr>
            <w:r w:rsidRPr="00B47ACA">
              <w:rPr>
                <w:rFonts w:ascii="Arial" w:hAnsi="Arial" w:cs="Arial"/>
                <w:color w:val="000000"/>
                <w:sz w:val="18"/>
                <w:szCs w:val="18"/>
              </w:rPr>
              <w:t>Provide a</w:t>
            </w:r>
            <w:r>
              <w:rPr>
                <w:rFonts w:ascii="Arial" w:hAnsi="Arial" w:cs="Arial"/>
                <w:color w:val="000000"/>
                <w:sz w:val="18"/>
                <w:szCs w:val="18"/>
              </w:rPr>
              <w:t>n “average</w:t>
            </w:r>
            <w:r w:rsidRPr="00B47ACA">
              <w:rPr>
                <w:rFonts w:ascii="Arial" w:hAnsi="Arial" w:cs="Arial"/>
                <w:color w:val="000000"/>
                <w:sz w:val="18"/>
                <w:szCs w:val="18"/>
              </w:rPr>
              <w:t xml:space="preserve"> score</w:t>
            </w:r>
            <w:r>
              <w:rPr>
                <w:rFonts w:ascii="Arial" w:hAnsi="Arial" w:cs="Arial"/>
                <w:color w:val="000000"/>
                <w:sz w:val="18"/>
                <w:szCs w:val="18"/>
              </w:rPr>
              <w:t>”</w:t>
            </w:r>
            <w:r w:rsidRPr="00B47ACA">
              <w:rPr>
                <w:rFonts w:ascii="Arial" w:hAnsi="Arial" w:cs="Arial"/>
                <w:color w:val="000000"/>
                <w:sz w:val="18"/>
                <w:szCs w:val="18"/>
              </w:rPr>
              <w:t xml:space="preserve"> of zero, and move to next </w:t>
            </w:r>
            <w:r w:rsidR="00C96F8C">
              <w:rPr>
                <w:rFonts w:ascii="Arial" w:hAnsi="Arial" w:cs="Arial"/>
                <w:color w:val="000000"/>
                <w:sz w:val="18"/>
                <w:szCs w:val="18"/>
              </w:rPr>
              <w:t>criterion</w:t>
            </w:r>
          </w:p>
        </w:tc>
      </w:tr>
      <w:tr w:rsidRPr="000163C7" w:rsidR="00EB341F" w:rsidTr="00893FA2" w14:paraId="457303F3" w14:textId="77777777">
        <w:trPr>
          <w:trHeight w:val="105"/>
        </w:trPr>
        <w:tc>
          <w:tcPr>
            <w:tcW w:w="13940" w:type="dxa"/>
            <w:gridSpan w:val="7"/>
            <w:tcBorders>
              <w:top w:val="single" w:color="auto" w:sz="8" w:space="0"/>
              <w:bottom w:val="nil"/>
            </w:tcBorders>
            <w:shd w:val="clear" w:color="auto" w:fill="auto"/>
            <w:vAlign w:val="center"/>
          </w:tcPr>
          <w:p w:rsidRPr="000163C7" w:rsidR="00EB341F" w:rsidP="006A05FE" w:rsidRDefault="00EB341F" w14:paraId="35996C2D" w14:textId="77777777">
            <w:pPr>
              <w:jc w:val="center"/>
              <w:rPr>
                <w:rFonts w:ascii="Arial" w:hAnsi="Arial" w:cs="Arial"/>
                <w:color w:val="000000"/>
                <w:sz w:val="10"/>
                <w:szCs w:val="10"/>
              </w:rPr>
            </w:pPr>
          </w:p>
        </w:tc>
        <w:tc>
          <w:tcPr>
            <w:tcW w:w="918" w:type="dxa"/>
            <w:tcBorders>
              <w:top w:val="single" w:color="auto" w:sz="8" w:space="0"/>
            </w:tcBorders>
            <w:shd w:val="clear" w:color="auto" w:fill="auto"/>
            <w:vAlign w:val="center"/>
          </w:tcPr>
          <w:p w:rsidRPr="000163C7" w:rsidR="00EB341F" w:rsidP="006A05FE" w:rsidRDefault="00EB341F" w14:paraId="59D7C37A" w14:textId="77777777">
            <w:pPr>
              <w:jc w:val="center"/>
              <w:rPr>
                <w:rFonts w:ascii="Arial" w:hAnsi="Arial" w:cs="Arial"/>
                <w:color w:val="000000"/>
                <w:sz w:val="10"/>
                <w:szCs w:val="10"/>
              </w:rPr>
            </w:pPr>
          </w:p>
        </w:tc>
      </w:tr>
      <w:tr w:rsidRPr="00B47ACA" w:rsidR="00EB341F" w:rsidTr="00893FA2" w14:paraId="618A5D4E" w14:textId="77777777">
        <w:trPr>
          <w:trHeight w:val="493"/>
        </w:trPr>
        <w:tc>
          <w:tcPr>
            <w:tcW w:w="3050" w:type="dxa"/>
            <w:tcBorders>
              <w:top w:val="single" w:color="auto" w:sz="8" w:space="0"/>
              <w:left w:val="single" w:color="auto" w:sz="8" w:space="0"/>
              <w:bottom w:val="nil"/>
              <w:right w:val="single" w:color="auto" w:sz="8" w:space="0"/>
            </w:tcBorders>
            <w:shd w:val="clear" w:color="auto" w:fill="BFBFBF" w:themeFill="background1" w:themeFillShade="BF"/>
            <w:vAlign w:val="center"/>
            <w:hideMark/>
          </w:tcPr>
          <w:p w:rsidRPr="008A4BBA" w:rsidR="00EB341F" w:rsidP="00EB341F" w:rsidRDefault="00EB341F" w14:paraId="686B58F1" w14:textId="350956FC">
            <w:pPr>
              <w:jc w:val="center"/>
              <w:rPr>
                <w:rFonts w:ascii="Arial" w:hAnsi="Arial" w:cs="Arial"/>
                <w:b/>
                <w:bCs/>
                <w:color w:val="000000"/>
                <w:sz w:val="18"/>
                <w:szCs w:val="18"/>
              </w:rPr>
            </w:pPr>
            <w:r w:rsidRPr="00B47ACA">
              <w:rPr>
                <w:rFonts w:ascii="Arial" w:hAnsi="Arial" w:cs="Arial"/>
                <w:b/>
                <w:bCs/>
                <w:color w:val="000000"/>
                <w:sz w:val="18"/>
                <w:szCs w:val="18"/>
              </w:rPr>
              <w:t>Use of Results</w:t>
            </w:r>
          </w:p>
        </w:tc>
        <w:tc>
          <w:tcPr>
            <w:tcW w:w="10890" w:type="dxa"/>
            <w:gridSpan w:val="6"/>
            <w:tcBorders>
              <w:top w:val="single" w:color="auto" w:sz="8" w:space="0"/>
              <w:left w:val="nil"/>
              <w:bottom w:val="single" w:color="auto" w:sz="8" w:space="0"/>
              <w:right w:val="single" w:color="auto" w:sz="8" w:space="0"/>
            </w:tcBorders>
            <w:vAlign w:val="center"/>
          </w:tcPr>
          <w:p w:rsidRPr="00B47ACA" w:rsidR="00EB341F" w:rsidP="00EB341F" w:rsidRDefault="00EB341F" w14:paraId="79400351" w14:textId="303DD20E">
            <w:pPr>
              <w:rPr>
                <w:rFonts w:ascii="Arial" w:hAnsi="Arial" w:cs="Arial"/>
                <w:color w:val="000000"/>
                <w:sz w:val="18"/>
                <w:szCs w:val="18"/>
              </w:rPr>
            </w:pPr>
            <w:r w:rsidRPr="00B47ACA">
              <w:rPr>
                <w:rFonts w:ascii="Arial" w:hAnsi="Arial" w:cs="Arial"/>
                <w:color w:val="000000"/>
                <w:sz w:val="18"/>
                <w:szCs w:val="18"/>
              </w:rPr>
              <w:t xml:space="preserve">The primary purpose of assessment is to use the results to make programmatic changes that improve student learning/development when necessary. </w:t>
            </w:r>
          </w:p>
        </w:tc>
        <w:tc>
          <w:tcPr>
            <w:tcW w:w="918" w:type="dxa"/>
            <w:tcBorders>
              <w:left w:val="nil"/>
              <w:bottom w:val="single" w:color="auto" w:sz="8" w:space="0"/>
            </w:tcBorders>
            <w:vAlign w:val="center"/>
          </w:tcPr>
          <w:p w:rsidRPr="008A4BBA" w:rsidR="00EB341F" w:rsidP="00EB341F" w:rsidRDefault="00EB341F" w14:paraId="27CC3E9A" w14:textId="77777777">
            <w:pPr>
              <w:rPr>
                <w:rFonts w:ascii="Arial" w:hAnsi="Arial" w:cs="Arial"/>
                <w:color w:val="000000"/>
                <w:sz w:val="18"/>
                <w:szCs w:val="18"/>
              </w:rPr>
            </w:pPr>
          </w:p>
        </w:tc>
      </w:tr>
      <w:tr w:rsidRPr="00B47ACA" w:rsidR="00EB341F" w:rsidTr="00893FA2" w14:paraId="33280EF7" w14:textId="77777777">
        <w:trPr>
          <w:trHeight w:val="432"/>
        </w:trPr>
        <w:tc>
          <w:tcPr>
            <w:tcW w:w="305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8A4BBA" w:rsidR="00EB341F" w:rsidP="006A05FE" w:rsidRDefault="00C96F8C" w14:paraId="142A5E7E" w14:textId="0356D966">
            <w:pPr>
              <w:jc w:val="center"/>
              <w:rPr>
                <w:rFonts w:ascii="Arial" w:hAnsi="Arial" w:cs="Arial"/>
                <w:b/>
                <w:bCs/>
                <w:color w:val="000000"/>
                <w:sz w:val="18"/>
                <w:szCs w:val="18"/>
              </w:rPr>
            </w:pPr>
            <w:r w:rsidRPr="00AF1B53">
              <w:rPr>
                <w:rFonts w:ascii="Arial" w:hAnsi="Arial" w:cs="Arial"/>
                <w:b/>
                <w:bCs/>
                <w:color w:val="000000"/>
                <w:sz w:val="18"/>
                <w:szCs w:val="18"/>
              </w:rPr>
              <w:t>Sub-</w:t>
            </w:r>
            <w:r w:rsidRPr="00C96F8C" w:rsidR="00EB341F">
              <w:rPr>
                <w:rFonts w:ascii="Arial" w:hAnsi="Arial" w:cs="Arial"/>
                <w:b/>
                <w:bCs/>
                <w:color w:val="000000"/>
                <w:sz w:val="18"/>
                <w:szCs w:val="18"/>
              </w:rPr>
              <w:t>Criteria</w:t>
            </w:r>
          </w:p>
        </w:tc>
        <w:tc>
          <w:tcPr>
            <w:tcW w:w="3690" w:type="dxa"/>
            <w:gridSpan w:val="2"/>
            <w:tcBorders>
              <w:top w:val="nil"/>
              <w:left w:val="nil"/>
              <w:bottom w:val="single" w:color="auto" w:sz="4" w:space="0"/>
              <w:right w:val="nil"/>
            </w:tcBorders>
            <w:shd w:val="clear" w:color="auto" w:fill="BFBFBF" w:themeFill="background1" w:themeFillShade="BF"/>
            <w:vAlign w:val="center"/>
            <w:hideMark/>
          </w:tcPr>
          <w:p w:rsidRPr="008A4BBA" w:rsidR="00EB341F" w:rsidP="006A05FE" w:rsidRDefault="00EB341F" w14:paraId="3877C37E" w14:textId="77777777">
            <w:pPr>
              <w:jc w:val="center"/>
              <w:rPr>
                <w:rFonts w:ascii="Arial" w:hAnsi="Arial" w:cs="Arial"/>
                <w:b/>
                <w:bCs/>
                <w:color w:val="000000"/>
                <w:sz w:val="18"/>
                <w:szCs w:val="18"/>
              </w:rPr>
            </w:pPr>
            <w:r w:rsidRPr="008A4BBA">
              <w:rPr>
                <w:rFonts w:ascii="Arial" w:hAnsi="Arial" w:cs="Arial"/>
                <w:b/>
                <w:bCs/>
                <w:color w:val="000000"/>
                <w:sz w:val="18"/>
                <w:szCs w:val="18"/>
              </w:rPr>
              <w:t>Exemplary (3)</w:t>
            </w:r>
          </w:p>
        </w:tc>
        <w:tc>
          <w:tcPr>
            <w:tcW w:w="2430" w:type="dxa"/>
            <w:gridSpan w:val="2"/>
            <w:tcBorders>
              <w:top w:val="nil"/>
              <w:left w:val="nil"/>
              <w:bottom w:val="single" w:color="auto" w:sz="4" w:space="0"/>
              <w:right w:val="nil"/>
            </w:tcBorders>
            <w:shd w:val="clear" w:color="auto" w:fill="BFBFBF" w:themeFill="background1" w:themeFillShade="BF"/>
            <w:vAlign w:val="center"/>
            <w:hideMark/>
          </w:tcPr>
          <w:p w:rsidRPr="008A4BBA" w:rsidR="00EB341F" w:rsidP="006A05FE" w:rsidRDefault="00EB341F" w14:paraId="659389B2" w14:textId="77777777">
            <w:pPr>
              <w:jc w:val="center"/>
              <w:rPr>
                <w:rFonts w:ascii="Arial" w:hAnsi="Arial" w:cs="Arial"/>
                <w:b/>
                <w:bCs/>
                <w:color w:val="000000"/>
                <w:sz w:val="18"/>
                <w:szCs w:val="18"/>
              </w:rPr>
            </w:pPr>
            <w:r w:rsidRPr="008A4BBA">
              <w:rPr>
                <w:rFonts w:ascii="Arial" w:hAnsi="Arial" w:cs="Arial"/>
                <w:b/>
                <w:bCs/>
                <w:color w:val="000000"/>
                <w:sz w:val="18"/>
                <w:szCs w:val="18"/>
              </w:rPr>
              <w:t>Proficient (2)</w:t>
            </w:r>
          </w:p>
        </w:tc>
        <w:tc>
          <w:tcPr>
            <w:tcW w:w="2610" w:type="dxa"/>
            <w:tcBorders>
              <w:top w:val="nil"/>
              <w:left w:val="nil"/>
              <w:bottom w:val="single" w:color="auto" w:sz="4" w:space="0"/>
              <w:right w:val="nil"/>
            </w:tcBorders>
            <w:shd w:val="clear" w:color="auto" w:fill="BFBFBF" w:themeFill="background1" w:themeFillShade="BF"/>
            <w:vAlign w:val="center"/>
            <w:hideMark/>
          </w:tcPr>
          <w:p w:rsidRPr="008A4BBA" w:rsidR="00EB341F" w:rsidP="006A05FE" w:rsidRDefault="00EB341F" w14:paraId="68165218" w14:textId="77777777">
            <w:pPr>
              <w:jc w:val="center"/>
              <w:rPr>
                <w:rFonts w:ascii="Arial" w:hAnsi="Arial" w:cs="Arial"/>
                <w:b/>
                <w:bCs/>
                <w:color w:val="000000"/>
                <w:sz w:val="18"/>
                <w:szCs w:val="18"/>
              </w:rPr>
            </w:pPr>
            <w:r w:rsidRPr="008A4BBA">
              <w:rPr>
                <w:rFonts w:ascii="Arial" w:hAnsi="Arial" w:cs="Arial"/>
                <w:b/>
                <w:bCs/>
                <w:color w:val="000000"/>
                <w:sz w:val="18"/>
                <w:szCs w:val="18"/>
              </w:rPr>
              <w:t>Developing (1)</w:t>
            </w:r>
          </w:p>
        </w:tc>
        <w:tc>
          <w:tcPr>
            <w:tcW w:w="2160" w:type="dxa"/>
            <w:tcBorders>
              <w:top w:val="nil"/>
              <w:left w:val="nil"/>
              <w:bottom w:val="single" w:color="auto" w:sz="4" w:space="0"/>
              <w:right w:val="nil"/>
            </w:tcBorders>
            <w:shd w:val="clear" w:color="auto" w:fill="BFBFBF" w:themeFill="background1" w:themeFillShade="BF"/>
            <w:vAlign w:val="center"/>
            <w:hideMark/>
          </w:tcPr>
          <w:p w:rsidRPr="008A4BBA" w:rsidR="00EB341F" w:rsidP="006A05FE" w:rsidRDefault="00EB341F" w14:paraId="3B585A28" w14:textId="77777777">
            <w:pPr>
              <w:jc w:val="center"/>
              <w:rPr>
                <w:rFonts w:ascii="Arial" w:hAnsi="Arial" w:cs="Arial"/>
                <w:b/>
                <w:bCs/>
                <w:color w:val="000000"/>
                <w:sz w:val="18"/>
                <w:szCs w:val="18"/>
              </w:rPr>
            </w:pPr>
            <w:r w:rsidRPr="008A4BBA">
              <w:rPr>
                <w:rFonts w:ascii="Arial" w:hAnsi="Arial" w:cs="Arial"/>
                <w:b/>
                <w:bCs/>
                <w:color w:val="000000"/>
                <w:sz w:val="18"/>
                <w:szCs w:val="18"/>
              </w:rPr>
              <w:t>Missing (0)</w:t>
            </w:r>
          </w:p>
        </w:tc>
        <w:tc>
          <w:tcPr>
            <w:tcW w:w="918"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8A4BBA" w:rsidR="00EB341F" w:rsidP="006A05FE" w:rsidRDefault="00EB341F" w14:paraId="4787788A" w14:textId="77777777">
            <w:pPr>
              <w:jc w:val="center"/>
              <w:rPr>
                <w:rFonts w:ascii="Arial" w:hAnsi="Arial" w:cs="Arial"/>
                <w:b/>
                <w:bCs/>
                <w:color w:val="000000"/>
                <w:sz w:val="18"/>
                <w:szCs w:val="18"/>
              </w:rPr>
            </w:pPr>
            <w:r w:rsidRPr="008A4BBA">
              <w:rPr>
                <w:rFonts w:ascii="Arial" w:hAnsi="Arial" w:cs="Arial"/>
                <w:b/>
                <w:bCs/>
                <w:color w:val="000000"/>
                <w:sz w:val="18"/>
                <w:szCs w:val="18"/>
              </w:rPr>
              <w:t>Score</w:t>
            </w:r>
          </w:p>
        </w:tc>
      </w:tr>
      <w:tr w:rsidRPr="00B47ACA" w:rsidR="00E07EC5" w:rsidTr="00893FA2" w14:paraId="3CB52E3C" w14:textId="77777777">
        <w:trPr>
          <w:trHeight w:val="1798"/>
        </w:trPr>
        <w:tc>
          <w:tcPr>
            <w:tcW w:w="30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07EC5" w:rsidP="00E07EC5" w:rsidRDefault="00E07EC5" w14:paraId="22D2E27D" w14:textId="7542454E">
            <w:pPr>
              <w:jc w:val="center"/>
              <w:rPr>
                <w:rFonts w:ascii="Arial" w:hAnsi="Arial" w:cs="Arial"/>
                <w:color w:val="000000"/>
                <w:sz w:val="18"/>
                <w:szCs w:val="18"/>
              </w:rPr>
            </w:pPr>
            <w:r w:rsidRPr="00B47ACA">
              <w:rPr>
                <w:rFonts w:ascii="Arial" w:hAnsi="Arial" w:cs="Arial"/>
                <w:color w:val="000000"/>
                <w:sz w:val="18"/>
                <w:szCs w:val="18"/>
              </w:rPr>
              <w:t>Programmatic Improvement</w:t>
            </w: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00744018" w:rsidP="000163C7" w:rsidRDefault="11AF506A" w14:paraId="7C361ECD" w14:textId="77777777">
            <w:pPr>
              <w:rPr>
                <w:rFonts w:ascii="Arial" w:hAnsi="Arial" w:cs="Arial"/>
                <w:color w:val="000000" w:themeColor="text1"/>
                <w:sz w:val="18"/>
                <w:szCs w:val="18"/>
              </w:rPr>
            </w:pPr>
            <w:r w:rsidRPr="4D793D1B">
              <w:rPr>
                <w:rFonts w:ascii="Arial" w:hAnsi="Arial" w:cs="Arial"/>
                <w:color w:val="000000" w:themeColor="text1"/>
                <w:sz w:val="18"/>
                <w:szCs w:val="18"/>
              </w:rPr>
              <w:t>Examples of improvements</w:t>
            </w:r>
            <w:r w:rsidRPr="4D793D1B" w:rsidR="289B3D78">
              <w:rPr>
                <w:rFonts w:ascii="Arial" w:hAnsi="Arial" w:cs="Arial"/>
                <w:color w:val="000000" w:themeColor="text1"/>
                <w:sz w:val="18"/>
                <w:szCs w:val="18"/>
              </w:rPr>
              <w:t xml:space="preserve"> to</w:t>
            </w:r>
            <w:r w:rsidRPr="4D793D1B">
              <w:rPr>
                <w:rFonts w:ascii="Arial" w:hAnsi="Arial" w:cs="Arial"/>
                <w:color w:val="000000" w:themeColor="text1"/>
                <w:sz w:val="18"/>
                <w:szCs w:val="18"/>
              </w:rPr>
              <w:t xml:space="preserve"> (or plans to improve)</w:t>
            </w:r>
            <w:r w:rsidR="00831BE1">
              <w:rPr>
                <w:rFonts w:ascii="Arial" w:hAnsi="Arial" w:cs="Arial"/>
                <w:color w:val="000000" w:themeColor="text1"/>
                <w:sz w:val="18"/>
                <w:szCs w:val="18"/>
              </w:rPr>
              <w:t xml:space="preserve"> the</w:t>
            </w:r>
            <w:r w:rsidRPr="4D793D1B">
              <w:rPr>
                <w:rFonts w:ascii="Arial" w:hAnsi="Arial" w:cs="Arial"/>
                <w:color w:val="000000" w:themeColor="text1"/>
                <w:sz w:val="18"/>
                <w:szCs w:val="18"/>
              </w:rPr>
              <w:t xml:space="preserve"> </w:t>
            </w:r>
            <w:r w:rsidRPr="003A4531">
              <w:rPr>
                <w:rFonts w:ascii="Arial" w:hAnsi="Arial" w:cs="Arial"/>
                <w:i/>
                <w:color w:val="000000" w:themeColor="text1"/>
                <w:sz w:val="18"/>
                <w:szCs w:val="18"/>
              </w:rPr>
              <w:t>program</w:t>
            </w:r>
            <w:r w:rsidRPr="4D793D1B">
              <w:rPr>
                <w:rFonts w:ascii="Arial" w:hAnsi="Arial" w:cs="Arial"/>
                <w:color w:val="000000" w:themeColor="text1"/>
                <w:sz w:val="18"/>
                <w:szCs w:val="18"/>
              </w:rPr>
              <w:t xml:space="preserve"> are </w:t>
            </w:r>
            <w:r w:rsidRPr="00893FA2">
              <w:rPr>
                <w:rFonts w:ascii="Arial" w:hAnsi="Arial" w:cs="Arial"/>
                <w:b/>
                <w:bCs/>
                <w:color w:val="000000" w:themeColor="text1"/>
                <w:sz w:val="18"/>
                <w:szCs w:val="18"/>
              </w:rPr>
              <w:t>documented</w:t>
            </w:r>
            <w:r w:rsidRPr="4D793D1B">
              <w:rPr>
                <w:rFonts w:ascii="Arial" w:hAnsi="Arial" w:cs="Arial"/>
                <w:color w:val="000000" w:themeColor="text1"/>
                <w:sz w:val="18"/>
                <w:szCs w:val="18"/>
              </w:rPr>
              <w:t xml:space="preserve"> </w:t>
            </w:r>
            <w:r w:rsidR="00DE5394">
              <w:rPr>
                <w:rFonts w:ascii="Arial" w:hAnsi="Arial" w:cs="Arial"/>
                <w:color w:val="000000" w:themeColor="text1"/>
                <w:sz w:val="18"/>
                <w:szCs w:val="18"/>
              </w:rPr>
              <w:t>&amp;</w:t>
            </w:r>
            <w:r w:rsidRPr="4D793D1B">
              <w:rPr>
                <w:rFonts w:ascii="Arial" w:hAnsi="Arial" w:cs="Arial"/>
                <w:color w:val="000000" w:themeColor="text1"/>
                <w:sz w:val="18"/>
                <w:szCs w:val="18"/>
              </w:rPr>
              <w:t xml:space="preserve"> </w:t>
            </w:r>
            <w:r w:rsidRPr="00893FA2">
              <w:rPr>
                <w:rFonts w:ascii="Arial" w:hAnsi="Arial" w:cs="Arial"/>
                <w:b/>
                <w:bCs/>
                <w:color w:val="000000" w:themeColor="text1"/>
                <w:sz w:val="18"/>
                <w:szCs w:val="18"/>
              </w:rPr>
              <w:t xml:space="preserve">directly </w:t>
            </w:r>
            <w:r w:rsidRPr="00893FA2" w:rsidR="00DE5394">
              <w:rPr>
                <w:rFonts w:ascii="Arial" w:hAnsi="Arial" w:cs="Arial"/>
                <w:b/>
                <w:bCs/>
                <w:color w:val="000000" w:themeColor="text1"/>
                <w:sz w:val="18"/>
                <w:szCs w:val="18"/>
              </w:rPr>
              <w:t>linked</w:t>
            </w:r>
            <w:r w:rsidRPr="00893FA2" w:rsidR="3250773C">
              <w:rPr>
                <w:rFonts w:ascii="Arial" w:hAnsi="Arial" w:cs="Arial"/>
                <w:b/>
                <w:bCs/>
                <w:color w:val="000000" w:themeColor="text1"/>
                <w:sz w:val="18"/>
                <w:szCs w:val="18"/>
              </w:rPr>
              <w:t xml:space="preserve"> to</w:t>
            </w:r>
            <w:r w:rsidRPr="00893FA2" w:rsidR="51FA7CA6">
              <w:rPr>
                <w:rFonts w:ascii="Arial" w:hAnsi="Arial" w:cs="Arial"/>
                <w:b/>
                <w:bCs/>
                <w:color w:val="000000" w:themeColor="text1"/>
                <w:sz w:val="18"/>
                <w:szCs w:val="18"/>
              </w:rPr>
              <w:t xml:space="preserve"> </w:t>
            </w:r>
            <w:r w:rsidRPr="00893FA2" w:rsidR="3250773C">
              <w:rPr>
                <w:rFonts w:ascii="Arial" w:hAnsi="Arial" w:cs="Arial"/>
                <w:b/>
                <w:bCs/>
                <w:color w:val="000000" w:themeColor="text1"/>
                <w:sz w:val="18"/>
                <w:szCs w:val="18"/>
              </w:rPr>
              <w:t>findings.</w:t>
            </w:r>
            <w:r w:rsidRPr="4D793D1B" w:rsidR="3250773C">
              <w:rPr>
                <w:rFonts w:ascii="Arial" w:hAnsi="Arial" w:cs="Arial"/>
                <w:color w:val="000000" w:themeColor="text1"/>
                <w:sz w:val="18"/>
                <w:szCs w:val="18"/>
              </w:rPr>
              <w:t xml:space="preserve"> </w:t>
            </w:r>
          </w:p>
          <w:p w:rsidR="00624F0C" w:rsidP="000163C7" w:rsidRDefault="11AF506A" w14:paraId="0284F776" w14:textId="077059EA">
            <w:pPr>
              <w:rPr>
                <w:rFonts w:ascii="Arial" w:hAnsi="Arial" w:cs="Arial"/>
                <w:color w:val="000000"/>
                <w:sz w:val="18"/>
                <w:szCs w:val="18"/>
              </w:rPr>
            </w:pPr>
            <w:r w:rsidRPr="4D793D1B">
              <w:rPr>
                <w:rFonts w:ascii="Arial" w:hAnsi="Arial" w:cs="Arial"/>
                <w:color w:val="000000" w:themeColor="text1"/>
                <w:sz w:val="18"/>
                <w:szCs w:val="18"/>
              </w:rPr>
              <w:t xml:space="preserve">These improvements are </w:t>
            </w:r>
            <w:r w:rsidRPr="00893FA2" w:rsidR="451842EB">
              <w:rPr>
                <w:rFonts w:ascii="Arial" w:hAnsi="Arial" w:cs="Arial"/>
                <w:b/>
                <w:bCs/>
                <w:color w:val="000000" w:themeColor="text1"/>
                <w:sz w:val="18"/>
                <w:szCs w:val="18"/>
              </w:rPr>
              <w:t>specific</w:t>
            </w:r>
            <w:r w:rsidRPr="4D793D1B">
              <w:rPr>
                <w:rFonts w:ascii="Arial" w:hAnsi="Arial" w:cs="Arial"/>
                <w:color w:val="000000" w:themeColor="text1"/>
                <w:sz w:val="18"/>
                <w:szCs w:val="18"/>
              </w:rPr>
              <w:t xml:space="preserve"> (e.g., where in</w:t>
            </w:r>
            <w:r w:rsidRPr="4D793D1B" w:rsidR="5F559AC7">
              <w:rPr>
                <w:rFonts w:ascii="Arial" w:hAnsi="Arial" w:cs="Arial"/>
                <w:color w:val="000000" w:themeColor="text1"/>
                <w:sz w:val="18"/>
                <w:szCs w:val="18"/>
              </w:rPr>
              <w:t xml:space="preserve"> </w:t>
            </w:r>
            <w:r w:rsidRPr="4D793D1B">
              <w:rPr>
                <w:rFonts w:ascii="Arial" w:hAnsi="Arial" w:cs="Arial"/>
                <w:color w:val="000000" w:themeColor="text1"/>
                <w:sz w:val="18"/>
                <w:szCs w:val="18"/>
              </w:rPr>
              <w:t>curriculum they will occur</w:t>
            </w:r>
            <w:r w:rsidRPr="4D793D1B" w:rsidR="528645CD">
              <w:rPr>
                <w:rFonts w:ascii="Arial" w:hAnsi="Arial" w:cs="Arial"/>
                <w:color w:val="000000" w:themeColor="text1"/>
                <w:sz w:val="18"/>
                <w:szCs w:val="18"/>
              </w:rPr>
              <w:t>, approximate dates of completing this work</w:t>
            </w:r>
            <w:r w:rsidRPr="4D793D1B">
              <w:rPr>
                <w:rFonts w:ascii="Arial" w:hAnsi="Arial" w:cs="Arial"/>
                <w:color w:val="000000" w:themeColor="text1"/>
                <w:sz w:val="18"/>
                <w:szCs w:val="18"/>
              </w:rPr>
              <w:t xml:space="preserve">). </w:t>
            </w:r>
          </w:p>
          <w:p w:rsidRPr="008A4BBA" w:rsidR="00E07EC5" w:rsidP="00A27D6C" w:rsidRDefault="2F3109F5" w14:paraId="0F479733" w14:textId="4F2ED74E">
            <w:pPr>
              <w:rPr>
                <w:rFonts w:ascii="Arial" w:hAnsi="Arial" w:cs="Arial"/>
                <w:color w:val="000000"/>
                <w:sz w:val="18"/>
                <w:szCs w:val="18"/>
              </w:rPr>
            </w:pPr>
            <w:r w:rsidRPr="4D793D1B">
              <w:rPr>
                <w:rFonts w:ascii="Arial" w:hAnsi="Arial" w:cs="Arial"/>
                <w:color w:val="000000" w:themeColor="text1"/>
                <w:sz w:val="18"/>
                <w:szCs w:val="18"/>
              </w:rPr>
              <w:t xml:space="preserve">Or </w:t>
            </w:r>
            <w:r w:rsidRPr="00893FA2">
              <w:rPr>
                <w:rFonts w:ascii="Arial" w:hAnsi="Arial" w:cs="Arial"/>
                <w:b/>
                <w:bCs/>
                <w:color w:val="000000" w:themeColor="text1"/>
                <w:sz w:val="18"/>
                <w:szCs w:val="18"/>
              </w:rPr>
              <w:t>clear</w:t>
            </w:r>
            <w:r w:rsidRPr="4D793D1B">
              <w:rPr>
                <w:rFonts w:ascii="Arial" w:hAnsi="Arial" w:cs="Arial"/>
                <w:color w:val="000000" w:themeColor="text1"/>
                <w:sz w:val="18"/>
                <w:szCs w:val="18"/>
              </w:rPr>
              <w:t xml:space="preserve"> justification of </w:t>
            </w:r>
            <w:r w:rsidRPr="00893FA2">
              <w:rPr>
                <w:rFonts w:ascii="Arial" w:hAnsi="Arial" w:cs="Arial"/>
                <w:b/>
                <w:bCs/>
                <w:i/>
                <w:iCs/>
                <w:color w:val="000000" w:themeColor="text1"/>
                <w:sz w:val="18"/>
                <w:szCs w:val="18"/>
              </w:rPr>
              <w:t>why</w:t>
            </w:r>
            <w:r w:rsidRPr="4D793D1B">
              <w:rPr>
                <w:rFonts w:ascii="Arial" w:hAnsi="Arial" w:cs="Arial"/>
                <w:color w:val="000000" w:themeColor="text1"/>
                <w:sz w:val="18"/>
                <w:szCs w:val="18"/>
              </w:rPr>
              <w:t xml:space="preserve"> no program changes </w:t>
            </w:r>
            <w:bookmarkStart w:name="_Int_IdYmrgHG" w:id="9"/>
            <w:r w:rsidRPr="4D793D1B">
              <w:rPr>
                <w:rFonts w:ascii="Arial" w:hAnsi="Arial" w:cs="Arial"/>
                <w:color w:val="000000" w:themeColor="text1"/>
                <w:sz w:val="18"/>
                <w:szCs w:val="18"/>
              </w:rPr>
              <w:t>are</w:t>
            </w:r>
            <w:bookmarkEnd w:id="9"/>
            <w:r w:rsidRPr="4D793D1B">
              <w:rPr>
                <w:rFonts w:ascii="Arial" w:hAnsi="Arial" w:cs="Arial"/>
                <w:color w:val="000000" w:themeColor="text1"/>
                <w:sz w:val="18"/>
                <w:szCs w:val="18"/>
              </w:rPr>
              <w:t xml:space="preserve"> necessary given </w:t>
            </w:r>
            <w:r w:rsidR="00A203F9">
              <w:rPr>
                <w:rFonts w:ascii="Arial" w:hAnsi="Arial" w:cs="Arial"/>
                <w:color w:val="000000" w:themeColor="text1"/>
                <w:sz w:val="18"/>
                <w:szCs w:val="18"/>
              </w:rPr>
              <w:t xml:space="preserve">the </w:t>
            </w:r>
            <w:r w:rsidR="00A27D6C">
              <w:rPr>
                <w:rFonts w:ascii="Arial" w:hAnsi="Arial" w:cs="Arial"/>
                <w:color w:val="000000" w:themeColor="text1"/>
                <w:sz w:val="18"/>
                <w:szCs w:val="18"/>
              </w:rPr>
              <w:t>findings</w:t>
            </w:r>
            <w:r w:rsidRPr="4D793D1B">
              <w:rPr>
                <w:rFonts w:ascii="Arial" w:hAnsi="Arial" w:cs="Arial"/>
                <w:color w:val="000000" w:themeColor="text1"/>
                <w:sz w:val="18"/>
                <w:szCs w:val="18"/>
              </w:rPr>
              <w:t xml:space="preserve">. </w:t>
            </w:r>
          </w:p>
        </w:tc>
        <w:tc>
          <w:tcPr>
            <w:tcW w:w="243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07EC5" w:rsidP="000163C7" w:rsidRDefault="11AF506A" w14:paraId="4880456F" w14:textId="43489289">
            <w:pPr>
              <w:rPr>
                <w:rFonts w:ascii="Arial" w:hAnsi="Arial" w:cs="Arial"/>
                <w:color w:val="000000"/>
                <w:sz w:val="18"/>
                <w:szCs w:val="18"/>
              </w:rPr>
            </w:pPr>
            <w:r w:rsidRPr="101080C2">
              <w:rPr>
                <w:rFonts w:ascii="Arial" w:hAnsi="Arial" w:cs="Arial"/>
                <w:color w:val="000000" w:themeColor="text1"/>
                <w:sz w:val="18"/>
                <w:szCs w:val="18"/>
              </w:rPr>
              <w:t xml:space="preserve">Examples of improvements (or plans to improve) to the </w:t>
            </w:r>
            <w:r w:rsidRPr="101080C2">
              <w:rPr>
                <w:rFonts w:ascii="Arial" w:hAnsi="Arial" w:cs="Arial"/>
                <w:i/>
                <w:iCs/>
                <w:color w:val="000000" w:themeColor="text1"/>
                <w:sz w:val="18"/>
                <w:szCs w:val="18"/>
              </w:rPr>
              <w:t>program</w:t>
            </w:r>
            <w:r w:rsidRPr="101080C2">
              <w:rPr>
                <w:rFonts w:ascii="Arial" w:hAnsi="Arial" w:cs="Arial"/>
                <w:color w:val="000000" w:themeColor="text1"/>
                <w:sz w:val="18"/>
                <w:szCs w:val="18"/>
              </w:rPr>
              <w:t xml:space="preserve"> are </w:t>
            </w:r>
            <w:r w:rsidRPr="00893FA2">
              <w:rPr>
                <w:rFonts w:ascii="Arial" w:hAnsi="Arial" w:cs="Arial"/>
                <w:b/>
                <w:bCs/>
                <w:color w:val="000000" w:themeColor="text1"/>
                <w:sz w:val="18"/>
                <w:szCs w:val="18"/>
              </w:rPr>
              <w:t>documented</w:t>
            </w:r>
            <w:r w:rsidRPr="101080C2">
              <w:rPr>
                <w:rFonts w:ascii="Arial" w:hAnsi="Arial" w:cs="Arial"/>
                <w:color w:val="000000" w:themeColor="text1"/>
                <w:sz w:val="18"/>
                <w:szCs w:val="18"/>
              </w:rPr>
              <w:t xml:space="preserve"> and </w:t>
            </w:r>
            <w:r w:rsidRPr="00893FA2">
              <w:rPr>
                <w:rFonts w:ascii="Arial" w:hAnsi="Arial" w:cs="Arial"/>
                <w:b/>
                <w:bCs/>
                <w:color w:val="000000" w:themeColor="text1"/>
                <w:sz w:val="18"/>
                <w:szCs w:val="18"/>
              </w:rPr>
              <w:t>directly rela</w:t>
            </w:r>
            <w:r w:rsidRPr="00893FA2" w:rsidR="7161CE91">
              <w:rPr>
                <w:rFonts w:ascii="Arial" w:hAnsi="Arial" w:cs="Arial"/>
                <w:b/>
                <w:bCs/>
                <w:color w:val="000000" w:themeColor="text1"/>
                <w:sz w:val="18"/>
                <w:szCs w:val="18"/>
              </w:rPr>
              <w:t xml:space="preserve">ted to </w:t>
            </w:r>
            <w:r w:rsidRPr="00893FA2" w:rsidR="51FDE4C8">
              <w:rPr>
                <w:rFonts w:ascii="Arial" w:hAnsi="Arial" w:cs="Arial"/>
                <w:b/>
                <w:bCs/>
                <w:color w:val="000000" w:themeColor="text1"/>
                <w:sz w:val="18"/>
                <w:szCs w:val="18"/>
              </w:rPr>
              <w:t xml:space="preserve">assessment </w:t>
            </w:r>
            <w:r w:rsidRPr="00893FA2" w:rsidR="4DA7DB38">
              <w:rPr>
                <w:rFonts w:ascii="Arial" w:hAnsi="Arial" w:cs="Arial"/>
                <w:b/>
                <w:bCs/>
                <w:color w:val="000000" w:themeColor="text1"/>
                <w:sz w:val="18"/>
                <w:szCs w:val="18"/>
              </w:rPr>
              <w:t>findings</w:t>
            </w:r>
            <w:r w:rsidRPr="101080C2" w:rsidR="4DA7DB38">
              <w:rPr>
                <w:rFonts w:ascii="Arial" w:hAnsi="Arial" w:cs="Arial"/>
                <w:color w:val="000000" w:themeColor="text1"/>
                <w:sz w:val="18"/>
                <w:szCs w:val="18"/>
              </w:rPr>
              <w:t>.</w:t>
            </w:r>
            <w:r w:rsidRPr="101080C2" w:rsidR="7161CE91">
              <w:rPr>
                <w:rFonts w:ascii="Arial" w:hAnsi="Arial" w:cs="Arial"/>
                <w:color w:val="000000" w:themeColor="text1"/>
                <w:sz w:val="18"/>
                <w:szCs w:val="18"/>
              </w:rPr>
              <w:t xml:space="preserve"> </w:t>
            </w:r>
            <w:r w:rsidRPr="101080C2">
              <w:rPr>
                <w:rFonts w:ascii="Arial" w:hAnsi="Arial" w:cs="Arial"/>
                <w:color w:val="000000" w:themeColor="text1"/>
                <w:sz w:val="18"/>
                <w:szCs w:val="18"/>
              </w:rPr>
              <w:t xml:space="preserve">However, improvements </w:t>
            </w:r>
            <w:r w:rsidRPr="00893FA2">
              <w:rPr>
                <w:rFonts w:ascii="Arial" w:hAnsi="Arial" w:cs="Arial"/>
                <w:b/>
                <w:bCs/>
                <w:color w:val="000000" w:themeColor="text1"/>
                <w:sz w:val="18"/>
                <w:szCs w:val="18"/>
              </w:rPr>
              <w:t>lack specificity</w:t>
            </w:r>
            <w:r w:rsidRPr="101080C2">
              <w:rPr>
                <w:rFonts w:ascii="Arial" w:hAnsi="Arial" w:cs="Arial"/>
                <w:color w:val="000000" w:themeColor="text1"/>
                <w:sz w:val="18"/>
                <w:szCs w:val="18"/>
              </w:rPr>
              <w:t>.</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07EC5" w:rsidP="000163C7" w:rsidRDefault="00E07EC5" w14:paraId="7BF49F38" w14:textId="2817BFE3">
            <w:pPr>
              <w:rPr>
                <w:rFonts w:ascii="Arial" w:hAnsi="Arial" w:cs="Arial"/>
                <w:color w:val="000000"/>
                <w:sz w:val="18"/>
                <w:szCs w:val="18"/>
              </w:rPr>
            </w:pPr>
            <w:r w:rsidRPr="00B47ACA">
              <w:rPr>
                <w:rFonts w:ascii="Arial" w:hAnsi="Arial" w:cs="Arial"/>
                <w:color w:val="000000"/>
                <w:sz w:val="18"/>
                <w:szCs w:val="18"/>
              </w:rPr>
              <w:t xml:space="preserve">Examples of improvements to the </w:t>
            </w:r>
            <w:r w:rsidRPr="003A4531">
              <w:rPr>
                <w:rFonts w:ascii="Arial" w:hAnsi="Arial" w:cs="Arial"/>
                <w:i/>
                <w:color w:val="000000"/>
                <w:sz w:val="18"/>
                <w:szCs w:val="18"/>
              </w:rPr>
              <w:t>program</w:t>
            </w:r>
            <w:r w:rsidRPr="00B47ACA">
              <w:rPr>
                <w:rFonts w:ascii="Arial" w:hAnsi="Arial" w:cs="Arial"/>
                <w:color w:val="000000"/>
                <w:sz w:val="18"/>
                <w:szCs w:val="18"/>
              </w:rPr>
              <w:t xml:space="preserve"> are </w:t>
            </w:r>
            <w:r w:rsidRPr="00893FA2">
              <w:rPr>
                <w:rFonts w:ascii="Arial" w:hAnsi="Arial" w:cs="Arial"/>
                <w:b/>
                <w:bCs/>
                <w:color w:val="000000"/>
                <w:sz w:val="18"/>
                <w:szCs w:val="18"/>
              </w:rPr>
              <w:t>documented</w:t>
            </w:r>
            <w:r w:rsidRPr="00B47ACA">
              <w:rPr>
                <w:rFonts w:ascii="Arial" w:hAnsi="Arial" w:cs="Arial"/>
                <w:color w:val="000000"/>
                <w:sz w:val="18"/>
                <w:szCs w:val="18"/>
              </w:rPr>
              <w:t xml:space="preserve">, but the link between them and the assessment findings is </w:t>
            </w:r>
            <w:r w:rsidRPr="00893FA2">
              <w:rPr>
                <w:rFonts w:ascii="Arial" w:hAnsi="Arial" w:cs="Arial"/>
                <w:b/>
                <w:bCs/>
                <w:color w:val="000000"/>
                <w:sz w:val="18"/>
                <w:szCs w:val="18"/>
              </w:rPr>
              <w:t>not clear.</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624F0C" w:rsidP="000163C7" w:rsidRDefault="00E07EC5" w14:paraId="44562C37" w14:textId="77777777">
            <w:pPr>
              <w:rPr>
                <w:rFonts w:ascii="Arial" w:hAnsi="Arial" w:cs="Arial"/>
                <w:color w:val="000000"/>
                <w:sz w:val="18"/>
                <w:szCs w:val="18"/>
              </w:rPr>
            </w:pPr>
            <w:r w:rsidRPr="00893FA2">
              <w:rPr>
                <w:rFonts w:ascii="Arial" w:hAnsi="Arial" w:cs="Arial"/>
                <w:b/>
                <w:bCs/>
                <w:color w:val="000000"/>
                <w:sz w:val="18"/>
                <w:szCs w:val="18"/>
              </w:rPr>
              <w:t>No menti</w:t>
            </w:r>
            <w:r w:rsidRPr="00893FA2" w:rsidR="00624F0C">
              <w:rPr>
                <w:rFonts w:ascii="Arial" w:hAnsi="Arial" w:cs="Arial"/>
                <w:b/>
                <w:bCs/>
                <w:color w:val="000000"/>
                <w:sz w:val="18"/>
                <w:szCs w:val="18"/>
              </w:rPr>
              <w:t>on</w:t>
            </w:r>
            <w:r w:rsidR="00624F0C">
              <w:rPr>
                <w:rFonts w:ascii="Arial" w:hAnsi="Arial" w:cs="Arial"/>
                <w:color w:val="000000"/>
                <w:sz w:val="18"/>
                <w:szCs w:val="18"/>
              </w:rPr>
              <w:t xml:space="preserve"> of any </w:t>
            </w:r>
            <w:r w:rsidRPr="003A4531" w:rsidR="00624F0C">
              <w:rPr>
                <w:rFonts w:ascii="Arial" w:hAnsi="Arial" w:cs="Arial"/>
                <w:i/>
                <w:color w:val="000000"/>
                <w:sz w:val="18"/>
                <w:szCs w:val="18"/>
              </w:rPr>
              <w:t>program</w:t>
            </w:r>
            <w:r w:rsidR="00624F0C">
              <w:rPr>
                <w:rFonts w:ascii="Arial" w:hAnsi="Arial" w:cs="Arial"/>
                <w:color w:val="000000"/>
                <w:sz w:val="18"/>
                <w:szCs w:val="18"/>
              </w:rPr>
              <w:t xml:space="preserve"> improvements. </w:t>
            </w:r>
          </w:p>
          <w:p w:rsidRPr="008A4BBA" w:rsidR="00E07EC5" w:rsidP="000163C7" w:rsidRDefault="00624F0C" w14:paraId="728D16C2" w14:textId="1E972484">
            <w:pPr>
              <w:rPr>
                <w:rFonts w:ascii="Arial" w:hAnsi="Arial" w:cs="Arial"/>
                <w:color w:val="000000"/>
                <w:sz w:val="18"/>
                <w:szCs w:val="18"/>
              </w:rPr>
            </w:pPr>
            <w:r w:rsidRPr="00893FA2">
              <w:rPr>
                <w:rFonts w:ascii="Arial" w:hAnsi="Arial" w:cs="Arial"/>
                <w:b/>
                <w:bCs/>
                <w:color w:val="000000"/>
                <w:sz w:val="18"/>
                <w:szCs w:val="18"/>
              </w:rPr>
              <w:t>N</w:t>
            </w:r>
            <w:r w:rsidRPr="00893FA2" w:rsidR="00E07EC5">
              <w:rPr>
                <w:rFonts w:ascii="Arial" w:hAnsi="Arial" w:cs="Arial"/>
                <w:b/>
                <w:bCs/>
                <w:color w:val="000000"/>
                <w:sz w:val="18"/>
                <w:szCs w:val="18"/>
              </w:rPr>
              <w:t>o justificatio</w:t>
            </w:r>
            <w:r w:rsidRPr="00893FA2">
              <w:rPr>
                <w:rFonts w:ascii="Arial" w:hAnsi="Arial" w:cs="Arial"/>
                <w:b/>
                <w:bCs/>
                <w:color w:val="000000"/>
                <w:sz w:val="18"/>
                <w:szCs w:val="18"/>
              </w:rPr>
              <w:t xml:space="preserve">n </w:t>
            </w:r>
            <w:r w:rsidRPr="00831BE1">
              <w:rPr>
                <w:rFonts w:ascii="Arial" w:hAnsi="Arial" w:cs="Arial"/>
                <w:color w:val="000000"/>
                <w:sz w:val="18"/>
                <w:szCs w:val="18"/>
              </w:rPr>
              <w:t>for not improving</w:t>
            </w:r>
            <w:r>
              <w:rPr>
                <w:rFonts w:ascii="Arial" w:hAnsi="Arial" w:cs="Arial"/>
                <w:color w:val="000000"/>
                <w:sz w:val="18"/>
                <w:szCs w:val="18"/>
              </w:rPr>
              <w:t xml:space="preserve"> the program</w:t>
            </w:r>
            <w:r w:rsidRPr="00B47ACA" w:rsidR="00E07EC5">
              <w:rPr>
                <w:rFonts w:ascii="Arial" w:hAnsi="Arial" w:cs="Arial"/>
                <w:color w:val="000000"/>
                <w:sz w:val="18"/>
                <w:szCs w:val="18"/>
              </w:rPr>
              <w:t>.</w:t>
            </w:r>
          </w:p>
        </w:tc>
        <w:tc>
          <w:tcPr>
            <w:tcW w:w="918" w:type="dxa"/>
            <w:tcBorders>
              <w:top w:val="nil"/>
              <w:left w:val="single" w:color="auto" w:sz="4" w:space="0"/>
              <w:bottom w:val="single" w:color="auto" w:sz="4" w:space="0"/>
              <w:right w:val="single" w:color="auto" w:sz="8" w:space="0"/>
            </w:tcBorders>
            <w:shd w:val="clear" w:color="auto" w:fill="auto"/>
            <w:vAlign w:val="center"/>
            <w:hideMark/>
          </w:tcPr>
          <w:p w:rsidRPr="008A4BBA" w:rsidR="00E07EC5" w:rsidP="00E07EC5" w:rsidRDefault="00E07EC5" w14:paraId="29AF1494"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E07EC5" w:rsidTr="00744018" w14:paraId="77A36C43" w14:textId="77777777">
        <w:trPr>
          <w:trHeight w:val="1970"/>
        </w:trPr>
        <w:tc>
          <w:tcPr>
            <w:tcW w:w="30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07EC5" w:rsidP="00E07EC5" w:rsidRDefault="00E07EC5" w14:paraId="0DBB7DAE" w14:textId="348CD68D">
            <w:pPr>
              <w:jc w:val="center"/>
              <w:rPr>
                <w:rFonts w:ascii="Arial" w:hAnsi="Arial" w:cs="Arial"/>
                <w:color w:val="000000"/>
                <w:sz w:val="18"/>
                <w:szCs w:val="18"/>
              </w:rPr>
            </w:pPr>
            <w:r w:rsidRPr="00B47ACA">
              <w:rPr>
                <w:rFonts w:ascii="Arial" w:hAnsi="Arial" w:cs="Arial"/>
                <w:color w:val="000000"/>
                <w:sz w:val="18"/>
                <w:szCs w:val="18"/>
              </w:rPr>
              <w:t>Assessment Improvement</w:t>
            </w: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00DC453A" w:rsidP="000163C7" w:rsidRDefault="00E07EC5" w14:paraId="00432073" w14:textId="1E957E27">
            <w:pPr>
              <w:rPr>
                <w:rFonts w:ascii="Arial" w:hAnsi="Arial" w:cs="Arial"/>
                <w:color w:val="000000"/>
                <w:sz w:val="18"/>
                <w:szCs w:val="18"/>
              </w:rPr>
            </w:pPr>
            <w:r w:rsidRPr="00893FA2">
              <w:rPr>
                <w:rFonts w:ascii="Arial" w:hAnsi="Arial" w:cs="Arial"/>
                <w:b/>
                <w:bCs/>
                <w:color w:val="000000"/>
                <w:sz w:val="18"/>
                <w:szCs w:val="18"/>
              </w:rPr>
              <w:t>Critical</w:t>
            </w:r>
            <w:r w:rsidRPr="00B47ACA">
              <w:rPr>
                <w:rFonts w:ascii="Arial" w:hAnsi="Arial" w:cs="Arial"/>
                <w:color w:val="000000"/>
                <w:sz w:val="18"/>
                <w:szCs w:val="18"/>
              </w:rPr>
              <w:t xml:space="preserve"> </w:t>
            </w:r>
            <w:r w:rsidRPr="00893FA2">
              <w:rPr>
                <w:rFonts w:ascii="Arial" w:hAnsi="Arial" w:cs="Arial"/>
                <w:b/>
                <w:bCs/>
                <w:color w:val="000000"/>
                <w:sz w:val="18"/>
                <w:szCs w:val="18"/>
              </w:rPr>
              <w:t>evaluation</w:t>
            </w:r>
            <w:r w:rsidRPr="00B47ACA">
              <w:rPr>
                <w:rFonts w:ascii="Arial" w:hAnsi="Arial" w:cs="Arial"/>
                <w:color w:val="000000"/>
                <w:sz w:val="18"/>
                <w:szCs w:val="18"/>
              </w:rPr>
              <w:t xml:space="preserve"> of past</w:t>
            </w:r>
            <w:r w:rsidR="00831BE1">
              <w:rPr>
                <w:rFonts w:ascii="Arial" w:hAnsi="Arial" w:cs="Arial"/>
                <w:color w:val="000000"/>
                <w:sz w:val="18"/>
                <w:szCs w:val="18"/>
              </w:rPr>
              <w:t xml:space="preserve"> (if applicable)</w:t>
            </w:r>
            <w:r w:rsidRPr="00B47ACA">
              <w:rPr>
                <w:rFonts w:ascii="Arial" w:hAnsi="Arial" w:cs="Arial"/>
                <w:color w:val="000000"/>
                <w:sz w:val="18"/>
                <w:szCs w:val="18"/>
              </w:rPr>
              <w:t xml:space="preserve"> and current </w:t>
            </w:r>
            <w:r w:rsidRPr="003A4531">
              <w:rPr>
                <w:rFonts w:ascii="Arial" w:hAnsi="Arial" w:cs="Arial"/>
                <w:i/>
                <w:color w:val="000000"/>
                <w:sz w:val="18"/>
                <w:szCs w:val="18"/>
              </w:rPr>
              <w:t>assessment</w:t>
            </w:r>
            <w:r w:rsidR="00AD07CD">
              <w:rPr>
                <w:rFonts w:ascii="Arial" w:hAnsi="Arial" w:cs="Arial"/>
                <w:color w:val="000000"/>
                <w:sz w:val="18"/>
                <w:szCs w:val="18"/>
              </w:rPr>
              <w:t xml:space="preserve"> </w:t>
            </w:r>
            <w:r w:rsidRPr="003A4531" w:rsidR="00AD07CD">
              <w:rPr>
                <w:rFonts w:ascii="Arial" w:hAnsi="Arial" w:cs="Arial"/>
                <w:i/>
                <w:color w:val="000000"/>
                <w:sz w:val="18"/>
                <w:szCs w:val="18"/>
              </w:rPr>
              <w:t>process</w:t>
            </w:r>
            <w:r w:rsidRPr="00B47ACA">
              <w:rPr>
                <w:rFonts w:ascii="Arial" w:hAnsi="Arial" w:cs="Arial"/>
                <w:color w:val="000000"/>
                <w:sz w:val="18"/>
                <w:szCs w:val="18"/>
              </w:rPr>
              <w:t xml:space="preserve">, including acknowledgement of flaws; both </w:t>
            </w:r>
            <w:r w:rsidRPr="00893FA2">
              <w:rPr>
                <w:rFonts w:ascii="Arial" w:hAnsi="Arial" w:cs="Arial"/>
                <w:b/>
                <w:bCs/>
                <w:color w:val="000000"/>
                <w:sz w:val="18"/>
                <w:szCs w:val="18"/>
              </w:rPr>
              <w:t>past improvements</w:t>
            </w:r>
            <w:r w:rsidRPr="00B47ACA">
              <w:rPr>
                <w:rFonts w:ascii="Arial" w:hAnsi="Arial" w:cs="Arial"/>
                <w:color w:val="000000"/>
                <w:sz w:val="18"/>
                <w:szCs w:val="18"/>
              </w:rPr>
              <w:t xml:space="preserve"> </w:t>
            </w:r>
            <w:r w:rsidR="00831BE1">
              <w:rPr>
                <w:rFonts w:ascii="Arial" w:hAnsi="Arial" w:cs="Arial"/>
                <w:color w:val="000000"/>
                <w:sz w:val="18"/>
                <w:szCs w:val="18"/>
              </w:rPr>
              <w:t xml:space="preserve">(if applicable) </w:t>
            </w:r>
            <w:r w:rsidRPr="00B47ACA">
              <w:rPr>
                <w:rFonts w:ascii="Arial" w:hAnsi="Arial" w:cs="Arial"/>
                <w:color w:val="000000"/>
                <w:sz w:val="18"/>
                <w:szCs w:val="18"/>
              </w:rPr>
              <w:t xml:space="preserve">and </w:t>
            </w:r>
            <w:r w:rsidRPr="00893FA2">
              <w:rPr>
                <w:rFonts w:ascii="Arial" w:hAnsi="Arial" w:cs="Arial"/>
                <w:b/>
                <w:bCs/>
                <w:color w:val="000000"/>
                <w:sz w:val="18"/>
                <w:szCs w:val="18"/>
              </w:rPr>
              <w:t>intended improvements</w:t>
            </w:r>
            <w:r w:rsidRPr="00B47ACA">
              <w:rPr>
                <w:rFonts w:ascii="Arial" w:hAnsi="Arial" w:cs="Arial"/>
                <w:color w:val="000000"/>
                <w:sz w:val="18"/>
                <w:szCs w:val="18"/>
              </w:rPr>
              <w:t xml:space="preserve"> are provided. For both, </w:t>
            </w:r>
            <w:r w:rsidRPr="00893FA2">
              <w:rPr>
                <w:rFonts w:ascii="Arial" w:hAnsi="Arial" w:cs="Arial"/>
                <w:b/>
                <w:bCs/>
                <w:color w:val="000000"/>
                <w:sz w:val="18"/>
                <w:szCs w:val="18"/>
              </w:rPr>
              <w:t>specific details</w:t>
            </w:r>
            <w:r w:rsidRPr="00B47ACA">
              <w:rPr>
                <w:rFonts w:ascii="Arial" w:hAnsi="Arial" w:cs="Arial"/>
                <w:color w:val="000000"/>
                <w:sz w:val="18"/>
                <w:szCs w:val="18"/>
              </w:rPr>
              <w:t xml:space="preserve"> are given. </w:t>
            </w:r>
          </w:p>
          <w:p w:rsidRPr="008A4BBA" w:rsidR="00E07EC5" w:rsidP="000163C7" w:rsidRDefault="00DC453A" w14:paraId="6CD1336E" w14:textId="64051B71">
            <w:pPr>
              <w:rPr>
                <w:rFonts w:ascii="Arial" w:hAnsi="Arial" w:cs="Arial"/>
                <w:color w:val="000000"/>
                <w:sz w:val="18"/>
                <w:szCs w:val="18"/>
              </w:rPr>
            </w:pPr>
            <w:r w:rsidRPr="00B47ACA">
              <w:rPr>
                <w:rFonts w:ascii="Arial" w:hAnsi="Arial" w:cs="Arial"/>
                <w:color w:val="000000"/>
                <w:sz w:val="18"/>
                <w:szCs w:val="18"/>
              </w:rPr>
              <w:t xml:space="preserve">Or </w:t>
            </w:r>
            <w:r w:rsidRPr="00BC3D08">
              <w:rPr>
                <w:rFonts w:ascii="Arial" w:hAnsi="Arial" w:cs="Arial"/>
                <w:b/>
                <w:bCs/>
                <w:color w:val="000000"/>
                <w:sz w:val="18"/>
                <w:szCs w:val="18"/>
              </w:rPr>
              <w:t>clear</w:t>
            </w:r>
            <w:r w:rsidRPr="00B47ACA">
              <w:rPr>
                <w:rFonts w:ascii="Arial" w:hAnsi="Arial" w:cs="Arial"/>
                <w:color w:val="000000"/>
                <w:sz w:val="18"/>
                <w:szCs w:val="18"/>
              </w:rPr>
              <w:t xml:space="preserve"> justification of </w:t>
            </w:r>
            <w:r w:rsidRPr="00893FA2">
              <w:rPr>
                <w:rFonts w:ascii="Arial" w:hAnsi="Arial" w:cs="Arial"/>
                <w:b/>
                <w:bCs/>
                <w:i/>
                <w:color w:val="000000"/>
                <w:sz w:val="18"/>
                <w:szCs w:val="18"/>
              </w:rPr>
              <w:t>why</w:t>
            </w:r>
            <w:r w:rsidRPr="00B47ACA">
              <w:rPr>
                <w:rFonts w:ascii="Arial" w:hAnsi="Arial" w:cs="Arial"/>
                <w:color w:val="000000"/>
                <w:sz w:val="18"/>
                <w:szCs w:val="18"/>
              </w:rPr>
              <w:t xml:space="preserve"> no changes </w:t>
            </w:r>
            <w:r w:rsidR="005E4F18">
              <w:rPr>
                <w:rFonts w:ascii="Arial" w:hAnsi="Arial" w:cs="Arial"/>
                <w:color w:val="000000"/>
                <w:sz w:val="18"/>
                <w:szCs w:val="18"/>
              </w:rPr>
              <w:t xml:space="preserve">to the assessment process </w:t>
            </w:r>
            <w:r w:rsidRPr="00B47ACA">
              <w:rPr>
                <w:rFonts w:ascii="Arial" w:hAnsi="Arial" w:cs="Arial"/>
                <w:color w:val="000000"/>
                <w:sz w:val="18"/>
                <w:szCs w:val="18"/>
              </w:rPr>
              <w:t>are necessary.</w:t>
            </w:r>
          </w:p>
        </w:tc>
        <w:tc>
          <w:tcPr>
            <w:tcW w:w="243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07EC5" w:rsidP="000163C7" w:rsidRDefault="00E07EC5" w14:paraId="30AEFE25" w14:textId="117043CF">
            <w:pPr>
              <w:rPr>
                <w:rFonts w:ascii="Arial" w:hAnsi="Arial" w:cs="Arial"/>
                <w:color w:val="000000"/>
                <w:sz w:val="18"/>
                <w:szCs w:val="18"/>
              </w:rPr>
            </w:pPr>
            <w:r w:rsidRPr="00893FA2">
              <w:rPr>
                <w:rFonts w:ascii="Arial" w:hAnsi="Arial" w:cs="Arial"/>
                <w:b/>
                <w:bCs/>
                <w:color w:val="000000"/>
                <w:sz w:val="18"/>
                <w:szCs w:val="18"/>
              </w:rPr>
              <w:t>Critical evaluation</w:t>
            </w:r>
            <w:r w:rsidRPr="00B47ACA">
              <w:rPr>
                <w:rFonts w:ascii="Arial" w:hAnsi="Arial" w:cs="Arial"/>
                <w:color w:val="000000"/>
                <w:sz w:val="18"/>
                <w:szCs w:val="18"/>
              </w:rPr>
              <w:t xml:space="preserve"> of past</w:t>
            </w:r>
            <w:r w:rsidR="00831BE1">
              <w:rPr>
                <w:rFonts w:ascii="Arial" w:hAnsi="Arial" w:cs="Arial"/>
                <w:color w:val="000000"/>
                <w:sz w:val="18"/>
                <w:szCs w:val="18"/>
              </w:rPr>
              <w:t xml:space="preserve"> (if applicable)</w:t>
            </w:r>
            <w:r w:rsidRPr="00B47ACA">
              <w:rPr>
                <w:rFonts w:ascii="Arial" w:hAnsi="Arial" w:cs="Arial"/>
                <w:color w:val="000000"/>
                <w:sz w:val="18"/>
                <w:szCs w:val="18"/>
              </w:rPr>
              <w:t xml:space="preserve"> and current </w:t>
            </w:r>
            <w:r w:rsidRPr="003A4531">
              <w:rPr>
                <w:rFonts w:ascii="Arial" w:hAnsi="Arial" w:cs="Arial"/>
                <w:i/>
                <w:color w:val="000000"/>
                <w:sz w:val="18"/>
                <w:szCs w:val="18"/>
              </w:rPr>
              <w:t>assessment</w:t>
            </w:r>
            <w:r w:rsidR="003A4531">
              <w:rPr>
                <w:rFonts w:ascii="Arial" w:hAnsi="Arial" w:cs="Arial"/>
                <w:i/>
                <w:color w:val="000000"/>
                <w:sz w:val="18"/>
                <w:szCs w:val="18"/>
              </w:rPr>
              <w:t xml:space="preserve"> process</w:t>
            </w:r>
            <w:r w:rsidRPr="00B47ACA">
              <w:rPr>
                <w:rFonts w:ascii="Arial" w:hAnsi="Arial" w:cs="Arial"/>
                <w:color w:val="000000"/>
                <w:sz w:val="18"/>
                <w:szCs w:val="18"/>
              </w:rPr>
              <w:t xml:space="preserve">, including acknowledgement of flaws; </w:t>
            </w:r>
            <w:r w:rsidR="000F2A46">
              <w:rPr>
                <w:rFonts w:ascii="Arial" w:hAnsi="Arial" w:cs="Arial"/>
                <w:color w:val="000000"/>
                <w:sz w:val="18"/>
                <w:szCs w:val="18"/>
              </w:rPr>
              <w:t>p</w:t>
            </w:r>
            <w:r w:rsidRPr="00B47ACA">
              <w:rPr>
                <w:rFonts w:ascii="Arial" w:hAnsi="Arial" w:cs="Arial"/>
                <w:color w:val="000000"/>
                <w:sz w:val="18"/>
                <w:szCs w:val="18"/>
              </w:rPr>
              <w:t xml:space="preserve">lus, </w:t>
            </w:r>
            <w:r w:rsidRPr="00893FA2">
              <w:rPr>
                <w:rFonts w:ascii="Arial" w:hAnsi="Arial" w:cs="Arial"/>
                <w:b/>
                <w:bCs/>
                <w:color w:val="000000"/>
                <w:sz w:val="18"/>
                <w:szCs w:val="18"/>
              </w:rPr>
              <w:t>evidence of some moderate revision</w:t>
            </w:r>
            <w:r w:rsidRPr="00B47ACA">
              <w:rPr>
                <w:rFonts w:ascii="Arial" w:hAnsi="Arial" w:cs="Arial"/>
                <w:color w:val="000000"/>
                <w:sz w:val="18"/>
                <w:szCs w:val="18"/>
              </w:rPr>
              <w:t xml:space="preserve"> or </w:t>
            </w:r>
            <w:r w:rsidRPr="00893FA2">
              <w:rPr>
                <w:rFonts w:ascii="Arial" w:hAnsi="Arial" w:cs="Arial"/>
                <w:b/>
                <w:bCs/>
                <w:color w:val="000000"/>
                <w:sz w:val="18"/>
                <w:szCs w:val="18"/>
              </w:rPr>
              <w:t>general plans</w:t>
            </w:r>
            <w:r w:rsidRPr="00B47ACA">
              <w:rPr>
                <w:rFonts w:ascii="Arial" w:hAnsi="Arial" w:cs="Arial"/>
                <w:color w:val="000000"/>
                <w:sz w:val="18"/>
                <w:szCs w:val="18"/>
              </w:rPr>
              <w:t xml:space="preserve"> for improvement of assessment process</w:t>
            </w:r>
            <w:r w:rsidR="004F3CC8">
              <w:rPr>
                <w:rFonts w:ascii="Arial" w:hAnsi="Arial" w:cs="Arial"/>
                <w:color w:val="000000"/>
                <w:sz w:val="18"/>
                <w:szCs w:val="18"/>
              </w:rPr>
              <w:t>.</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07EC5" w:rsidP="000163C7" w:rsidRDefault="00E07EC5" w14:paraId="44589C98" w14:textId="703B4427">
            <w:pPr>
              <w:rPr>
                <w:rFonts w:ascii="Arial" w:hAnsi="Arial" w:cs="Arial"/>
                <w:color w:val="000000"/>
                <w:sz w:val="18"/>
                <w:szCs w:val="18"/>
              </w:rPr>
            </w:pPr>
            <w:r w:rsidRPr="00893FA2">
              <w:rPr>
                <w:rFonts w:ascii="Arial" w:hAnsi="Arial" w:cs="Arial"/>
                <w:b/>
                <w:bCs/>
                <w:color w:val="000000"/>
                <w:sz w:val="18"/>
                <w:szCs w:val="18"/>
              </w:rPr>
              <w:t>Some</w:t>
            </w:r>
            <w:r w:rsidRPr="00B47ACA">
              <w:rPr>
                <w:rFonts w:ascii="Arial" w:hAnsi="Arial" w:cs="Arial"/>
                <w:color w:val="000000"/>
                <w:sz w:val="18"/>
                <w:szCs w:val="18"/>
              </w:rPr>
              <w:t xml:space="preserve"> </w:t>
            </w:r>
            <w:r w:rsidRPr="00893FA2">
              <w:rPr>
                <w:rFonts w:ascii="Arial" w:hAnsi="Arial" w:cs="Arial"/>
                <w:b/>
                <w:bCs/>
                <w:color w:val="000000"/>
                <w:sz w:val="18"/>
                <w:szCs w:val="18"/>
              </w:rPr>
              <w:t>critical</w:t>
            </w:r>
            <w:r w:rsidRPr="00B47ACA">
              <w:rPr>
                <w:rFonts w:ascii="Arial" w:hAnsi="Arial" w:cs="Arial"/>
                <w:color w:val="000000"/>
                <w:sz w:val="18"/>
                <w:szCs w:val="18"/>
              </w:rPr>
              <w:t xml:space="preserve"> </w:t>
            </w:r>
            <w:r w:rsidRPr="00893FA2">
              <w:rPr>
                <w:rFonts w:ascii="Arial" w:hAnsi="Arial" w:cs="Arial"/>
                <w:b/>
                <w:bCs/>
                <w:color w:val="000000"/>
                <w:sz w:val="18"/>
                <w:szCs w:val="18"/>
              </w:rPr>
              <w:t>evaluation</w:t>
            </w:r>
            <w:r w:rsidRPr="00B47ACA">
              <w:rPr>
                <w:rFonts w:ascii="Arial" w:hAnsi="Arial" w:cs="Arial"/>
                <w:color w:val="000000"/>
                <w:sz w:val="18"/>
                <w:szCs w:val="18"/>
              </w:rPr>
              <w:t xml:space="preserve"> of past</w:t>
            </w:r>
            <w:r w:rsidR="00831BE1">
              <w:rPr>
                <w:rFonts w:ascii="Arial" w:hAnsi="Arial" w:cs="Arial"/>
                <w:color w:val="000000"/>
                <w:sz w:val="18"/>
                <w:szCs w:val="18"/>
              </w:rPr>
              <w:t xml:space="preserve"> (if applicable) </w:t>
            </w:r>
            <w:r w:rsidRPr="00B47ACA">
              <w:rPr>
                <w:rFonts w:ascii="Arial" w:hAnsi="Arial" w:cs="Arial"/>
                <w:color w:val="000000"/>
                <w:sz w:val="18"/>
                <w:szCs w:val="18"/>
              </w:rPr>
              <w:t xml:space="preserve"> and current </w:t>
            </w:r>
            <w:r w:rsidRPr="003A4531">
              <w:rPr>
                <w:rFonts w:ascii="Arial" w:hAnsi="Arial" w:cs="Arial"/>
                <w:i/>
                <w:color w:val="000000"/>
                <w:sz w:val="18"/>
                <w:szCs w:val="18"/>
              </w:rPr>
              <w:t>assessment</w:t>
            </w:r>
            <w:r w:rsidRPr="003A4531" w:rsidR="003A4531">
              <w:rPr>
                <w:rFonts w:ascii="Arial" w:hAnsi="Arial" w:cs="Arial"/>
                <w:i/>
                <w:color w:val="000000"/>
                <w:sz w:val="18"/>
                <w:szCs w:val="18"/>
              </w:rPr>
              <w:t xml:space="preserve"> process</w:t>
            </w:r>
            <w:r w:rsidRPr="00B47ACA">
              <w:rPr>
                <w:rFonts w:ascii="Arial" w:hAnsi="Arial" w:cs="Arial"/>
                <w:color w:val="000000"/>
                <w:sz w:val="18"/>
                <w:szCs w:val="18"/>
              </w:rPr>
              <w:t xml:space="preserve">, including acknowledgement of flaws, but </w:t>
            </w:r>
            <w:r w:rsidRPr="00893FA2">
              <w:rPr>
                <w:rFonts w:ascii="Arial" w:hAnsi="Arial" w:cs="Arial"/>
                <w:b/>
                <w:bCs/>
                <w:color w:val="000000"/>
                <w:sz w:val="18"/>
                <w:szCs w:val="18"/>
              </w:rPr>
              <w:t>no evidence</w:t>
            </w:r>
            <w:r w:rsidRPr="00B47ACA">
              <w:rPr>
                <w:rFonts w:ascii="Arial" w:hAnsi="Arial" w:cs="Arial"/>
                <w:color w:val="000000"/>
                <w:sz w:val="18"/>
                <w:szCs w:val="18"/>
              </w:rPr>
              <w:t xml:space="preserve"> of improving upon past assessment or making plans to improve assessment in future iterations</w:t>
            </w:r>
            <w:r w:rsidR="004F3CC8">
              <w:rPr>
                <w:rFonts w:ascii="Arial" w:hAnsi="Arial" w:cs="Arial"/>
                <w:color w:val="000000"/>
                <w:sz w:val="18"/>
                <w:szCs w:val="18"/>
              </w:rPr>
              <w:t>.</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07EC5" w:rsidP="000163C7" w:rsidRDefault="00E07EC5" w14:paraId="167C542E" w14:textId="73EB0F43">
            <w:pPr>
              <w:rPr>
                <w:rFonts w:ascii="Arial" w:hAnsi="Arial" w:cs="Arial"/>
                <w:color w:val="000000"/>
                <w:sz w:val="18"/>
                <w:szCs w:val="18"/>
              </w:rPr>
            </w:pPr>
            <w:r w:rsidRPr="00893FA2">
              <w:rPr>
                <w:rFonts w:ascii="Arial" w:hAnsi="Arial" w:cs="Arial"/>
                <w:b/>
                <w:bCs/>
                <w:color w:val="000000"/>
                <w:sz w:val="18"/>
                <w:szCs w:val="18"/>
              </w:rPr>
              <w:t>No mention</w:t>
            </w:r>
            <w:r w:rsidRPr="00B47ACA">
              <w:rPr>
                <w:rFonts w:ascii="Arial" w:hAnsi="Arial" w:cs="Arial"/>
                <w:color w:val="000000"/>
                <w:sz w:val="18"/>
                <w:szCs w:val="18"/>
              </w:rPr>
              <w:t xml:space="preserve"> of how this iteration of </w:t>
            </w:r>
            <w:r w:rsidRPr="003A4531">
              <w:rPr>
                <w:rFonts w:ascii="Arial" w:hAnsi="Arial" w:cs="Arial"/>
                <w:i/>
                <w:color w:val="000000"/>
                <w:sz w:val="18"/>
                <w:szCs w:val="18"/>
              </w:rPr>
              <w:t>assessment</w:t>
            </w:r>
            <w:r w:rsidRPr="00B47ACA">
              <w:rPr>
                <w:rFonts w:ascii="Arial" w:hAnsi="Arial" w:cs="Arial"/>
                <w:color w:val="000000"/>
                <w:sz w:val="18"/>
                <w:szCs w:val="18"/>
              </w:rPr>
              <w:t xml:space="preserve"> is improved from past administrations</w:t>
            </w:r>
            <w:r w:rsidR="00A563CE">
              <w:rPr>
                <w:rFonts w:ascii="Arial" w:hAnsi="Arial" w:cs="Arial"/>
                <w:color w:val="000000"/>
                <w:sz w:val="18"/>
                <w:szCs w:val="18"/>
              </w:rPr>
              <w:t xml:space="preserve"> (if applicable)</w:t>
            </w:r>
            <w:r w:rsidRPr="00B47ACA">
              <w:rPr>
                <w:rFonts w:ascii="Arial" w:hAnsi="Arial" w:cs="Arial"/>
                <w:color w:val="000000"/>
                <w:sz w:val="18"/>
                <w:szCs w:val="18"/>
              </w:rPr>
              <w:t xml:space="preserve"> or plans to improve future iterations.</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07EC5" w:rsidP="00E07EC5" w:rsidRDefault="00E07EC5" w14:paraId="3AB61DD6"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02BF28C4" w:rsidTr="00893FA2" w14:paraId="74F08382" w14:textId="77777777">
        <w:trPr>
          <w:trHeight w:val="80"/>
        </w:trPr>
        <w:tc>
          <w:tcPr>
            <w:tcW w:w="30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74487340" w:rsidP="02BF28C4" w:rsidRDefault="6AF18281" w14:paraId="5A8009F9" w14:textId="7A1A735A">
            <w:pPr>
              <w:jc w:val="center"/>
              <w:rPr>
                <w:rFonts w:ascii="Arial" w:hAnsi="Arial" w:cs="Arial"/>
                <w:color w:val="000000" w:themeColor="text1"/>
                <w:sz w:val="18"/>
                <w:szCs w:val="18"/>
              </w:rPr>
            </w:pPr>
            <w:r w:rsidRPr="1314E906">
              <w:rPr>
                <w:rFonts w:ascii="Arial" w:hAnsi="Arial" w:cs="Arial"/>
                <w:color w:val="000000" w:themeColor="text1"/>
                <w:sz w:val="18"/>
                <w:szCs w:val="18"/>
              </w:rPr>
              <w:t>Equity</w:t>
            </w:r>
            <w:r w:rsidRPr="1314E906" w:rsidR="080F2CA8">
              <w:rPr>
                <w:rFonts w:ascii="Arial" w:hAnsi="Arial" w:cs="Arial"/>
                <w:color w:val="000000" w:themeColor="text1"/>
                <w:sz w:val="18"/>
                <w:szCs w:val="18"/>
              </w:rPr>
              <w:t xml:space="preserve"> Centered</w:t>
            </w: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55D0D1E4" w:rsidP="000163C7" w:rsidRDefault="51CB0FB9" w14:paraId="2DFA0DD3" w14:textId="2144B1A5">
            <w:pPr>
              <w:rPr>
                <w:rFonts w:ascii="Arial" w:hAnsi="Arial" w:eastAsia="Arial" w:cs="Arial"/>
                <w:sz w:val="18"/>
                <w:szCs w:val="18"/>
              </w:rPr>
            </w:pPr>
            <w:r w:rsidRPr="00893FA2">
              <w:rPr>
                <w:rFonts w:ascii="Arial" w:hAnsi="Arial" w:eastAsia="Arial" w:cs="Arial"/>
                <w:b/>
                <w:bCs/>
                <w:sz w:val="18"/>
                <w:szCs w:val="18"/>
              </w:rPr>
              <w:t>Detailed, intentional</w:t>
            </w:r>
            <w:r w:rsidRPr="3A1194D5">
              <w:rPr>
                <w:rFonts w:ascii="Arial" w:hAnsi="Arial" w:eastAsia="Arial" w:cs="Arial"/>
                <w:sz w:val="18"/>
                <w:szCs w:val="18"/>
              </w:rPr>
              <w:t xml:space="preserve"> </w:t>
            </w:r>
            <w:r w:rsidRPr="00893FA2">
              <w:rPr>
                <w:rFonts w:ascii="Arial" w:hAnsi="Arial" w:eastAsia="Arial" w:cs="Arial"/>
                <w:b/>
                <w:bCs/>
                <w:sz w:val="18"/>
                <w:szCs w:val="18"/>
              </w:rPr>
              <w:t>actions</w:t>
            </w:r>
            <w:r w:rsidRPr="3A1194D5">
              <w:rPr>
                <w:rFonts w:ascii="Arial" w:hAnsi="Arial" w:eastAsia="Arial" w:cs="Arial"/>
                <w:sz w:val="18"/>
                <w:szCs w:val="18"/>
              </w:rPr>
              <w:t xml:space="preserve"> to address </w:t>
            </w:r>
            <w:r w:rsidRPr="3A1194D5" w:rsidR="6389A92B">
              <w:rPr>
                <w:rFonts w:ascii="Arial" w:hAnsi="Arial" w:eastAsia="Arial" w:cs="Arial"/>
                <w:sz w:val="18"/>
                <w:szCs w:val="18"/>
              </w:rPr>
              <w:t>systemic barriers to equity</w:t>
            </w:r>
            <w:r w:rsidRPr="3A1194D5">
              <w:rPr>
                <w:rFonts w:ascii="Arial" w:hAnsi="Arial" w:eastAsia="Arial" w:cs="Arial"/>
                <w:sz w:val="18"/>
                <w:szCs w:val="18"/>
              </w:rPr>
              <w:t xml:space="preserve"> are </w:t>
            </w:r>
            <w:r w:rsidRPr="00893FA2">
              <w:rPr>
                <w:rFonts w:ascii="Arial" w:hAnsi="Arial" w:eastAsia="Arial" w:cs="Arial"/>
                <w:b/>
                <w:bCs/>
                <w:sz w:val="18"/>
                <w:szCs w:val="18"/>
              </w:rPr>
              <w:t>shared</w:t>
            </w:r>
            <w:r w:rsidRPr="3A1194D5">
              <w:rPr>
                <w:rFonts w:ascii="Arial" w:hAnsi="Arial" w:eastAsia="Arial" w:cs="Arial"/>
                <w:sz w:val="18"/>
                <w:szCs w:val="18"/>
              </w:rPr>
              <w:t xml:space="preserve"> with </w:t>
            </w:r>
            <w:r w:rsidRPr="3A1194D5" w:rsidR="58392327">
              <w:rPr>
                <w:rFonts w:ascii="Arial" w:hAnsi="Arial" w:eastAsia="Arial" w:cs="Arial"/>
                <w:sz w:val="18"/>
                <w:szCs w:val="18"/>
              </w:rPr>
              <w:t xml:space="preserve">a </w:t>
            </w:r>
            <w:r w:rsidRPr="00FD4C9C" w:rsidR="58392327">
              <w:rPr>
                <w:rFonts w:ascii="Arial" w:hAnsi="Arial" w:eastAsia="Arial" w:cs="Arial"/>
                <w:b/>
                <w:bCs/>
                <w:sz w:val="18"/>
                <w:szCs w:val="18"/>
              </w:rPr>
              <w:t>timeline</w:t>
            </w:r>
            <w:r w:rsidRPr="3A1194D5" w:rsidR="58392327">
              <w:rPr>
                <w:rFonts w:ascii="Arial" w:hAnsi="Arial" w:eastAsia="Arial" w:cs="Arial"/>
                <w:sz w:val="18"/>
                <w:szCs w:val="18"/>
              </w:rPr>
              <w:t>. For example, data are</w:t>
            </w:r>
            <w:r w:rsidRPr="3A1194D5">
              <w:rPr>
                <w:rFonts w:ascii="Arial" w:hAnsi="Arial" w:eastAsia="Arial" w:cs="Arial"/>
                <w:sz w:val="18"/>
                <w:szCs w:val="18"/>
              </w:rPr>
              <w:t xml:space="preserve"> used to identify causes of inequitable outcomes</w:t>
            </w:r>
            <w:r w:rsidR="00BC1DEF">
              <w:rPr>
                <w:rFonts w:ascii="Arial" w:hAnsi="Arial" w:eastAsia="Arial" w:cs="Arial"/>
                <w:sz w:val="18"/>
                <w:szCs w:val="18"/>
              </w:rPr>
              <w:t xml:space="preserve"> and</w:t>
            </w:r>
            <w:r w:rsidRPr="3A1194D5">
              <w:rPr>
                <w:rFonts w:ascii="Arial" w:hAnsi="Arial" w:eastAsia="Arial" w:cs="Arial"/>
                <w:sz w:val="18"/>
                <w:szCs w:val="18"/>
              </w:rPr>
              <w:t xml:space="preserve"> </w:t>
            </w:r>
            <w:r w:rsidR="00BC1DEF">
              <w:rPr>
                <w:rFonts w:ascii="Arial" w:hAnsi="Arial" w:eastAsia="Arial" w:cs="Arial"/>
                <w:sz w:val="18"/>
                <w:szCs w:val="18"/>
              </w:rPr>
              <w:t>p</w:t>
            </w:r>
            <w:r w:rsidRPr="3A1194D5">
              <w:rPr>
                <w:rFonts w:ascii="Arial" w:hAnsi="Arial" w:eastAsia="Arial" w:cs="Arial"/>
                <w:sz w:val="18"/>
                <w:szCs w:val="18"/>
              </w:rPr>
              <w:t xml:space="preserve">lans to address </w:t>
            </w:r>
            <w:bookmarkStart w:name="_Int_V593twXg" w:id="10"/>
            <w:r w:rsidRPr="3A1194D5">
              <w:rPr>
                <w:rFonts w:ascii="Arial" w:hAnsi="Arial" w:eastAsia="Arial" w:cs="Arial"/>
                <w:sz w:val="18"/>
                <w:szCs w:val="18"/>
              </w:rPr>
              <w:t>differential</w:t>
            </w:r>
            <w:bookmarkEnd w:id="10"/>
            <w:r w:rsidRPr="3A1194D5">
              <w:rPr>
                <w:rFonts w:ascii="Arial" w:hAnsi="Arial" w:eastAsia="Arial" w:cs="Arial"/>
                <w:sz w:val="18"/>
                <w:szCs w:val="18"/>
              </w:rPr>
              <w:t xml:space="preserve"> effectiveness of programming across groups </w:t>
            </w:r>
            <w:r w:rsidRPr="3A1194D5" w:rsidR="2B381282">
              <w:rPr>
                <w:rFonts w:ascii="Arial" w:hAnsi="Arial" w:eastAsia="Arial" w:cs="Arial"/>
                <w:sz w:val="18"/>
                <w:szCs w:val="18"/>
              </w:rPr>
              <w:t>are</w:t>
            </w:r>
            <w:r w:rsidRPr="3A1194D5">
              <w:rPr>
                <w:rFonts w:ascii="Arial" w:hAnsi="Arial" w:eastAsia="Arial" w:cs="Arial"/>
                <w:sz w:val="18"/>
                <w:szCs w:val="18"/>
              </w:rPr>
              <w:t xml:space="preserve"> articulated.</w:t>
            </w:r>
          </w:p>
          <w:p w:rsidRPr="000163C7" w:rsidR="4703D39F" w:rsidP="000163C7" w:rsidRDefault="4703D39F" w14:paraId="35079358" w14:textId="2D3B339A">
            <w:pPr>
              <w:rPr>
                <w:rFonts w:ascii="Arial" w:hAnsi="Arial" w:cs="Arial"/>
                <w:color w:val="000000" w:themeColor="text1"/>
                <w:sz w:val="6"/>
                <w:szCs w:val="6"/>
              </w:rPr>
            </w:pPr>
          </w:p>
          <w:p w:rsidR="67DE7FC3" w:rsidP="004504BD" w:rsidRDefault="4A8B22D1" w14:paraId="5F32C021" w14:textId="1A013DCB">
            <w:pPr>
              <w:rPr>
                <w:rFonts w:ascii="Arial" w:hAnsi="Arial" w:cs="Arial"/>
                <w:color w:val="000000" w:themeColor="text1"/>
                <w:sz w:val="18"/>
                <w:szCs w:val="18"/>
              </w:rPr>
            </w:pPr>
            <w:r w:rsidRPr="1314E906">
              <w:rPr>
                <w:rFonts w:ascii="Arial" w:hAnsi="Arial" w:cs="Arial"/>
                <w:color w:val="000000" w:themeColor="text1"/>
                <w:sz w:val="18"/>
                <w:szCs w:val="18"/>
              </w:rPr>
              <w:t>Actionable findings serve as an opportunity to advance equity</w:t>
            </w:r>
            <w:r w:rsidR="00FD4C9C">
              <w:rPr>
                <w:rFonts w:ascii="Arial" w:hAnsi="Arial" w:cs="Arial"/>
                <w:color w:val="000000" w:themeColor="text1"/>
                <w:sz w:val="18"/>
                <w:szCs w:val="18"/>
              </w:rPr>
              <w:t>.</w:t>
            </w:r>
            <w:r w:rsidR="004504BD">
              <w:rPr>
                <w:rFonts w:ascii="Arial" w:hAnsi="Arial" w:cs="Arial"/>
                <w:color w:val="000000" w:themeColor="text1"/>
                <w:sz w:val="18"/>
                <w:szCs w:val="18"/>
              </w:rPr>
              <w:t xml:space="preserve"> </w:t>
            </w:r>
            <w:r w:rsidR="00FD4C9C">
              <w:rPr>
                <w:rFonts w:ascii="Arial" w:hAnsi="Arial" w:cs="Arial"/>
                <w:color w:val="000000" w:themeColor="text1"/>
                <w:sz w:val="18"/>
                <w:szCs w:val="18"/>
              </w:rPr>
              <w:t>P</w:t>
            </w:r>
            <w:r w:rsidRPr="1314E906" w:rsidR="6CFE7852">
              <w:rPr>
                <w:rFonts w:ascii="Arial" w:hAnsi="Arial" w:cs="Arial"/>
                <w:color w:val="000000" w:themeColor="text1"/>
                <w:sz w:val="18"/>
                <w:szCs w:val="18"/>
              </w:rPr>
              <w:t xml:space="preserve">lans are </w:t>
            </w:r>
            <w:r w:rsidRPr="1314E906" w:rsidR="32118D29">
              <w:rPr>
                <w:rFonts w:ascii="Arial" w:hAnsi="Arial" w:cs="Arial"/>
                <w:color w:val="000000" w:themeColor="text1"/>
                <w:sz w:val="18"/>
                <w:szCs w:val="18"/>
              </w:rPr>
              <w:t xml:space="preserve">explained </w:t>
            </w:r>
            <w:r w:rsidRPr="00893FA2" w:rsidR="32118D29">
              <w:rPr>
                <w:rFonts w:ascii="Arial" w:hAnsi="Arial" w:cs="Arial"/>
                <w:b/>
                <w:bCs/>
                <w:i/>
                <w:color w:val="000000" w:themeColor="text1"/>
                <w:sz w:val="18"/>
                <w:szCs w:val="18"/>
              </w:rPr>
              <w:t>in detail</w:t>
            </w:r>
            <w:r w:rsidRPr="00893FA2" w:rsidR="32118D29">
              <w:rPr>
                <w:rFonts w:ascii="Arial" w:hAnsi="Arial" w:cs="Arial"/>
                <w:b/>
                <w:bCs/>
                <w:color w:val="000000" w:themeColor="text1"/>
                <w:sz w:val="18"/>
                <w:szCs w:val="18"/>
              </w:rPr>
              <w:t xml:space="preserve"> </w:t>
            </w:r>
            <w:r w:rsidR="00A97786">
              <w:rPr>
                <w:rFonts w:ascii="Arial" w:hAnsi="Arial" w:cs="Arial"/>
                <w:b/>
                <w:bCs/>
                <w:color w:val="000000" w:themeColor="text1"/>
                <w:sz w:val="18"/>
                <w:szCs w:val="18"/>
              </w:rPr>
              <w:t>and</w:t>
            </w:r>
            <w:r w:rsidRPr="00893FA2" w:rsidR="10D57246">
              <w:rPr>
                <w:rFonts w:ascii="Arial" w:hAnsi="Arial" w:cs="Arial"/>
                <w:b/>
                <w:bCs/>
                <w:color w:val="000000" w:themeColor="text1"/>
                <w:sz w:val="18"/>
                <w:szCs w:val="18"/>
              </w:rPr>
              <w:t xml:space="preserve"> </w:t>
            </w:r>
            <w:r w:rsidRPr="00893FA2" w:rsidR="41974017">
              <w:rPr>
                <w:rFonts w:ascii="Arial" w:hAnsi="Arial" w:cs="Arial"/>
                <w:b/>
                <w:bCs/>
                <w:color w:val="000000" w:themeColor="text1"/>
                <w:sz w:val="18"/>
                <w:szCs w:val="18"/>
              </w:rPr>
              <w:t>align</w:t>
            </w:r>
            <w:r w:rsidRPr="1314E906" w:rsidR="41974017">
              <w:rPr>
                <w:rFonts w:ascii="Arial" w:hAnsi="Arial" w:cs="Arial"/>
                <w:color w:val="000000" w:themeColor="text1"/>
                <w:sz w:val="18"/>
                <w:szCs w:val="18"/>
              </w:rPr>
              <w:t xml:space="preserve"> with information in</w:t>
            </w:r>
            <w:r w:rsidRPr="1314E906" w:rsidR="10D57246">
              <w:rPr>
                <w:rFonts w:ascii="Arial" w:hAnsi="Arial" w:cs="Arial"/>
                <w:color w:val="000000" w:themeColor="text1"/>
                <w:sz w:val="18"/>
                <w:szCs w:val="18"/>
              </w:rPr>
              <w:t xml:space="preserve"> other sections of the report</w:t>
            </w:r>
            <w:r w:rsidRPr="1314E906" w:rsidR="6CFE7852">
              <w:rPr>
                <w:rFonts w:ascii="Arial" w:hAnsi="Arial" w:cs="Arial"/>
                <w:color w:val="000000" w:themeColor="text1"/>
                <w:sz w:val="18"/>
                <w:szCs w:val="18"/>
              </w:rPr>
              <w:t>.</w:t>
            </w:r>
          </w:p>
        </w:tc>
        <w:tc>
          <w:tcPr>
            <w:tcW w:w="243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67DE7FC3" w:rsidP="000163C7" w:rsidRDefault="39FDB1AE" w14:paraId="30895C91" w14:textId="045B7E88">
            <w:pPr>
              <w:rPr>
                <w:rFonts w:ascii="Arial" w:hAnsi="Arial" w:cs="Arial"/>
                <w:color w:val="000000" w:themeColor="text1"/>
                <w:sz w:val="18"/>
                <w:szCs w:val="18"/>
              </w:rPr>
            </w:pPr>
            <w:r w:rsidRPr="4D793D1B">
              <w:rPr>
                <w:rFonts w:ascii="Arial" w:hAnsi="Arial" w:cs="Arial"/>
                <w:color w:val="000000" w:themeColor="text1"/>
                <w:sz w:val="18"/>
                <w:szCs w:val="18"/>
              </w:rPr>
              <w:t>Actionable findings serve as an opportunity to advance equity</w:t>
            </w:r>
            <w:r w:rsidR="004B5B7C">
              <w:rPr>
                <w:rFonts w:ascii="Arial" w:hAnsi="Arial" w:cs="Arial"/>
                <w:color w:val="000000" w:themeColor="text1"/>
                <w:sz w:val="18"/>
                <w:szCs w:val="18"/>
              </w:rPr>
              <w:t xml:space="preserve">. </w:t>
            </w:r>
            <w:r w:rsidRPr="004B5B7C" w:rsidR="004B5B7C">
              <w:rPr>
                <w:rFonts w:ascii="Arial" w:hAnsi="Arial" w:cs="Arial"/>
                <w:b/>
                <w:bCs/>
                <w:color w:val="000000" w:themeColor="text1"/>
                <w:sz w:val="18"/>
                <w:szCs w:val="18"/>
              </w:rPr>
              <w:t>P</w:t>
            </w:r>
            <w:r w:rsidRPr="004B5B7C" w:rsidR="0A0AE0F7">
              <w:rPr>
                <w:rFonts w:ascii="Arial" w:hAnsi="Arial" w:cs="Arial"/>
                <w:b/>
                <w:bCs/>
                <w:color w:val="000000" w:themeColor="text1"/>
                <w:sz w:val="18"/>
                <w:szCs w:val="18"/>
              </w:rPr>
              <w:t>o</w:t>
            </w:r>
            <w:r w:rsidRPr="00893FA2" w:rsidR="0A0AE0F7">
              <w:rPr>
                <w:rFonts w:ascii="Arial" w:hAnsi="Arial" w:cs="Arial"/>
                <w:b/>
                <w:bCs/>
                <w:color w:val="000000" w:themeColor="text1"/>
                <w:sz w:val="18"/>
                <w:szCs w:val="18"/>
              </w:rPr>
              <w:t>ssible</w:t>
            </w:r>
            <w:r w:rsidRPr="00893FA2" w:rsidR="089FF9E9">
              <w:rPr>
                <w:rFonts w:ascii="Arial" w:hAnsi="Arial" w:cs="Arial"/>
                <w:b/>
                <w:bCs/>
                <w:color w:val="000000" w:themeColor="text1"/>
                <w:sz w:val="18"/>
                <w:szCs w:val="18"/>
              </w:rPr>
              <w:t xml:space="preserve">, </w:t>
            </w:r>
            <w:bookmarkStart w:name="_Int_zGr6Y8Gy" w:id="11"/>
            <w:r w:rsidRPr="00893FA2" w:rsidR="089FF9E9">
              <w:rPr>
                <w:rFonts w:ascii="Arial" w:hAnsi="Arial" w:cs="Arial"/>
                <w:b/>
                <w:bCs/>
                <w:color w:val="000000" w:themeColor="text1"/>
                <w:sz w:val="18"/>
                <w:szCs w:val="18"/>
              </w:rPr>
              <w:t>generally described</w:t>
            </w:r>
            <w:bookmarkEnd w:id="11"/>
            <w:r w:rsidRPr="4D793D1B" w:rsidR="089FF9E9">
              <w:rPr>
                <w:rFonts w:ascii="Arial" w:hAnsi="Arial" w:cs="Arial"/>
                <w:color w:val="000000" w:themeColor="text1"/>
                <w:sz w:val="18"/>
                <w:szCs w:val="18"/>
              </w:rPr>
              <w:t xml:space="preserve"> </w:t>
            </w:r>
            <w:r w:rsidRPr="4D793D1B">
              <w:rPr>
                <w:rFonts w:ascii="Arial" w:hAnsi="Arial" w:cs="Arial"/>
                <w:color w:val="000000" w:themeColor="text1"/>
                <w:sz w:val="18"/>
                <w:szCs w:val="18"/>
              </w:rPr>
              <w:t>plans to address equity concerns are reported</w:t>
            </w:r>
            <w:r w:rsidRPr="4D793D1B" w:rsidR="515ADB16">
              <w:rPr>
                <w:rFonts w:ascii="Arial" w:hAnsi="Arial" w:cs="Arial"/>
                <w:color w:val="000000" w:themeColor="text1"/>
                <w:sz w:val="18"/>
                <w:szCs w:val="18"/>
              </w:rPr>
              <w:t xml:space="preserve"> in </w:t>
            </w:r>
            <w:r w:rsidRPr="00893FA2" w:rsidR="515ADB16">
              <w:rPr>
                <w:rFonts w:ascii="Arial" w:hAnsi="Arial" w:cs="Arial"/>
                <w:b/>
                <w:bCs/>
                <w:color w:val="000000" w:themeColor="text1"/>
                <w:sz w:val="18"/>
                <w:szCs w:val="18"/>
              </w:rPr>
              <w:t>alignment</w:t>
            </w:r>
            <w:r w:rsidRPr="4D793D1B" w:rsidR="515ADB16">
              <w:rPr>
                <w:rFonts w:ascii="Arial" w:hAnsi="Arial" w:cs="Arial"/>
                <w:color w:val="000000" w:themeColor="text1"/>
                <w:sz w:val="18"/>
                <w:szCs w:val="18"/>
              </w:rPr>
              <w:t xml:space="preserve"> with information presented in other sections of the report</w:t>
            </w:r>
            <w:r w:rsidRPr="4D793D1B">
              <w:rPr>
                <w:rFonts w:ascii="Arial" w:hAnsi="Arial" w:cs="Arial"/>
                <w:color w:val="000000" w:themeColor="text1"/>
                <w:sz w:val="18"/>
                <w:szCs w:val="18"/>
              </w:rPr>
              <w:t>.</w:t>
            </w:r>
          </w:p>
          <w:p w:rsidR="02BF28C4" w:rsidP="000163C7" w:rsidRDefault="02BF28C4" w14:paraId="4F7E478A" w14:textId="3DBD17B4">
            <w:pPr>
              <w:rPr>
                <w:rFonts w:ascii="Arial" w:hAnsi="Arial" w:cs="Arial"/>
                <w:color w:val="000000" w:themeColor="text1"/>
                <w:sz w:val="18"/>
                <w:szCs w:val="18"/>
              </w:rPr>
            </w:pP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67DE7FC3" w:rsidP="000163C7" w:rsidRDefault="67DE7FC3" w14:paraId="50E42E96" w14:textId="65882E09">
            <w:pPr>
              <w:rPr>
                <w:rFonts w:ascii="Arial" w:hAnsi="Arial" w:cs="Arial"/>
                <w:color w:val="000000" w:themeColor="text1"/>
                <w:sz w:val="18"/>
                <w:szCs w:val="18"/>
              </w:rPr>
            </w:pPr>
            <w:r w:rsidRPr="02BF28C4">
              <w:rPr>
                <w:rFonts w:ascii="Arial" w:hAnsi="Arial" w:cs="Arial"/>
                <w:color w:val="000000" w:themeColor="text1"/>
                <w:sz w:val="18"/>
                <w:szCs w:val="18"/>
              </w:rPr>
              <w:t xml:space="preserve">Actionable findings are addressed as opportunities to advance equity, but </w:t>
            </w:r>
            <w:r w:rsidRPr="00893FA2">
              <w:rPr>
                <w:rFonts w:ascii="Arial" w:hAnsi="Arial" w:cs="Arial"/>
                <w:b/>
                <w:bCs/>
                <w:color w:val="000000" w:themeColor="text1"/>
                <w:sz w:val="18"/>
                <w:szCs w:val="18"/>
              </w:rPr>
              <w:t>no plans</w:t>
            </w:r>
            <w:r w:rsidRPr="02BF28C4">
              <w:rPr>
                <w:rFonts w:ascii="Arial" w:hAnsi="Arial" w:cs="Arial"/>
                <w:color w:val="000000" w:themeColor="text1"/>
                <w:sz w:val="18"/>
                <w:szCs w:val="18"/>
              </w:rPr>
              <w:t xml:space="preserve"> on how to do so are reported.</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67DE7FC3" w:rsidP="000163C7" w:rsidRDefault="67DE7FC3" w14:paraId="3BB9D3C6" w14:textId="3D6DDAE5">
            <w:pPr>
              <w:rPr>
                <w:rFonts w:ascii="Arial" w:hAnsi="Arial" w:cs="Arial"/>
                <w:color w:val="000000" w:themeColor="text1"/>
                <w:sz w:val="18"/>
                <w:szCs w:val="18"/>
              </w:rPr>
            </w:pPr>
            <w:r w:rsidRPr="00893FA2">
              <w:rPr>
                <w:rFonts w:ascii="Arial" w:hAnsi="Arial" w:cs="Arial"/>
                <w:b/>
                <w:bCs/>
                <w:color w:val="000000" w:themeColor="text1"/>
                <w:sz w:val="18"/>
                <w:szCs w:val="18"/>
              </w:rPr>
              <w:t>No mention</w:t>
            </w:r>
            <w:r w:rsidRPr="02BF28C4">
              <w:rPr>
                <w:rFonts w:ascii="Arial" w:hAnsi="Arial" w:cs="Arial"/>
                <w:color w:val="000000" w:themeColor="text1"/>
                <w:sz w:val="18"/>
                <w:szCs w:val="18"/>
              </w:rPr>
              <w:t xml:space="preserve"> of how actionable findings can be used to advance equity.</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hideMark/>
          </w:tcPr>
          <w:p w:rsidR="02BF28C4" w:rsidP="02BF28C4" w:rsidRDefault="02BF28C4" w14:paraId="6C5FA210" w14:textId="2F236460">
            <w:pPr>
              <w:jc w:val="center"/>
              <w:rPr>
                <w:rFonts w:ascii="Arial" w:hAnsi="Arial" w:cs="Arial"/>
                <w:color w:val="000000" w:themeColor="text1"/>
                <w:sz w:val="18"/>
                <w:szCs w:val="18"/>
              </w:rPr>
            </w:pPr>
          </w:p>
        </w:tc>
      </w:tr>
      <w:tr w:rsidRPr="00B47ACA" w:rsidR="00EB341F" w:rsidTr="00893FA2" w14:paraId="5A879C88" w14:textId="77777777">
        <w:trPr>
          <w:trHeight w:val="412"/>
        </w:trPr>
        <w:tc>
          <w:tcPr>
            <w:tcW w:w="3050" w:type="dxa"/>
            <w:tcBorders>
              <w:top w:val="single" w:color="auto" w:sz="8" w:space="0"/>
              <w:left w:val="single" w:color="auto" w:sz="8" w:space="0"/>
              <w:bottom w:val="single" w:color="auto" w:sz="8" w:space="0"/>
              <w:right w:val="single" w:color="auto" w:sz="8" w:space="0"/>
            </w:tcBorders>
            <w:shd w:val="clear" w:color="auto" w:fill="D0CECE" w:themeFill="background2" w:themeFillShade="E6"/>
            <w:vAlign w:val="center"/>
            <w:hideMark/>
          </w:tcPr>
          <w:p w:rsidRPr="008A4BBA" w:rsidR="00EB341F" w:rsidP="006A05FE" w:rsidRDefault="00EB341F" w14:paraId="537D3828" w14:textId="77777777">
            <w:pPr>
              <w:jc w:val="center"/>
              <w:rPr>
                <w:rFonts w:ascii="Arial" w:hAnsi="Arial" w:cs="Arial"/>
                <w:color w:val="000000"/>
                <w:sz w:val="18"/>
                <w:szCs w:val="18"/>
              </w:rPr>
            </w:pPr>
            <w:r w:rsidRPr="008A4BBA">
              <w:rPr>
                <w:rFonts w:ascii="Arial" w:hAnsi="Arial" w:cs="Arial"/>
                <w:color w:val="000000"/>
                <w:sz w:val="18"/>
                <w:szCs w:val="18"/>
              </w:rPr>
              <w:t>Comments:</w:t>
            </w:r>
          </w:p>
        </w:tc>
        <w:tc>
          <w:tcPr>
            <w:tcW w:w="8730" w:type="dxa"/>
            <w:gridSpan w:val="5"/>
            <w:tcBorders>
              <w:top w:val="single" w:color="auto" w:sz="8" w:space="0"/>
              <w:left w:val="nil"/>
              <w:bottom w:val="single" w:color="auto" w:sz="8" w:space="0"/>
              <w:right w:val="single" w:color="auto" w:sz="4" w:space="0"/>
            </w:tcBorders>
          </w:tcPr>
          <w:p w:rsidRPr="00B47ACA" w:rsidR="00EB341F" w:rsidP="006A05FE" w:rsidRDefault="00EB341F" w14:paraId="05E02D14" w14:textId="77777777">
            <w:pPr>
              <w:rPr>
                <w:rFonts w:ascii="Arial" w:hAnsi="Arial" w:cs="Arial"/>
                <w:color w:val="000000"/>
                <w:sz w:val="18"/>
                <w:szCs w:val="18"/>
              </w:rPr>
            </w:pPr>
            <w:r w:rsidRPr="008A4BBA">
              <w:rPr>
                <w:rFonts w:ascii="Arial" w:hAnsi="Arial" w:cs="Arial"/>
                <w:color w:val="000000"/>
                <w:sz w:val="18"/>
                <w:szCs w:val="18"/>
              </w:rPr>
              <w:t> </w:t>
            </w:r>
          </w:p>
        </w:tc>
        <w:tc>
          <w:tcPr>
            <w:tcW w:w="2160" w:type="dxa"/>
            <w:tcBorders>
              <w:top w:val="single" w:color="auto" w:sz="8" w:space="0"/>
              <w:left w:val="single" w:color="auto" w:sz="4" w:space="0"/>
              <w:bottom w:val="single" w:color="auto" w:sz="4" w:space="0"/>
              <w:right w:val="single" w:color="auto" w:sz="4" w:space="0"/>
            </w:tcBorders>
            <w:shd w:val="clear" w:color="auto" w:fill="D0CECE" w:themeFill="background2" w:themeFillShade="E6"/>
            <w:vAlign w:val="center"/>
          </w:tcPr>
          <w:p w:rsidRPr="008A4BBA" w:rsidR="00EB341F" w:rsidP="006A05FE" w:rsidRDefault="00EB341F" w14:paraId="042E03E1" w14:textId="77777777">
            <w:pPr>
              <w:jc w:val="center"/>
              <w:rPr>
                <w:rFonts w:ascii="Arial" w:hAnsi="Arial" w:cs="Arial"/>
                <w:color w:val="000000"/>
                <w:sz w:val="18"/>
                <w:szCs w:val="18"/>
              </w:rPr>
            </w:pPr>
            <w:r w:rsidRPr="00B47ACA">
              <w:rPr>
                <w:rFonts w:ascii="Arial" w:hAnsi="Arial" w:cs="Arial"/>
                <w:color w:val="000000"/>
                <w:sz w:val="18"/>
                <w:szCs w:val="18"/>
                <w:shd w:val="clear" w:color="auto" w:fill="D0CECE" w:themeFill="background2" w:themeFillShade="E6"/>
              </w:rPr>
              <w:t>Average</w:t>
            </w:r>
            <w:r w:rsidRPr="00B47ACA">
              <w:rPr>
                <w:rFonts w:ascii="Arial" w:hAnsi="Arial" w:cs="Arial"/>
                <w:color w:val="000000"/>
                <w:sz w:val="18"/>
                <w:szCs w:val="18"/>
              </w:rPr>
              <w:t xml:space="preserve"> Score:</w:t>
            </w:r>
          </w:p>
        </w:tc>
        <w:tc>
          <w:tcPr>
            <w:tcW w:w="918" w:type="dxa"/>
            <w:tcBorders>
              <w:top w:val="single" w:color="auto" w:sz="8" w:space="0"/>
              <w:left w:val="single" w:color="auto" w:sz="4" w:space="0"/>
              <w:bottom w:val="single" w:color="auto" w:sz="8" w:space="0"/>
              <w:right w:val="single" w:color="auto" w:sz="8" w:space="0"/>
            </w:tcBorders>
            <w:shd w:val="clear" w:color="auto" w:fill="auto"/>
            <w:vAlign w:val="center"/>
            <w:hideMark/>
          </w:tcPr>
          <w:p w:rsidRPr="008A4BBA" w:rsidR="00EB341F" w:rsidP="006A05FE" w:rsidRDefault="00EB341F" w14:paraId="74577746" w14:textId="77777777">
            <w:pPr>
              <w:jc w:val="center"/>
              <w:rPr>
                <w:rFonts w:ascii="Arial" w:hAnsi="Arial" w:cs="Arial"/>
                <w:color w:val="000000"/>
                <w:sz w:val="18"/>
                <w:szCs w:val="18"/>
              </w:rPr>
            </w:pPr>
          </w:p>
        </w:tc>
      </w:tr>
    </w:tbl>
    <w:p w:rsidRPr="003A4531" w:rsidR="00EB341F" w:rsidRDefault="00EB341F" w14:paraId="14488254" w14:textId="26781853">
      <w:pPr>
        <w:rPr>
          <w:rFonts w:ascii="Arial" w:hAnsi="Arial" w:cs="Arial"/>
          <w:sz w:val="6"/>
          <w:szCs w:val="6"/>
        </w:rPr>
      </w:pPr>
    </w:p>
    <w:tbl>
      <w:tblPr>
        <w:tblW w:w="14845" w:type="dxa"/>
        <w:tblLook w:val="04A0" w:firstRow="1" w:lastRow="0" w:firstColumn="1" w:lastColumn="0" w:noHBand="0" w:noVBand="1"/>
      </w:tblPr>
      <w:tblGrid>
        <w:gridCol w:w="2245"/>
        <w:gridCol w:w="12600"/>
      </w:tblGrid>
      <w:tr w:rsidRPr="00B47ACA" w:rsidR="00B47ACA" w:rsidTr="4D793D1B" w14:paraId="2CC05E0B" w14:textId="77777777">
        <w:trPr>
          <w:trHeight w:val="305"/>
        </w:trPr>
        <w:tc>
          <w:tcPr>
            <w:tcW w:w="2245"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BFBFBF" w:themeFill="background1" w:themeFillShade="BF"/>
            <w:vAlign w:val="center"/>
            <w:hideMark/>
          </w:tcPr>
          <w:p w:rsidRPr="00E07EC5" w:rsidR="00B47ACA" w:rsidP="006A05FE" w:rsidRDefault="00B47ACA" w14:paraId="756176D0" w14:textId="77777777">
            <w:pPr>
              <w:jc w:val="center"/>
              <w:rPr>
                <w:rFonts w:ascii="Arial" w:hAnsi="Arial" w:cs="Arial"/>
                <w:color w:val="000000"/>
                <w:sz w:val="18"/>
                <w:szCs w:val="18"/>
              </w:rPr>
            </w:pPr>
            <w:r w:rsidRPr="00E07EC5">
              <w:rPr>
                <w:rFonts w:ascii="Arial" w:hAnsi="Arial" w:cs="Arial"/>
                <w:color w:val="000000"/>
                <w:sz w:val="18"/>
                <w:szCs w:val="18"/>
              </w:rPr>
              <w:t>Sub-Criterion Defin</w:t>
            </w:r>
            <w:r w:rsidRPr="00B47ACA">
              <w:rPr>
                <w:rFonts w:ascii="Arial" w:hAnsi="Arial" w:cs="Arial"/>
                <w:color w:val="000000"/>
                <w:sz w:val="18"/>
                <w:szCs w:val="18"/>
              </w:rPr>
              <w:t>itions</w:t>
            </w:r>
            <w:r w:rsidRPr="00E07EC5">
              <w:rPr>
                <w:rFonts w:ascii="Arial" w:hAnsi="Arial" w:cs="Arial"/>
                <w:color w:val="000000"/>
                <w:sz w:val="18"/>
                <w:szCs w:val="18"/>
              </w:rPr>
              <w:t>:</w:t>
            </w:r>
          </w:p>
        </w:tc>
        <w:tc>
          <w:tcPr>
            <w:tcW w:w="12600" w:type="dxa"/>
            <w:tcBorders>
              <w:top w:val="nil"/>
              <w:left w:val="nil"/>
              <w:bottom w:val="nil"/>
              <w:right w:val="nil"/>
            </w:tcBorders>
            <w:shd w:val="clear" w:color="auto" w:fill="000000" w:themeFill="text1"/>
            <w:vAlign w:val="center"/>
            <w:hideMark/>
          </w:tcPr>
          <w:p w:rsidRPr="00E07EC5" w:rsidR="00B47ACA" w:rsidP="006A05FE" w:rsidRDefault="00B47ACA" w14:paraId="3717F28A" w14:textId="77777777">
            <w:pPr>
              <w:jc w:val="center"/>
              <w:rPr>
                <w:rFonts w:ascii="Arial" w:hAnsi="Arial" w:cs="Arial"/>
                <w:color w:val="000000"/>
                <w:sz w:val="18"/>
                <w:szCs w:val="18"/>
              </w:rPr>
            </w:pPr>
            <w:r w:rsidRPr="00E07EC5">
              <w:rPr>
                <w:rFonts w:ascii="Arial" w:hAnsi="Arial" w:cs="Arial"/>
                <w:color w:val="000000"/>
                <w:sz w:val="18"/>
                <w:szCs w:val="18"/>
              </w:rPr>
              <w:t> </w:t>
            </w:r>
          </w:p>
        </w:tc>
      </w:tr>
      <w:tr w:rsidRPr="00E07EC5" w:rsidR="00B47ACA" w:rsidTr="00A27D6C" w14:paraId="3DE9A79A" w14:textId="77777777">
        <w:trPr>
          <w:trHeight w:val="305"/>
        </w:trPr>
        <w:tc>
          <w:tcPr>
            <w:tcW w:w="2245" w:type="dxa"/>
            <w:tcBorders>
              <w:top w:val="single" w:color="auto" w:sz="4" w:space="0"/>
              <w:left w:val="single" w:color="auto" w:sz="4" w:space="0"/>
              <w:bottom w:val="single" w:color="000000" w:themeColor="text1" w:sz="8" w:space="0"/>
              <w:right w:val="single" w:color="auto" w:sz="4" w:space="0"/>
            </w:tcBorders>
            <w:shd w:val="clear" w:color="auto" w:fill="auto"/>
            <w:vAlign w:val="center"/>
            <w:hideMark/>
          </w:tcPr>
          <w:p w:rsidRPr="00E07EC5" w:rsidR="00B47ACA" w:rsidP="00B47ACA" w:rsidRDefault="00B47ACA" w14:paraId="6AE49187" w14:textId="725820EA">
            <w:pPr>
              <w:jc w:val="center"/>
              <w:rPr>
                <w:rFonts w:ascii="Arial" w:hAnsi="Arial" w:cs="Arial"/>
                <w:color w:val="000000"/>
                <w:sz w:val="18"/>
                <w:szCs w:val="18"/>
              </w:rPr>
            </w:pPr>
            <w:r w:rsidRPr="00B47ACA">
              <w:rPr>
                <w:rFonts w:ascii="Arial" w:hAnsi="Arial" w:cs="Arial"/>
                <w:color w:val="000000"/>
                <w:sz w:val="18"/>
                <w:szCs w:val="18"/>
              </w:rPr>
              <w:t>Programmatic Improvement</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Pr="00E07EC5" w:rsidR="00B47ACA" w:rsidP="00B47ACA" w:rsidRDefault="00B47ACA" w14:paraId="5DAFD776" w14:textId="3A3454D4">
            <w:pPr>
              <w:rPr>
                <w:rFonts w:ascii="Arial" w:hAnsi="Arial" w:cs="Arial"/>
                <w:color w:val="000000"/>
                <w:sz w:val="18"/>
                <w:szCs w:val="18"/>
              </w:rPr>
            </w:pPr>
            <w:r w:rsidRPr="4D793D1B">
              <w:rPr>
                <w:rFonts w:ascii="Arial" w:hAnsi="Arial" w:cs="Arial"/>
                <w:color w:val="000000" w:themeColor="text1"/>
                <w:sz w:val="18"/>
                <w:szCs w:val="18"/>
              </w:rPr>
              <w:t xml:space="preserve">Programmatic improvement involves proposed or implemented changes to the program itself </w:t>
            </w:r>
            <w:bookmarkStart w:name="_Int_R2uM2N5M" w:id="12"/>
            <w:r w:rsidRPr="4D793D1B">
              <w:rPr>
                <w:rFonts w:ascii="Arial" w:hAnsi="Arial" w:cs="Arial"/>
                <w:color w:val="000000" w:themeColor="text1"/>
                <w:sz w:val="18"/>
                <w:szCs w:val="18"/>
              </w:rPr>
              <w:t>as a result of</w:t>
            </w:r>
            <w:bookmarkEnd w:id="12"/>
            <w:r w:rsidRPr="4D793D1B">
              <w:rPr>
                <w:rFonts w:ascii="Arial" w:hAnsi="Arial" w:cs="Arial"/>
                <w:color w:val="000000" w:themeColor="text1"/>
                <w:sz w:val="18"/>
                <w:szCs w:val="18"/>
              </w:rPr>
              <w:t xml:space="preserve"> the current assessment cycle’s findings.</w:t>
            </w:r>
          </w:p>
        </w:tc>
      </w:tr>
      <w:tr w:rsidRPr="00E07EC5" w:rsidR="00B47ACA" w:rsidTr="00A27D6C" w14:paraId="295220AE" w14:textId="77777777">
        <w:trPr>
          <w:trHeight w:val="322"/>
        </w:trPr>
        <w:tc>
          <w:tcPr>
            <w:tcW w:w="2245" w:type="dxa"/>
            <w:tcBorders>
              <w:top w:val="single" w:color="000000" w:themeColor="text1" w:sz="8" w:space="0"/>
              <w:left w:val="single" w:color="auto" w:sz="4" w:space="0"/>
              <w:bottom w:val="single" w:color="000000" w:themeColor="text1" w:sz="8" w:space="0"/>
              <w:right w:val="single" w:color="auto" w:sz="4" w:space="0"/>
            </w:tcBorders>
            <w:shd w:val="clear" w:color="auto" w:fill="auto"/>
            <w:vAlign w:val="center"/>
            <w:hideMark/>
          </w:tcPr>
          <w:p w:rsidRPr="00E07EC5" w:rsidR="00B47ACA" w:rsidP="00B47ACA" w:rsidRDefault="00B47ACA" w14:paraId="47CFA1B3" w14:textId="3F5A622E">
            <w:pPr>
              <w:jc w:val="center"/>
              <w:rPr>
                <w:rFonts w:ascii="Arial" w:hAnsi="Arial" w:cs="Arial"/>
                <w:color w:val="000000"/>
                <w:sz w:val="18"/>
                <w:szCs w:val="18"/>
              </w:rPr>
            </w:pPr>
            <w:r w:rsidRPr="00B47ACA">
              <w:rPr>
                <w:rFonts w:ascii="Arial" w:hAnsi="Arial" w:cs="Arial"/>
                <w:color w:val="000000"/>
                <w:sz w:val="18"/>
                <w:szCs w:val="18"/>
              </w:rPr>
              <w:t>Assessment Improvement</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Pr="00E07EC5" w:rsidR="00B47ACA" w:rsidP="00B47ACA" w:rsidRDefault="00B47ACA" w14:paraId="037B394E" w14:textId="77F23273">
            <w:pPr>
              <w:rPr>
                <w:rFonts w:ascii="Arial" w:hAnsi="Arial" w:cs="Arial"/>
                <w:sz w:val="18"/>
                <w:szCs w:val="18"/>
              </w:rPr>
            </w:pPr>
            <w:r w:rsidRPr="4D793D1B">
              <w:rPr>
                <w:rFonts w:ascii="Arial" w:hAnsi="Arial" w:cs="Arial"/>
                <w:color w:val="000000" w:themeColor="text1"/>
                <w:sz w:val="18"/>
                <w:szCs w:val="18"/>
              </w:rPr>
              <w:t xml:space="preserve">Assessment improvement involves proposed or implemented changes to the assessment process of the program </w:t>
            </w:r>
            <w:bookmarkStart w:name="_Int_vUoF3Gcu" w:id="13"/>
            <w:r w:rsidRPr="4D793D1B">
              <w:rPr>
                <w:rFonts w:ascii="Arial" w:hAnsi="Arial" w:cs="Arial"/>
                <w:color w:val="000000" w:themeColor="text1"/>
                <w:sz w:val="18"/>
                <w:szCs w:val="18"/>
              </w:rPr>
              <w:t>as a result of</w:t>
            </w:r>
            <w:bookmarkEnd w:id="13"/>
            <w:r w:rsidRPr="4D793D1B">
              <w:rPr>
                <w:rFonts w:ascii="Arial" w:hAnsi="Arial" w:cs="Arial"/>
                <w:color w:val="000000" w:themeColor="text1"/>
                <w:sz w:val="18"/>
                <w:szCs w:val="18"/>
              </w:rPr>
              <w:t xml:space="preserve"> the current assessment cycle’s findings.</w:t>
            </w:r>
          </w:p>
        </w:tc>
      </w:tr>
    </w:tbl>
    <w:p w:rsidR="000163C7" w:rsidP="000163C7" w:rsidRDefault="000163C7" w14:paraId="5CF8018F" w14:textId="77777777">
      <w:pPr>
        <w:jc w:val="center"/>
        <w:rPr>
          <w:rFonts w:ascii="Arial" w:hAnsi="Arial" w:cs="Arial"/>
          <w:b/>
          <w:bCs/>
          <w:sz w:val="22"/>
          <w:szCs w:val="22"/>
        </w:rPr>
      </w:pPr>
    </w:p>
    <w:p w:rsidR="00893FA2" w:rsidRDefault="00893FA2" w14:paraId="040F356B" w14:textId="77777777">
      <w:pPr>
        <w:rPr>
          <w:rFonts w:ascii="Arial" w:hAnsi="Arial" w:cs="Arial"/>
          <w:b/>
          <w:bCs/>
          <w:sz w:val="22"/>
          <w:szCs w:val="22"/>
        </w:rPr>
      </w:pPr>
      <w:r>
        <w:rPr>
          <w:rFonts w:ascii="Arial" w:hAnsi="Arial" w:cs="Arial"/>
          <w:b/>
          <w:bCs/>
          <w:sz w:val="22"/>
          <w:szCs w:val="22"/>
        </w:rPr>
        <w:br w:type="page"/>
      </w:r>
    </w:p>
    <w:p w:rsidR="005A51D0" w:rsidP="000163C7" w:rsidRDefault="005A51D0" w14:paraId="361DA0EB" w14:textId="21D3718A">
      <w:pPr>
        <w:jc w:val="center"/>
        <w:rPr>
          <w:rFonts w:ascii="Arial" w:hAnsi="Arial" w:cs="Arial"/>
          <w:b/>
          <w:bCs/>
          <w:sz w:val="22"/>
          <w:szCs w:val="22"/>
        </w:rPr>
      </w:pPr>
      <w:r>
        <w:rPr>
          <w:rFonts w:ascii="Arial" w:hAnsi="Arial" w:cs="Arial"/>
          <w:b/>
          <w:bCs/>
          <w:sz w:val="22"/>
          <w:szCs w:val="22"/>
        </w:rPr>
        <w:lastRenderedPageBreak/>
        <w:t xml:space="preserve">General </w:t>
      </w:r>
      <w:r w:rsidR="00AE388B">
        <w:rPr>
          <w:rFonts w:ascii="Arial" w:hAnsi="Arial" w:cs="Arial"/>
          <w:b/>
          <w:bCs/>
          <w:sz w:val="22"/>
          <w:szCs w:val="22"/>
        </w:rPr>
        <w:t>Feedback</w:t>
      </w:r>
    </w:p>
    <w:p w:rsidR="005A51D0" w:rsidP="000163C7" w:rsidRDefault="005A51D0" w14:paraId="5E11F527" w14:textId="77777777">
      <w:pPr>
        <w:jc w:val="center"/>
        <w:rPr>
          <w:rFonts w:ascii="Arial" w:hAnsi="Arial" w:cs="Arial"/>
          <w:b/>
          <w:bCs/>
          <w:sz w:val="22"/>
          <w:szCs w:val="22"/>
        </w:rPr>
      </w:pPr>
    </w:p>
    <w:tbl>
      <w:tblPr>
        <w:tblStyle w:val="TableGrid"/>
        <w:tblW w:w="0" w:type="auto"/>
        <w:tblLook w:val="04A0" w:firstRow="1" w:lastRow="0" w:firstColumn="1" w:lastColumn="0" w:noHBand="0" w:noVBand="1"/>
      </w:tblPr>
      <w:tblGrid>
        <w:gridCol w:w="14750"/>
      </w:tblGrid>
      <w:tr w:rsidR="005A51D0" w:rsidTr="00893FA2" w14:paraId="26EA4A59" w14:textId="77777777">
        <w:trPr>
          <w:trHeight w:val="251"/>
        </w:trPr>
        <w:tc>
          <w:tcPr>
            <w:tcW w:w="14750" w:type="dxa"/>
            <w:shd w:val="clear" w:color="auto" w:fill="BFBFBF" w:themeFill="background1" w:themeFillShade="BF"/>
          </w:tcPr>
          <w:p w:rsidR="005A51D0" w:rsidP="000163C7" w:rsidRDefault="005A51D0" w14:paraId="32028D0F" w14:textId="407DEBE4">
            <w:pPr>
              <w:jc w:val="center"/>
              <w:rPr>
                <w:rFonts w:ascii="Arial" w:hAnsi="Arial" w:cs="Arial"/>
                <w:b/>
                <w:bCs/>
                <w:sz w:val="22"/>
                <w:szCs w:val="22"/>
              </w:rPr>
            </w:pPr>
            <w:r w:rsidRPr="00893FA2">
              <w:rPr>
                <w:rFonts w:ascii="Arial" w:hAnsi="Arial" w:cs="Arial"/>
                <w:b/>
                <w:bCs/>
                <w:sz w:val="18"/>
                <w:szCs w:val="18"/>
              </w:rPr>
              <w:t xml:space="preserve">If you have </w:t>
            </w:r>
            <w:r>
              <w:rPr>
                <w:rFonts w:ascii="Arial" w:hAnsi="Arial" w:cs="Arial"/>
                <w:b/>
                <w:bCs/>
                <w:sz w:val="18"/>
                <w:szCs w:val="18"/>
              </w:rPr>
              <w:t xml:space="preserve">general comments regarding </w:t>
            </w:r>
            <w:r w:rsidR="00AE388B">
              <w:rPr>
                <w:rFonts w:ascii="Arial" w:hAnsi="Arial" w:cs="Arial"/>
                <w:b/>
                <w:bCs/>
                <w:sz w:val="18"/>
                <w:szCs w:val="18"/>
              </w:rPr>
              <w:t>the report you are reviewing</w:t>
            </w:r>
            <w:r>
              <w:rPr>
                <w:rFonts w:ascii="Arial" w:hAnsi="Arial" w:cs="Arial"/>
                <w:b/>
                <w:bCs/>
                <w:sz w:val="18"/>
                <w:szCs w:val="18"/>
              </w:rPr>
              <w:t>, please provide them below.</w:t>
            </w:r>
          </w:p>
        </w:tc>
      </w:tr>
      <w:tr w:rsidR="005A51D0" w:rsidTr="003E2E8D" w14:paraId="109DF291" w14:textId="77777777">
        <w:trPr>
          <w:trHeight w:val="5066"/>
        </w:trPr>
        <w:tc>
          <w:tcPr>
            <w:tcW w:w="14750" w:type="dxa"/>
          </w:tcPr>
          <w:p w:rsidR="005A51D0" w:rsidP="00893FA2" w:rsidRDefault="005A51D0" w14:paraId="34DD0DDB" w14:textId="77777777">
            <w:pPr>
              <w:rPr>
                <w:rFonts w:ascii="Arial" w:hAnsi="Arial" w:cs="Arial"/>
                <w:b/>
                <w:bCs/>
                <w:sz w:val="22"/>
                <w:szCs w:val="22"/>
              </w:rPr>
            </w:pPr>
          </w:p>
          <w:p w:rsidR="00893FA2" w:rsidP="00893FA2" w:rsidRDefault="00893FA2" w14:paraId="262F91E8" w14:textId="77777777">
            <w:pPr>
              <w:rPr>
                <w:rFonts w:ascii="Arial" w:hAnsi="Arial" w:cs="Arial"/>
                <w:b/>
                <w:bCs/>
                <w:sz w:val="22"/>
                <w:szCs w:val="22"/>
              </w:rPr>
            </w:pPr>
          </w:p>
          <w:p w:rsidR="00893FA2" w:rsidP="00893FA2" w:rsidRDefault="00893FA2" w14:paraId="50A8AA70" w14:textId="77777777">
            <w:pPr>
              <w:rPr>
                <w:rFonts w:ascii="Arial" w:hAnsi="Arial" w:cs="Arial"/>
                <w:b/>
                <w:bCs/>
                <w:sz w:val="22"/>
                <w:szCs w:val="22"/>
              </w:rPr>
            </w:pPr>
          </w:p>
          <w:p w:rsidR="00893FA2" w:rsidP="00893FA2" w:rsidRDefault="00893FA2" w14:paraId="05330044" w14:textId="09FD2CB4">
            <w:pPr>
              <w:rPr>
                <w:rFonts w:ascii="Arial" w:hAnsi="Arial" w:cs="Arial"/>
                <w:b/>
                <w:bCs/>
                <w:sz w:val="22"/>
                <w:szCs w:val="22"/>
              </w:rPr>
            </w:pPr>
          </w:p>
        </w:tc>
      </w:tr>
    </w:tbl>
    <w:p w:rsidR="005A51D0" w:rsidP="000163C7" w:rsidRDefault="005A51D0" w14:paraId="07F0642B" w14:textId="77777777">
      <w:pPr>
        <w:jc w:val="center"/>
        <w:rPr>
          <w:rFonts w:ascii="Arial" w:hAnsi="Arial" w:cs="Arial"/>
          <w:b/>
          <w:bCs/>
          <w:sz w:val="22"/>
          <w:szCs w:val="22"/>
        </w:rPr>
      </w:pPr>
    </w:p>
    <w:p w:rsidR="005A51D0" w:rsidP="000163C7" w:rsidRDefault="005A51D0" w14:paraId="134C48A4" w14:textId="77777777">
      <w:pPr>
        <w:jc w:val="center"/>
        <w:rPr>
          <w:rFonts w:ascii="Arial" w:hAnsi="Arial" w:cs="Arial"/>
          <w:b/>
          <w:bCs/>
          <w:sz w:val="22"/>
          <w:szCs w:val="22"/>
        </w:rPr>
      </w:pPr>
    </w:p>
    <w:p w:rsidR="00893FA2" w:rsidRDefault="00893FA2" w14:paraId="0E55B8E3" w14:textId="77777777">
      <w:pPr>
        <w:rPr>
          <w:rFonts w:ascii="Arial" w:hAnsi="Arial" w:cs="Arial"/>
          <w:b/>
          <w:bCs/>
          <w:sz w:val="22"/>
          <w:szCs w:val="22"/>
        </w:rPr>
      </w:pPr>
      <w:r>
        <w:rPr>
          <w:rFonts w:ascii="Arial" w:hAnsi="Arial" w:cs="Arial"/>
          <w:b/>
          <w:bCs/>
          <w:sz w:val="22"/>
          <w:szCs w:val="22"/>
        </w:rPr>
        <w:br w:type="page"/>
      </w:r>
    </w:p>
    <w:p w:rsidRPr="000163C7" w:rsidR="00B47ACA" w:rsidP="000163C7" w:rsidRDefault="3BFACFE0" w14:paraId="2A384D2E" w14:textId="719F7B9A">
      <w:pPr>
        <w:jc w:val="center"/>
        <w:rPr>
          <w:rFonts w:ascii="Arial" w:hAnsi="Arial" w:cs="Arial"/>
        </w:rPr>
      </w:pPr>
      <w:r w:rsidRPr="17DC3301">
        <w:rPr>
          <w:rFonts w:ascii="Arial" w:hAnsi="Arial" w:cs="Arial"/>
          <w:b/>
          <w:bCs/>
          <w:sz w:val="22"/>
          <w:szCs w:val="22"/>
        </w:rPr>
        <w:lastRenderedPageBreak/>
        <w:t>Glossary</w:t>
      </w:r>
    </w:p>
    <w:p w:rsidRPr="005C5715" w:rsidR="00B47ACA" w:rsidP="00B47ACA" w:rsidRDefault="00B47ACA" w14:paraId="66C5DD67" w14:textId="77777777">
      <w:pPr>
        <w:jc w:val="center"/>
        <w:rPr>
          <w:rFonts w:ascii="Arial" w:hAnsi="Arial" w:cs="Arial"/>
          <w:b/>
          <w:bCs/>
          <w:sz w:val="4"/>
          <w:szCs w:val="4"/>
        </w:rPr>
      </w:pPr>
    </w:p>
    <w:tbl>
      <w:tblPr>
        <w:tblW w:w="14755" w:type="dxa"/>
        <w:tblLook w:val="04A0" w:firstRow="1" w:lastRow="0" w:firstColumn="1" w:lastColumn="0" w:noHBand="0" w:noVBand="1"/>
      </w:tblPr>
      <w:tblGrid>
        <w:gridCol w:w="1880"/>
        <w:gridCol w:w="12875"/>
      </w:tblGrid>
      <w:tr w:rsidRPr="004366FC" w:rsidR="001A07DA" w:rsidTr="3A1194D5" w14:paraId="3C39DFD9" w14:textId="77777777">
        <w:trPr>
          <w:trHeight w:val="467"/>
        </w:trPr>
        <w:tc>
          <w:tcPr>
            <w:tcW w:w="1880" w:type="dxa"/>
            <w:tcBorders>
              <w:top w:val="single" w:color="000000" w:themeColor="text1" w:sz="8" w:space="0"/>
              <w:left w:val="single" w:color="000000" w:themeColor="text1" w:sz="8" w:space="0"/>
              <w:bottom w:val="single" w:color="000000" w:themeColor="text1" w:sz="8" w:space="0"/>
            </w:tcBorders>
            <w:shd w:val="clear" w:color="auto" w:fill="BFBFBF" w:themeFill="background1" w:themeFillShade="BF"/>
            <w:vAlign w:val="center"/>
          </w:tcPr>
          <w:p w:rsidRPr="004366FC" w:rsidR="001A07DA" w:rsidP="001A07DA" w:rsidRDefault="001A07DA" w14:paraId="61BA7B8F" w14:textId="77777777">
            <w:pPr>
              <w:rPr>
                <w:rFonts w:ascii="Arial" w:hAnsi="Arial" w:cs="Arial"/>
                <w:b/>
                <w:bCs/>
                <w:color w:val="000000"/>
                <w:sz w:val="18"/>
                <w:szCs w:val="18"/>
              </w:rPr>
            </w:pPr>
            <w:r w:rsidRPr="004366FC">
              <w:rPr>
                <w:rFonts w:ascii="Arial" w:hAnsi="Arial" w:cs="Arial"/>
                <w:b/>
                <w:bCs/>
                <w:color w:val="000000"/>
                <w:sz w:val="18"/>
                <w:szCs w:val="18"/>
              </w:rPr>
              <w:t>Term</w:t>
            </w:r>
          </w:p>
        </w:tc>
        <w:tc>
          <w:tcPr>
            <w:tcW w:w="12875" w:type="dxa"/>
            <w:tcBorders>
              <w:top w:val="single" w:color="000000" w:themeColor="text1" w:sz="8" w:space="0"/>
              <w:bottom w:val="single" w:color="auto" w:sz="4" w:space="0"/>
              <w:right w:val="single" w:color="000000" w:themeColor="text1" w:sz="8" w:space="0"/>
            </w:tcBorders>
            <w:shd w:val="clear" w:color="auto" w:fill="BFBFBF" w:themeFill="background1" w:themeFillShade="BF"/>
            <w:vAlign w:val="center"/>
          </w:tcPr>
          <w:p w:rsidRPr="004366FC" w:rsidR="001A07DA" w:rsidP="00B47ACA" w:rsidRDefault="001A07DA" w14:paraId="4A230314" w14:textId="77777777">
            <w:pPr>
              <w:rPr>
                <w:rFonts w:ascii="Arial" w:hAnsi="Arial" w:cs="Arial"/>
                <w:b/>
                <w:bCs/>
                <w:color w:val="000000"/>
                <w:sz w:val="18"/>
                <w:szCs w:val="18"/>
              </w:rPr>
            </w:pPr>
            <w:r w:rsidRPr="004366FC">
              <w:rPr>
                <w:rFonts w:ascii="Arial" w:hAnsi="Arial" w:cs="Arial"/>
                <w:b/>
                <w:bCs/>
                <w:color w:val="000000"/>
                <w:sz w:val="18"/>
                <w:szCs w:val="18"/>
              </w:rPr>
              <w:t>Definition</w:t>
            </w:r>
          </w:p>
        </w:tc>
      </w:tr>
      <w:tr w:rsidRPr="005C5715" w:rsidR="001A07DA" w:rsidTr="3A1194D5" w14:paraId="25750821" w14:textId="77777777">
        <w:trPr>
          <w:trHeight w:val="313"/>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134D498C" w14:textId="77777777">
            <w:pPr>
              <w:rPr>
                <w:rFonts w:ascii="Arial" w:hAnsi="Arial" w:cs="Arial"/>
                <w:b/>
                <w:bCs/>
                <w:color w:val="000000"/>
                <w:sz w:val="18"/>
                <w:szCs w:val="18"/>
              </w:rPr>
            </w:pPr>
            <w:r w:rsidRPr="005C5715">
              <w:rPr>
                <w:rFonts w:ascii="Arial" w:hAnsi="Arial" w:cs="Arial"/>
                <w:b/>
                <w:bCs/>
                <w:color w:val="000000"/>
                <w:sz w:val="18"/>
                <w:szCs w:val="18"/>
              </w:rPr>
              <w:t>Adherence</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5C5715" w:rsidR="001A07DA" w:rsidP="004366FC" w:rsidRDefault="684DA36C" w14:paraId="170B3ECD" w14:textId="78D6A659">
            <w:pPr>
              <w:rPr>
                <w:rFonts w:ascii="Arial" w:hAnsi="Arial" w:cs="Arial"/>
                <w:sz w:val="18"/>
                <w:szCs w:val="18"/>
              </w:rPr>
            </w:pPr>
            <w:r w:rsidRPr="005C5715">
              <w:rPr>
                <w:rFonts w:ascii="Arial" w:hAnsi="Arial" w:cs="Arial"/>
                <w:sz w:val="18"/>
                <w:szCs w:val="18"/>
              </w:rPr>
              <w:t>Programming a</w:t>
            </w:r>
            <w:r w:rsidRPr="005C5715" w:rsidR="72A65A72">
              <w:rPr>
                <w:rFonts w:ascii="Arial" w:hAnsi="Arial" w:cs="Arial"/>
                <w:sz w:val="18"/>
                <w:szCs w:val="18"/>
              </w:rPr>
              <w:t xml:space="preserve">dherence </w:t>
            </w:r>
            <w:r w:rsidRPr="005C5715" w:rsidR="4D4FAA38">
              <w:rPr>
                <w:rFonts w:ascii="Arial" w:hAnsi="Arial" w:cs="Arial"/>
                <w:sz w:val="18"/>
                <w:szCs w:val="18"/>
              </w:rPr>
              <w:t xml:space="preserve">in the implementation fidelity process </w:t>
            </w:r>
            <w:r w:rsidRPr="005C5715" w:rsidR="72A65A72">
              <w:rPr>
                <w:rFonts w:ascii="Arial" w:hAnsi="Arial" w:cs="Arial"/>
                <w:sz w:val="18"/>
                <w:szCs w:val="18"/>
              </w:rPr>
              <w:t xml:space="preserve">is </w:t>
            </w:r>
            <w:r w:rsidRPr="005C5715" w:rsidR="4530B24A">
              <w:rPr>
                <w:rFonts w:ascii="Arial" w:hAnsi="Arial" w:cs="Arial"/>
                <w:sz w:val="18"/>
                <w:szCs w:val="18"/>
              </w:rPr>
              <w:t>a</w:t>
            </w:r>
            <w:r w:rsidRPr="005C5715" w:rsidR="72A65A72">
              <w:rPr>
                <w:rFonts w:ascii="Arial" w:hAnsi="Arial" w:cs="Arial"/>
                <w:sz w:val="18"/>
                <w:szCs w:val="18"/>
              </w:rPr>
              <w:t xml:space="preserve"> yes/no question: Was the intended programming</w:t>
            </w:r>
            <w:r w:rsidRPr="005C5715" w:rsidR="4D4FAA38">
              <w:rPr>
                <w:rFonts w:ascii="Arial" w:hAnsi="Arial" w:cs="Arial"/>
                <w:sz w:val="18"/>
                <w:szCs w:val="18"/>
              </w:rPr>
              <w:t xml:space="preserve"> element</w:t>
            </w:r>
            <w:r w:rsidRPr="005C5715" w:rsidR="72A65A72">
              <w:rPr>
                <w:rFonts w:ascii="Arial" w:hAnsi="Arial" w:cs="Arial"/>
                <w:sz w:val="18"/>
                <w:szCs w:val="18"/>
              </w:rPr>
              <w:t xml:space="preserve"> delivered?</w:t>
            </w:r>
          </w:p>
        </w:tc>
      </w:tr>
      <w:tr w:rsidRPr="005C5715" w:rsidR="001A07DA" w:rsidTr="3A1194D5" w14:paraId="0E01895E" w14:textId="77777777">
        <w:trPr>
          <w:trHeight w:val="430"/>
        </w:trPr>
        <w:tc>
          <w:tcPr>
            <w:tcW w:w="1880" w:type="dxa"/>
            <w:tcBorders>
              <w:top w:val="single" w:color="000000" w:themeColor="text1" w:sz="8" w:space="0"/>
              <w:left w:val="single" w:color="auto" w:sz="4" w:space="0"/>
              <w:bottom w:val="single" w:color="000000" w:themeColor="text1" w:sz="8" w:space="0"/>
            </w:tcBorders>
            <w:shd w:val="clear" w:color="auto" w:fill="auto"/>
            <w:vAlign w:val="center"/>
            <w:hideMark/>
          </w:tcPr>
          <w:p w:rsidRPr="005C5715" w:rsidR="001A07DA" w:rsidP="001A07DA" w:rsidRDefault="001A07DA" w14:paraId="15C5A2AC" w14:textId="77777777">
            <w:pPr>
              <w:rPr>
                <w:rFonts w:ascii="Arial" w:hAnsi="Arial" w:cs="Arial"/>
                <w:b/>
                <w:bCs/>
                <w:color w:val="000000"/>
                <w:sz w:val="18"/>
                <w:szCs w:val="18"/>
              </w:rPr>
            </w:pPr>
            <w:r w:rsidRPr="005C5715">
              <w:rPr>
                <w:rFonts w:ascii="Arial" w:hAnsi="Arial" w:cs="Arial"/>
                <w:b/>
                <w:bCs/>
                <w:color w:val="000000"/>
                <w:sz w:val="18"/>
                <w:szCs w:val="18"/>
              </w:rPr>
              <w:t>Context</w:t>
            </w:r>
          </w:p>
        </w:tc>
        <w:tc>
          <w:tcPr>
            <w:tcW w:w="12875" w:type="dxa"/>
            <w:tcBorders>
              <w:top w:val="single" w:color="auto" w:sz="4" w:space="0"/>
              <w:bottom w:val="single" w:color="auto" w:sz="4" w:space="0"/>
              <w:right w:val="single" w:color="000000" w:themeColor="text1" w:sz="4" w:space="0"/>
            </w:tcBorders>
            <w:shd w:val="clear" w:color="auto" w:fill="auto"/>
            <w:vAlign w:val="center"/>
            <w:hideMark/>
          </w:tcPr>
          <w:p w:rsidRPr="005C5715" w:rsidR="001A07DA" w:rsidP="008A316E" w:rsidRDefault="00253256" w14:paraId="59FE5B4D" w14:textId="1F74429C">
            <w:pPr>
              <w:rPr>
                <w:rFonts w:ascii="Arial" w:hAnsi="Arial" w:cs="Arial"/>
                <w:sz w:val="18"/>
                <w:szCs w:val="18"/>
              </w:rPr>
            </w:pPr>
            <w:r w:rsidRPr="005C5715">
              <w:rPr>
                <w:rFonts w:ascii="Arial" w:hAnsi="Arial" w:cs="Arial"/>
                <w:sz w:val="18"/>
                <w:szCs w:val="18"/>
              </w:rPr>
              <w:t>Programming</w:t>
            </w:r>
            <w:r w:rsidRPr="005C5715" w:rsidR="001A07DA">
              <w:rPr>
                <w:rFonts w:ascii="Arial" w:hAnsi="Arial" w:cs="Arial"/>
                <w:sz w:val="18"/>
                <w:szCs w:val="18"/>
              </w:rPr>
              <w:t xml:space="preserve"> context refers to the who, what, where, and when of the program being implemented. That is, the context is all the details of the program (who is </w:t>
            </w:r>
            <w:r w:rsidRPr="005C5715" w:rsidR="008A316E">
              <w:rPr>
                <w:rFonts w:ascii="Arial" w:hAnsi="Arial" w:cs="Arial"/>
                <w:sz w:val="18"/>
                <w:szCs w:val="18"/>
              </w:rPr>
              <w:t>facilitating it, for which students, where,</w:t>
            </w:r>
            <w:r w:rsidRPr="005C5715" w:rsidR="001A07DA">
              <w:rPr>
                <w:rFonts w:ascii="Arial" w:hAnsi="Arial" w:cs="Arial"/>
                <w:sz w:val="18"/>
                <w:szCs w:val="18"/>
              </w:rPr>
              <w:t xml:space="preserve"> when the program is being implemented, etc.).</w:t>
            </w:r>
          </w:p>
        </w:tc>
      </w:tr>
      <w:tr w:rsidRPr="005C5715" w:rsidR="001A07DA" w:rsidTr="00AF4B10" w14:paraId="31D7B452" w14:textId="77777777">
        <w:trPr>
          <w:trHeight w:val="574"/>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6BFFA04E" w14:textId="77777777">
            <w:pPr>
              <w:rPr>
                <w:rFonts w:ascii="Arial" w:hAnsi="Arial" w:cs="Arial"/>
                <w:b/>
                <w:bCs/>
                <w:color w:val="000000"/>
                <w:sz w:val="18"/>
                <w:szCs w:val="18"/>
              </w:rPr>
            </w:pPr>
            <w:r w:rsidRPr="005C5715">
              <w:rPr>
                <w:rFonts w:ascii="Arial" w:hAnsi="Arial" w:cs="Arial"/>
                <w:b/>
                <w:bCs/>
                <w:color w:val="000000"/>
                <w:sz w:val="18"/>
                <w:szCs w:val="18"/>
              </w:rPr>
              <w:t>Core Aspects of Implementation Fidelity</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5C5715" w:rsidR="001A07DA" w:rsidP="004366FC" w:rsidRDefault="001A07DA" w14:paraId="001146D9" w14:textId="207430AA">
            <w:pPr>
              <w:rPr>
                <w:rFonts w:ascii="Arial" w:hAnsi="Arial" w:cs="Arial"/>
                <w:sz w:val="18"/>
                <w:szCs w:val="18"/>
              </w:rPr>
            </w:pPr>
            <w:r w:rsidRPr="005C5715">
              <w:rPr>
                <w:rFonts w:ascii="Arial" w:hAnsi="Arial" w:cs="Arial"/>
                <w:sz w:val="18"/>
                <w:szCs w:val="18"/>
              </w:rPr>
              <w:t xml:space="preserve">The core aspects of implementation fidelity include program differentiation, adherence, exposure, quality, and responsiveness. </w:t>
            </w:r>
          </w:p>
        </w:tc>
      </w:tr>
      <w:tr w:rsidRPr="005C5715" w:rsidR="001A07DA" w:rsidTr="3A1194D5" w14:paraId="3A8EF000" w14:textId="77777777">
        <w:trPr>
          <w:trHeight w:val="889"/>
        </w:trPr>
        <w:tc>
          <w:tcPr>
            <w:tcW w:w="1880" w:type="dxa"/>
            <w:tcBorders>
              <w:top w:val="single" w:color="000000" w:themeColor="text1" w:sz="8" w:space="0"/>
              <w:left w:val="single" w:color="auto" w:sz="4" w:space="0"/>
              <w:bottom w:val="single" w:color="000000" w:themeColor="text1" w:sz="8" w:space="0"/>
            </w:tcBorders>
            <w:shd w:val="clear" w:color="auto" w:fill="auto"/>
            <w:vAlign w:val="center"/>
            <w:hideMark/>
          </w:tcPr>
          <w:p w:rsidRPr="005C5715" w:rsidR="001A07DA" w:rsidP="001A07DA" w:rsidRDefault="001A07DA" w14:paraId="2C39784C" w14:textId="77777777">
            <w:pPr>
              <w:rPr>
                <w:rFonts w:ascii="Arial" w:hAnsi="Arial" w:cs="Arial"/>
                <w:b/>
                <w:bCs/>
                <w:color w:val="000000"/>
                <w:sz w:val="18"/>
                <w:szCs w:val="18"/>
              </w:rPr>
            </w:pPr>
            <w:r w:rsidRPr="005C5715">
              <w:rPr>
                <w:rFonts w:ascii="Arial" w:hAnsi="Arial" w:cs="Arial"/>
                <w:b/>
                <w:bCs/>
                <w:color w:val="000000"/>
                <w:sz w:val="18"/>
                <w:szCs w:val="18"/>
              </w:rPr>
              <w:t>Desirable Degree</w:t>
            </w:r>
          </w:p>
        </w:tc>
        <w:tc>
          <w:tcPr>
            <w:tcW w:w="12875" w:type="dxa"/>
            <w:tcBorders>
              <w:top w:val="single" w:color="auto" w:sz="4" w:space="0"/>
              <w:bottom w:val="single" w:color="auto" w:sz="4" w:space="0"/>
              <w:right w:val="single" w:color="000000" w:themeColor="text1" w:sz="4" w:space="0"/>
            </w:tcBorders>
            <w:shd w:val="clear" w:color="auto" w:fill="auto"/>
            <w:vAlign w:val="center"/>
            <w:hideMark/>
          </w:tcPr>
          <w:p w:rsidRPr="005C5715" w:rsidR="001A07DA" w:rsidP="007B4A28" w:rsidRDefault="001A0CEF" w14:paraId="33C8D48D" w14:textId="2B025B08">
            <w:pPr>
              <w:rPr>
                <w:rFonts w:ascii="Arial" w:hAnsi="Arial" w:cs="Arial"/>
                <w:sz w:val="18"/>
                <w:szCs w:val="18"/>
              </w:rPr>
            </w:pPr>
            <w:r w:rsidRPr="005C5715">
              <w:rPr>
                <w:rFonts w:ascii="Arial" w:hAnsi="Arial" w:cs="Arial"/>
                <w:sz w:val="18"/>
                <w:szCs w:val="18"/>
              </w:rPr>
              <w:t>T</w:t>
            </w:r>
            <w:r w:rsidRPr="005C5715" w:rsidR="001A07DA">
              <w:rPr>
                <w:rFonts w:ascii="Arial" w:hAnsi="Arial" w:cs="Arial"/>
                <w:sz w:val="18"/>
                <w:szCs w:val="18"/>
              </w:rPr>
              <w:t xml:space="preserve">he desired </w:t>
            </w:r>
            <w:r w:rsidRPr="005C5715" w:rsidR="00794D39">
              <w:rPr>
                <w:rFonts w:ascii="Arial" w:hAnsi="Arial" w:cs="Arial"/>
                <w:sz w:val="18"/>
                <w:szCs w:val="18"/>
              </w:rPr>
              <w:t xml:space="preserve">level of the outcome </w:t>
            </w:r>
            <w:r w:rsidRPr="005C5715" w:rsidR="001A07DA">
              <w:rPr>
                <w:rFonts w:ascii="Arial" w:hAnsi="Arial" w:cs="Arial"/>
                <w:sz w:val="18"/>
                <w:szCs w:val="18"/>
              </w:rPr>
              <w:t>as a fu</w:t>
            </w:r>
            <w:r w:rsidRPr="005C5715" w:rsidR="00794D39">
              <w:rPr>
                <w:rFonts w:ascii="Arial" w:hAnsi="Arial" w:cs="Arial"/>
                <w:sz w:val="18"/>
                <w:szCs w:val="18"/>
              </w:rPr>
              <w:t>nction of the program. O</w:t>
            </w:r>
            <w:r w:rsidRPr="005C5715" w:rsidR="001A07DA">
              <w:rPr>
                <w:rFonts w:ascii="Arial" w:hAnsi="Arial" w:cs="Arial"/>
                <w:sz w:val="18"/>
                <w:szCs w:val="18"/>
              </w:rPr>
              <w:t xml:space="preserve">ften represented as the amount of growth/change over time, comparison to previous year's data, comparison to educator's standards, or comparison to external criterion like national standards or other institutions. For example, students will gain 0.50 standard deviations from beginning to the end of the program on the specific outcome; after completing the program, students will engage in 5 self-directed volunteering activities; after completing the program, students can apply 3 self-regulation strategies; after completing the program, students can accurately demonstrate 3 safe-sex practices. </w:t>
            </w:r>
          </w:p>
        </w:tc>
      </w:tr>
      <w:tr w:rsidRPr="005C5715" w:rsidR="001A07DA" w:rsidTr="3A1194D5" w14:paraId="1581BE29" w14:textId="77777777">
        <w:trPr>
          <w:trHeight w:val="367"/>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5C5715" w14:paraId="189A147B" w14:textId="5EB6B538">
            <w:pPr>
              <w:rPr>
                <w:rFonts w:ascii="Arial" w:hAnsi="Arial" w:cs="Arial"/>
                <w:b/>
                <w:bCs/>
                <w:color w:val="000000"/>
                <w:sz w:val="18"/>
                <w:szCs w:val="18"/>
              </w:rPr>
            </w:pPr>
            <w:r w:rsidRPr="005C5715">
              <w:rPr>
                <w:rFonts w:ascii="Arial" w:hAnsi="Arial" w:cs="Arial"/>
                <w:b/>
                <w:bCs/>
                <w:color w:val="000000"/>
                <w:sz w:val="18"/>
                <w:szCs w:val="18"/>
              </w:rPr>
              <w:t xml:space="preserve">Developed </w:t>
            </w:r>
            <w:r w:rsidRPr="005C5715" w:rsidR="001A07DA">
              <w:rPr>
                <w:rFonts w:ascii="Arial" w:hAnsi="Arial" w:cs="Arial"/>
                <w:b/>
                <w:bCs/>
                <w:color w:val="000000"/>
                <w:sz w:val="18"/>
                <w:szCs w:val="18"/>
              </w:rPr>
              <w:t>Measure</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5C5715" w:rsidR="001A07DA" w:rsidP="00F23C30" w:rsidRDefault="001A0CEF" w14:paraId="6A107C69" w14:textId="5B5E49A8">
            <w:pPr>
              <w:rPr>
                <w:rFonts w:ascii="Arial" w:hAnsi="Arial" w:cs="Arial"/>
                <w:sz w:val="18"/>
                <w:szCs w:val="18"/>
              </w:rPr>
            </w:pPr>
            <w:r w:rsidRPr="005C5715">
              <w:rPr>
                <w:rFonts w:ascii="Arial" w:hAnsi="Arial" w:cs="Arial"/>
                <w:sz w:val="18"/>
                <w:szCs w:val="18"/>
              </w:rPr>
              <w:t>A</w:t>
            </w:r>
            <w:r w:rsidRPr="005C5715" w:rsidR="001A07DA">
              <w:rPr>
                <w:rFonts w:ascii="Arial" w:hAnsi="Arial" w:cs="Arial"/>
                <w:sz w:val="18"/>
                <w:szCs w:val="18"/>
              </w:rPr>
              <w:t xml:space="preserve"> measure/instrument</w:t>
            </w:r>
            <w:r w:rsidR="00E21E4B">
              <w:rPr>
                <w:rFonts w:ascii="Arial" w:hAnsi="Arial" w:cs="Arial"/>
                <w:sz w:val="18"/>
                <w:szCs w:val="18"/>
              </w:rPr>
              <w:t>/tool</w:t>
            </w:r>
            <w:r w:rsidRPr="005C5715" w:rsidR="001A07DA">
              <w:rPr>
                <w:rFonts w:ascii="Arial" w:hAnsi="Arial" w:cs="Arial"/>
                <w:sz w:val="18"/>
                <w:szCs w:val="18"/>
              </w:rPr>
              <w:t xml:space="preserve"> specifically created by those assessing the program to determine whether </w:t>
            </w:r>
            <w:r w:rsidRPr="005C5715" w:rsidR="00F23C30">
              <w:rPr>
                <w:rFonts w:ascii="Arial" w:hAnsi="Arial" w:cs="Arial"/>
                <w:sz w:val="18"/>
                <w:szCs w:val="18"/>
              </w:rPr>
              <w:t>outcomes</w:t>
            </w:r>
            <w:r w:rsidRPr="005C5715" w:rsidR="001A07DA">
              <w:rPr>
                <w:rFonts w:ascii="Arial" w:hAnsi="Arial" w:cs="Arial"/>
                <w:sz w:val="18"/>
                <w:szCs w:val="18"/>
              </w:rPr>
              <w:t xml:space="preserve"> have been met.</w:t>
            </w:r>
          </w:p>
        </w:tc>
      </w:tr>
      <w:tr w:rsidRPr="005C5715" w:rsidR="001A07DA" w:rsidTr="3A1194D5" w14:paraId="330C11C3" w14:textId="77777777">
        <w:trPr>
          <w:trHeight w:val="745"/>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2D68E198" w14:textId="77777777">
            <w:pPr>
              <w:rPr>
                <w:rFonts w:ascii="Arial" w:hAnsi="Arial" w:cs="Arial"/>
                <w:b/>
                <w:bCs/>
                <w:color w:val="000000"/>
                <w:sz w:val="18"/>
                <w:szCs w:val="18"/>
              </w:rPr>
            </w:pPr>
            <w:r w:rsidRPr="005C5715">
              <w:rPr>
                <w:rFonts w:ascii="Arial" w:hAnsi="Arial" w:cs="Arial"/>
                <w:b/>
                <w:bCs/>
                <w:color w:val="000000"/>
                <w:sz w:val="18"/>
                <w:szCs w:val="18"/>
              </w:rPr>
              <w:t>Direct measure vs. Indirect measure</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5C5715" w:rsidR="001A07DA" w:rsidP="00C420E6" w:rsidRDefault="72A65A72" w14:paraId="2BA34EA0" w14:textId="63116EFA">
            <w:pPr>
              <w:rPr>
                <w:rFonts w:ascii="Arial" w:hAnsi="Arial" w:cs="Arial"/>
                <w:sz w:val="18"/>
                <w:szCs w:val="18"/>
              </w:rPr>
            </w:pPr>
            <w:r w:rsidRPr="005C5715">
              <w:rPr>
                <w:rFonts w:ascii="Arial" w:hAnsi="Arial" w:cs="Arial"/>
                <w:sz w:val="18"/>
                <w:szCs w:val="18"/>
              </w:rPr>
              <w:t xml:space="preserve">Direct measures require students to manifest the skills, knowledge, </w:t>
            </w:r>
            <w:bookmarkStart w:name="_Int_UTzQPcj2" w:id="14"/>
            <w:r w:rsidRPr="005C5715">
              <w:rPr>
                <w:rFonts w:ascii="Arial" w:hAnsi="Arial" w:cs="Arial"/>
                <w:sz w:val="18"/>
                <w:szCs w:val="18"/>
              </w:rPr>
              <w:t>attitudes</w:t>
            </w:r>
            <w:bookmarkEnd w:id="14"/>
            <w:r w:rsidRPr="005C5715">
              <w:rPr>
                <w:rFonts w:ascii="Arial" w:hAnsi="Arial" w:cs="Arial"/>
                <w:sz w:val="18"/>
                <w:szCs w:val="18"/>
              </w:rPr>
              <w:t xml:space="preserve"> and behaviors that are of interest (e.g., performance of a task, test scores, endorsement </w:t>
            </w:r>
            <w:r w:rsidRPr="005C5715" w:rsidR="595CAC43">
              <w:rPr>
                <w:rFonts w:ascii="Arial" w:hAnsi="Arial" w:cs="Arial"/>
                <w:sz w:val="18"/>
                <w:szCs w:val="18"/>
              </w:rPr>
              <w:t>of values</w:t>
            </w:r>
            <w:r w:rsidRPr="005C5715">
              <w:rPr>
                <w:rFonts w:ascii="Arial" w:hAnsi="Arial" w:cs="Arial"/>
                <w:sz w:val="18"/>
                <w:szCs w:val="18"/>
              </w:rPr>
              <w:t xml:space="preserve">, engagement in particular behavior). Indirect measures rely on indirect evidence to infer that students possess certain skills (e.g., students rate their confidence to perform the task, students rate their perceived ability in a content area, students provide ratings of satisfaction). </w:t>
            </w:r>
          </w:p>
        </w:tc>
      </w:tr>
      <w:tr w:rsidRPr="005C5715" w:rsidR="001A07DA" w:rsidTr="3A1194D5" w14:paraId="577ED414" w14:textId="77777777">
        <w:trPr>
          <w:trHeight w:val="340"/>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7112442C" w14:textId="77777777">
            <w:pPr>
              <w:rPr>
                <w:rFonts w:ascii="Arial" w:hAnsi="Arial" w:cs="Arial"/>
                <w:b/>
                <w:bCs/>
                <w:color w:val="000000"/>
                <w:sz w:val="18"/>
                <w:szCs w:val="18"/>
              </w:rPr>
            </w:pPr>
            <w:r w:rsidRPr="005C5715">
              <w:rPr>
                <w:rFonts w:ascii="Arial" w:hAnsi="Arial" w:cs="Arial"/>
                <w:b/>
                <w:bCs/>
                <w:color w:val="000000"/>
                <w:sz w:val="18"/>
                <w:szCs w:val="18"/>
              </w:rPr>
              <w:t>Effectiveness</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5C5715" w:rsidR="001A07DA" w:rsidP="00B905C1" w:rsidRDefault="595CAC43" w14:paraId="64CE401F" w14:textId="68D7BDD4">
            <w:pPr>
              <w:rPr>
                <w:rFonts w:ascii="Arial" w:hAnsi="Arial" w:cs="Arial"/>
                <w:sz w:val="18"/>
                <w:szCs w:val="18"/>
              </w:rPr>
            </w:pPr>
            <w:bookmarkStart w:name="_Int_e5mlRcNO" w:id="15"/>
            <w:r w:rsidRPr="005C5715">
              <w:rPr>
                <w:rFonts w:ascii="Arial" w:hAnsi="Arial" w:cs="Arial"/>
                <w:sz w:val="18"/>
                <w:szCs w:val="18"/>
              </w:rPr>
              <w:t>A</w:t>
            </w:r>
            <w:r w:rsidRPr="005C5715" w:rsidR="72A65A72">
              <w:rPr>
                <w:rFonts w:ascii="Arial" w:hAnsi="Arial" w:cs="Arial"/>
                <w:sz w:val="18"/>
                <w:szCs w:val="18"/>
              </w:rPr>
              <w:t xml:space="preserve"> measure of quality based on the degree to which the program is successful in achieving the stated </w:t>
            </w:r>
            <w:r w:rsidRPr="005C5715" w:rsidR="4376F631">
              <w:rPr>
                <w:rFonts w:ascii="Arial" w:hAnsi="Arial" w:cs="Arial"/>
                <w:sz w:val="18"/>
                <w:szCs w:val="18"/>
              </w:rPr>
              <w:t>outcomes</w:t>
            </w:r>
            <w:r w:rsidRPr="005C5715" w:rsidR="72A65A72">
              <w:rPr>
                <w:rFonts w:ascii="Arial" w:hAnsi="Arial" w:cs="Arial"/>
                <w:sz w:val="18"/>
                <w:szCs w:val="18"/>
              </w:rPr>
              <w:t>.</w:t>
            </w:r>
            <w:bookmarkEnd w:id="15"/>
          </w:p>
        </w:tc>
      </w:tr>
      <w:tr w:rsidRPr="005C5715" w:rsidR="1314E906" w:rsidTr="3A1194D5" w14:paraId="6DA3D7E4" w14:textId="77777777">
        <w:trPr>
          <w:trHeight w:val="340"/>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223A9606" w:rsidP="1314E906" w:rsidRDefault="223A9606" w14:paraId="609B1A70" w14:textId="30D2F893">
            <w:pPr>
              <w:rPr>
                <w:rFonts w:ascii="Arial" w:hAnsi="Arial" w:cs="Arial"/>
                <w:b/>
                <w:bCs/>
                <w:color w:val="000000" w:themeColor="text1"/>
                <w:sz w:val="18"/>
                <w:szCs w:val="18"/>
              </w:rPr>
            </w:pPr>
            <w:r w:rsidRPr="005C5715">
              <w:rPr>
                <w:rFonts w:ascii="Arial" w:hAnsi="Arial" w:cs="Arial"/>
                <w:b/>
                <w:bCs/>
                <w:color w:val="000000" w:themeColor="text1"/>
                <w:sz w:val="18"/>
                <w:szCs w:val="18"/>
              </w:rPr>
              <w:t>Etiology</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5C5715" w:rsidR="223A9606" w:rsidP="1314E906" w:rsidRDefault="223A9606" w14:paraId="7B18FD78" w14:textId="441057EA">
            <w:pPr>
              <w:rPr>
                <w:rFonts w:ascii="Arial" w:hAnsi="Arial" w:cs="Arial"/>
                <w:sz w:val="18"/>
                <w:szCs w:val="18"/>
              </w:rPr>
            </w:pPr>
            <w:r w:rsidRPr="005C5715">
              <w:rPr>
                <w:rFonts w:ascii="Arial" w:hAnsi="Arial" w:cs="Arial"/>
                <w:sz w:val="18"/>
                <w:szCs w:val="18"/>
              </w:rPr>
              <w:t>The study of causes or origins of the distal outcome. What knowledge, attitudes, &amp; skills are needed to achieve the distal outcome for different populations.</w:t>
            </w:r>
          </w:p>
        </w:tc>
      </w:tr>
      <w:tr w:rsidRPr="005C5715" w:rsidR="001A07DA" w:rsidTr="3A1194D5" w14:paraId="51ACFD08" w14:textId="77777777">
        <w:trPr>
          <w:trHeight w:val="340"/>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2DDD583F" w14:textId="77777777">
            <w:pPr>
              <w:rPr>
                <w:rFonts w:ascii="Arial" w:hAnsi="Arial" w:cs="Arial"/>
                <w:b/>
                <w:bCs/>
                <w:color w:val="000000"/>
                <w:sz w:val="18"/>
                <w:szCs w:val="18"/>
              </w:rPr>
            </w:pPr>
            <w:r w:rsidRPr="005C5715">
              <w:rPr>
                <w:rFonts w:ascii="Arial" w:hAnsi="Arial" w:cs="Arial"/>
                <w:b/>
                <w:bCs/>
                <w:color w:val="000000"/>
                <w:sz w:val="18"/>
                <w:szCs w:val="18"/>
              </w:rPr>
              <w:t>Exposure</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5C5715" w:rsidR="001A07DA" w:rsidP="006A5376" w:rsidRDefault="29A8BE3B" w14:paraId="1F8F25E1" w14:textId="19E7723E">
            <w:pPr>
              <w:rPr>
                <w:rFonts w:ascii="Arial" w:hAnsi="Arial" w:cs="Arial"/>
                <w:sz w:val="18"/>
                <w:szCs w:val="18"/>
              </w:rPr>
            </w:pPr>
            <w:r w:rsidRPr="005C5715">
              <w:rPr>
                <w:rFonts w:ascii="Arial" w:hAnsi="Arial" w:cs="Arial"/>
                <w:sz w:val="18"/>
                <w:szCs w:val="18"/>
              </w:rPr>
              <w:t>Exposure to programming is defined by specifying the planned time for each program element, then recording how much time was allocated/spent.</w:t>
            </w:r>
            <w:r w:rsidRPr="005C5715" w:rsidR="4849E849">
              <w:rPr>
                <w:rFonts w:ascii="Arial" w:hAnsi="Arial" w:cs="Arial"/>
                <w:sz w:val="18"/>
                <w:szCs w:val="18"/>
              </w:rPr>
              <w:t xml:space="preserve"> A</w:t>
            </w:r>
            <w:r w:rsidRPr="005C5715" w:rsidR="72A65A72">
              <w:rPr>
                <w:rFonts w:ascii="Arial" w:hAnsi="Arial" w:cs="Arial"/>
                <w:sz w:val="18"/>
                <w:szCs w:val="18"/>
              </w:rPr>
              <w:t xml:space="preserve">ids in determining whether students were exposed to the full </w:t>
            </w:r>
            <w:r w:rsidRPr="005C5715" w:rsidR="4849E849">
              <w:rPr>
                <w:rFonts w:ascii="Arial" w:hAnsi="Arial" w:cs="Arial"/>
                <w:sz w:val="18"/>
                <w:szCs w:val="18"/>
              </w:rPr>
              <w:t xml:space="preserve">intended </w:t>
            </w:r>
            <w:r w:rsidRPr="005C5715" w:rsidR="72A65A72">
              <w:rPr>
                <w:rFonts w:ascii="Arial" w:hAnsi="Arial" w:cs="Arial"/>
                <w:sz w:val="18"/>
                <w:szCs w:val="18"/>
              </w:rPr>
              <w:t>program.</w:t>
            </w:r>
          </w:p>
        </w:tc>
      </w:tr>
      <w:tr w:rsidRPr="005C5715" w:rsidR="001A07DA" w:rsidTr="3A1194D5" w14:paraId="347EB990" w14:textId="77777777">
        <w:trPr>
          <w:trHeight w:val="358"/>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74740301" w14:textId="77777777">
            <w:pPr>
              <w:rPr>
                <w:rFonts w:ascii="Arial" w:hAnsi="Arial" w:cs="Arial"/>
                <w:b/>
                <w:bCs/>
                <w:color w:val="000000"/>
                <w:sz w:val="18"/>
                <w:szCs w:val="18"/>
              </w:rPr>
            </w:pPr>
            <w:r w:rsidRPr="005C5715">
              <w:rPr>
                <w:rFonts w:ascii="Arial" w:hAnsi="Arial" w:cs="Arial"/>
                <w:b/>
                <w:bCs/>
                <w:color w:val="000000"/>
                <w:sz w:val="18"/>
                <w:szCs w:val="18"/>
              </w:rPr>
              <w:t xml:space="preserve">Implementation Fidelity </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5C5715" w:rsidR="001A07DA" w:rsidP="004366FC" w:rsidRDefault="00B00A91" w14:paraId="21A43B2C" w14:textId="017055D1">
            <w:pPr>
              <w:rPr>
                <w:rFonts w:ascii="Arial" w:hAnsi="Arial" w:cs="Arial"/>
                <w:sz w:val="18"/>
                <w:szCs w:val="18"/>
              </w:rPr>
            </w:pPr>
            <w:r w:rsidRPr="005C5715">
              <w:rPr>
                <w:rFonts w:ascii="Arial" w:hAnsi="Arial" w:cs="Arial"/>
                <w:sz w:val="18"/>
                <w:szCs w:val="18"/>
              </w:rPr>
              <w:t>T</w:t>
            </w:r>
            <w:r w:rsidRPr="005C5715" w:rsidR="001A07DA">
              <w:rPr>
                <w:rFonts w:ascii="Arial" w:hAnsi="Arial" w:cs="Arial"/>
                <w:sz w:val="18"/>
                <w:szCs w:val="18"/>
              </w:rPr>
              <w:t>he degree to which the programming was delivered as intended.</w:t>
            </w:r>
          </w:p>
        </w:tc>
      </w:tr>
      <w:tr w:rsidRPr="005C5715" w:rsidR="001A07DA" w:rsidTr="3A1194D5" w14:paraId="6E014D8B" w14:textId="77777777">
        <w:trPr>
          <w:trHeight w:val="583"/>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7CA19416" w14:textId="77777777">
            <w:pPr>
              <w:rPr>
                <w:rFonts w:ascii="Arial" w:hAnsi="Arial" w:cs="Arial"/>
                <w:b/>
                <w:bCs/>
                <w:color w:val="000000"/>
                <w:sz w:val="18"/>
                <w:szCs w:val="18"/>
              </w:rPr>
            </w:pPr>
            <w:r w:rsidRPr="005C5715">
              <w:rPr>
                <w:rFonts w:ascii="Arial" w:hAnsi="Arial" w:cs="Arial"/>
                <w:b/>
                <w:bCs/>
                <w:color w:val="000000"/>
                <w:sz w:val="18"/>
                <w:szCs w:val="18"/>
              </w:rPr>
              <w:t>Implementation Fidelity Data</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5C5715" w:rsidR="001A07DA" w:rsidP="00E03A44" w:rsidRDefault="72A65A72" w14:paraId="5DBB1AD5" w14:textId="2296C730">
            <w:pPr>
              <w:rPr>
                <w:rFonts w:ascii="Arial" w:hAnsi="Arial" w:cs="Arial"/>
                <w:sz w:val="18"/>
                <w:szCs w:val="18"/>
              </w:rPr>
            </w:pPr>
            <w:r w:rsidRPr="005C5715">
              <w:rPr>
                <w:rFonts w:ascii="Arial" w:hAnsi="Arial" w:cs="Arial"/>
                <w:sz w:val="18"/>
                <w:szCs w:val="18"/>
              </w:rPr>
              <w:t>Data gathered using an implementation fidelity checklist which is used to evaluate the degree of alignment between the delivered and intended program.</w:t>
            </w:r>
            <w:r w:rsidR="009A78D0">
              <w:rPr>
                <w:rFonts w:ascii="Arial" w:hAnsi="Arial" w:cs="Arial"/>
                <w:sz w:val="18"/>
                <w:szCs w:val="18"/>
              </w:rPr>
              <w:t xml:space="preserve"> Implementation fidelity data are</w:t>
            </w:r>
            <w:r w:rsidRPr="005C5715">
              <w:rPr>
                <w:rFonts w:ascii="Arial" w:hAnsi="Arial" w:cs="Arial"/>
                <w:sz w:val="18"/>
                <w:szCs w:val="18"/>
              </w:rPr>
              <w:t xml:space="preserve"> </w:t>
            </w:r>
            <w:r w:rsidRPr="005C5715" w:rsidR="73A3A346">
              <w:rPr>
                <w:rFonts w:ascii="Arial" w:hAnsi="Arial" w:cs="Arial"/>
                <w:sz w:val="18"/>
                <w:szCs w:val="18"/>
              </w:rPr>
              <w:t>collected</w:t>
            </w:r>
            <w:r w:rsidRPr="005C5715">
              <w:rPr>
                <w:rFonts w:ascii="Arial" w:hAnsi="Arial" w:cs="Arial"/>
                <w:sz w:val="18"/>
                <w:szCs w:val="18"/>
              </w:rPr>
              <w:t xml:space="preserve"> alongside </w:t>
            </w:r>
            <w:r w:rsidRPr="005C5715" w:rsidR="55F83837">
              <w:rPr>
                <w:rFonts w:ascii="Arial" w:hAnsi="Arial" w:cs="Arial"/>
                <w:sz w:val="18"/>
                <w:szCs w:val="18"/>
              </w:rPr>
              <w:t>outcomes</w:t>
            </w:r>
            <w:r w:rsidRPr="005C5715">
              <w:rPr>
                <w:rFonts w:ascii="Arial" w:hAnsi="Arial" w:cs="Arial"/>
                <w:sz w:val="18"/>
                <w:szCs w:val="18"/>
              </w:rPr>
              <w:t xml:space="preserve"> data or before collecting outcomes data.</w:t>
            </w:r>
          </w:p>
        </w:tc>
      </w:tr>
      <w:tr w:rsidRPr="005C5715" w:rsidR="001A07DA" w:rsidTr="3A1194D5" w14:paraId="69546C1E" w14:textId="77777777">
        <w:trPr>
          <w:trHeight w:val="295"/>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4308CA7A" w14:textId="77777777">
            <w:pPr>
              <w:rPr>
                <w:rFonts w:ascii="Arial" w:hAnsi="Arial" w:cs="Arial"/>
                <w:b/>
                <w:bCs/>
                <w:color w:val="000000"/>
                <w:sz w:val="18"/>
                <w:szCs w:val="18"/>
              </w:rPr>
            </w:pPr>
            <w:r w:rsidRPr="005C5715">
              <w:rPr>
                <w:rFonts w:ascii="Arial" w:hAnsi="Arial" w:cs="Arial"/>
                <w:b/>
                <w:bCs/>
                <w:color w:val="000000"/>
                <w:sz w:val="18"/>
                <w:szCs w:val="18"/>
              </w:rPr>
              <w:t>Improvement</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5C5715" w:rsidR="001A07DA" w:rsidP="004366FC" w:rsidRDefault="001A07DA" w14:paraId="434C8343" w14:textId="004088AB">
            <w:pPr>
              <w:rPr>
                <w:rFonts w:ascii="Arial" w:hAnsi="Arial" w:cs="Arial"/>
                <w:sz w:val="18"/>
                <w:szCs w:val="18"/>
              </w:rPr>
            </w:pPr>
            <w:r w:rsidRPr="005C5715">
              <w:rPr>
                <w:rFonts w:ascii="Arial" w:hAnsi="Arial" w:cs="Arial"/>
                <w:sz w:val="18"/>
                <w:szCs w:val="18"/>
              </w:rPr>
              <w:t>Improvement is evident when current results ca</w:t>
            </w:r>
            <w:r w:rsidRPr="005C5715" w:rsidR="00E03A44">
              <w:rPr>
                <w:rFonts w:ascii="Arial" w:hAnsi="Arial" w:cs="Arial"/>
                <w:sz w:val="18"/>
                <w:szCs w:val="18"/>
              </w:rPr>
              <w:t>n be compared to past results. F</w:t>
            </w:r>
            <w:r w:rsidRPr="005C5715">
              <w:rPr>
                <w:rFonts w:ascii="Arial" w:hAnsi="Arial" w:cs="Arial"/>
                <w:sz w:val="18"/>
                <w:szCs w:val="18"/>
              </w:rPr>
              <w:t>or example, making a programmatic change cannot be considered an improvement until assessment is completed and compared to previous trends</w:t>
            </w:r>
            <w:r w:rsidRPr="005C5715" w:rsidR="00E03A44">
              <w:rPr>
                <w:rFonts w:ascii="Arial" w:hAnsi="Arial" w:cs="Arial"/>
                <w:sz w:val="18"/>
                <w:szCs w:val="18"/>
              </w:rPr>
              <w:t xml:space="preserve"> and gains in outcomes are evidenced</w:t>
            </w:r>
            <w:r w:rsidRPr="005C5715">
              <w:rPr>
                <w:rFonts w:ascii="Arial" w:hAnsi="Arial" w:cs="Arial"/>
                <w:sz w:val="18"/>
                <w:szCs w:val="18"/>
              </w:rPr>
              <w:t xml:space="preserve">. </w:t>
            </w:r>
          </w:p>
        </w:tc>
      </w:tr>
      <w:tr w:rsidRPr="005C5715" w:rsidR="001A07DA" w:rsidTr="3A1194D5" w14:paraId="1CC95070" w14:textId="77777777">
        <w:trPr>
          <w:trHeight w:val="610"/>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34534816" w14:textId="77777777">
            <w:pPr>
              <w:rPr>
                <w:rFonts w:ascii="Arial" w:hAnsi="Arial" w:cs="Arial"/>
                <w:b/>
                <w:bCs/>
                <w:color w:val="000000"/>
                <w:sz w:val="18"/>
                <w:szCs w:val="18"/>
              </w:rPr>
            </w:pPr>
            <w:r w:rsidRPr="005C5715">
              <w:rPr>
                <w:rFonts w:ascii="Arial" w:hAnsi="Arial" w:cs="Arial"/>
                <w:b/>
                <w:bCs/>
                <w:color w:val="000000"/>
                <w:sz w:val="18"/>
                <w:szCs w:val="18"/>
              </w:rPr>
              <w:t>Measure</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5C5715" w:rsidR="001A07DA" w:rsidP="009A3288" w:rsidRDefault="009A3288" w14:paraId="7A013E8B" w14:textId="5846729A">
            <w:pPr>
              <w:rPr>
                <w:rFonts w:ascii="Arial" w:hAnsi="Arial" w:cs="Arial"/>
                <w:sz w:val="18"/>
                <w:szCs w:val="18"/>
              </w:rPr>
            </w:pPr>
            <w:r w:rsidRPr="005C5715">
              <w:rPr>
                <w:rFonts w:ascii="Arial" w:hAnsi="Arial" w:cs="Arial"/>
                <w:sz w:val="18"/>
                <w:szCs w:val="18"/>
              </w:rPr>
              <w:t xml:space="preserve">A measure is a </w:t>
            </w:r>
            <w:r w:rsidRPr="005C5715" w:rsidR="001A07DA">
              <w:rPr>
                <w:rFonts w:ascii="Arial" w:hAnsi="Arial" w:cs="Arial"/>
                <w:sz w:val="18"/>
                <w:szCs w:val="18"/>
              </w:rPr>
              <w:t>cognitive test (25-item multiple choice test</w:t>
            </w:r>
            <w:r w:rsidRPr="005C5715">
              <w:rPr>
                <w:rFonts w:ascii="Arial" w:hAnsi="Arial" w:cs="Arial"/>
                <w:sz w:val="18"/>
                <w:szCs w:val="18"/>
              </w:rPr>
              <w:t xml:space="preserve"> of intercultural competence</w:t>
            </w:r>
            <w:r w:rsidRPr="005C5715" w:rsidR="001A07DA">
              <w:rPr>
                <w:rFonts w:ascii="Arial" w:hAnsi="Arial" w:cs="Arial"/>
                <w:sz w:val="18"/>
                <w:szCs w:val="18"/>
              </w:rPr>
              <w:t xml:space="preserve">), a non-cognitive instrument (self-reported </w:t>
            </w:r>
            <w:r w:rsidRPr="005C5715">
              <w:rPr>
                <w:rFonts w:ascii="Arial" w:hAnsi="Arial" w:cs="Arial"/>
                <w:sz w:val="18"/>
                <w:szCs w:val="18"/>
              </w:rPr>
              <w:t>value of diversity</w:t>
            </w:r>
            <w:r w:rsidRPr="005C5715" w:rsidR="001A07DA">
              <w:rPr>
                <w:rFonts w:ascii="Arial" w:hAnsi="Arial" w:cs="Arial"/>
                <w:sz w:val="18"/>
                <w:szCs w:val="18"/>
              </w:rPr>
              <w:t xml:space="preserve">), or rubric </w:t>
            </w:r>
            <w:r w:rsidRPr="005C5715">
              <w:rPr>
                <w:rFonts w:ascii="Arial" w:hAnsi="Arial" w:cs="Arial"/>
                <w:sz w:val="18"/>
                <w:szCs w:val="18"/>
              </w:rPr>
              <w:t xml:space="preserve">of observable behavior or products </w:t>
            </w:r>
            <w:r w:rsidRPr="005C5715" w:rsidR="001A07DA">
              <w:rPr>
                <w:rFonts w:ascii="Arial" w:hAnsi="Arial" w:cs="Arial"/>
                <w:sz w:val="18"/>
                <w:szCs w:val="18"/>
              </w:rPr>
              <w:t>(observations of students' ability to lead a group</w:t>
            </w:r>
            <w:r w:rsidRPr="005C5715">
              <w:rPr>
                <w:rFonts w:ascii="Arial" w:hAnsi="Arial" w:cs="Arial"/>
                <w:sz w:val="18"/>
                <w:szCs w:val="18"/>
              </w:rPr>
              <w:t>, produce of a student created resume</w:t>
            </w:r>
            <w:r w:rsidRPr="005C5715" w:rsidR="001A07DA">
              <w:rPr>
                <w:rFonts w:ascii="Arial" w:hAnsi="Arial" w:cs="Arial"/>
                <w:sz w:val="18"/>
                <w:szCs w:val="18"/>
              </w:rPr>
              <w:t>) which is used to operationalize an outcome. The term "instrument" is interchangeable with the term "measure."</w:t>
            </w:r>
          </w:p>
        </w:tc>
      </w:tr>
      <w:tr w:rsidRPr="005C5715" w:rsidR="001A07DA" w:rsidTr="00AF4B10" w14:paraId="16A07E6F" w14:textId="77777777">
        <w:trPr>
          <w:trHeight w:val="529"/>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721F8890" w14:textId="77777777">
            <w:pPr>
              <w:rPr>
                <w:rFonts w:ascii="Arial" w:hAnsi="Arial" w:cs="Arial"/>
                <w:b/>
                <w:bCs/>
                <w:color w:val="000000"/>
                <w:sz w:val="18"/>
                <w:szCs w:val="18"/>
              </w:rPr>
            </w:pPr>
            <w:r w:rsidRPr="005C5715">
              <w:rPr>
                <w:rFonts w:ascii="Arial" w:hAnsi="Arial" w:cs="Arial"/>
                <w:b/>
                <w:bCs/>
                <w:sz w:val="18"/>
                <w:szCs w:val="18"/>
              </w:rPr>
              <w:t>Measure Development Process</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5C5715" w:rsidR="001A07DA" w:rsidP="00EC2091" w:rsidRDefault="001A07DA" w14:paraId="7336C13F" w14:textId="3E3A2D61">
            <w:pPr>
              <w:rPr>
                <w:rFonts w:ascii="Arial" w:hAnsi="Arial" w:cs="Arial"/>
                <w:sz w:val="18"/>
                <w:szCs w:val="18"/>
              </w:rPr>
            </w:pPr>
            <w:r w:rsidRPr="005C5715">
              <w:rPr>
                <w:rFonts w:ascii="Arial" w:hAnsi="Arial" w:cs="Arial"/>
                <w:sz w:val="18"/>
                <w:szCs w:val="18"/>
              </w:rPr>
              <w:t xml:space="preserve">The measure development process refers to the steps that should be taken when one is interested in developing a measure to assess </w:t>
            </w:r>
            <w:r w:rsidRPr="005C5715" w:rsidR="001E1FEC">
              <w:rPr>
                <w:rFonts w:ascii="Arial" w:hAnsi="Arial" w:cs="Arial"/>
                <w:sz w:val="18"/>
                <w:szCs w:val="18"/>
              </w:rPr>
              <w:t>an outcome</w:t>
            </w:r>
            <w:r w:rsidRPr="005C5715">
              <w:rPr>
                <w:rFonts w:ascii="Arial" w:hAnsi="Arial" w:cs="Arial"/>
                <w:sz w:val="18"/>
                <w:szCs w:val="18"/>
              </w:rPr>
              <w:t xml:space="preserve">. </w:t>
            </w:r>
          </w:p>
        </w:tc>
      </w:tr>
      <w:tr w:rsidRPr="005C5715" w:rsidR="001A07DA" w:rsidTr="3A1194D5" w14:paraId="12865375" w14:textId="77777777">
        <w:trPr>
          <w:trHeight w:val="277"/>
        </w:trPr>
        <w:tc>
          <w:tcPr>
            <w:tcW w:w="1880" w:type="dxa"/>
            <w:tcBorders>
              <w:top w:val="single" w:color="000000" w:themeColor="text1" w:sz="8" w:space="0"/>
              <w:left w:val="single" w:color="auto" w:sz="4" w:space="0"/>
              <w:bottom w:val="single" w:color="000000" w:themeColor="text1" w:sz="8" w:space="0"/>
            </w:tcBorders>
            <w:shd w:val="clear" w:color="auto" w:fill="auto"/>
            <w:vAlign w:val="center"/>
            <w:hideMark/>
          </w:tcPr>
          <w:p w:rsidRPr="005C5715" w:rsidR="001A07DA" w:rsidP="001A07DA" w:rsidRDefault="001A07DA" w14:paraId="261F1535" w14:textId="77777777">
            <w:pPr>
              <w:rPr>
                <w:rFonts w:ascii="Arial" w:hAnsi="Arial" w:cs="Arial"/>
                <w:b/>
                <w:bCs/>
                <w:color w:val="000000"/>
                <w:sz w:val="18"/>
                <w:szCs w:val="18"/>
              </w:rPr>
            </w:pPr>
            <w:r w:rsidRPr="005C5715">
              <w:rPr>
                <w:rFonts w:ascii="Arial" w:hAnsi="Arial" w:cs="Arial"/>
                <w:b/>
                <w:bCs/>
                <w:color w:val="000000"/>
                <w:sz w:val="18"/>
                <w:szCs w:val="18"/>
              </w:rPr>
              <w:t>Outcomes</w:t>
            </w:r>
          </w:p>
        </w:tc>
        <w:tc>
          <w:tcPr>
            <w:tcW w:w="12875" w:type="dxa"/>
            <w:tcBorders>
              <w:top w:val="single" w:color="auto" w:sz="4" w:space="0"/>
              <w:bottom w:val="single" w:color="auto" w:sz="4" w:space="0"/>
              <w:right w:val="single" w:color="000000" w:themeColor="text1" w:sz="4" w:space="0"/>
            </w:tcBorders>
            <w:shd w:val="clear" w:color="auto" w:fill="auto"/>
            <w:vAlign w:val="center"/>
            <w:hideMark/>
          </w:tcPr>
          <w:p w:rsidRPr="005C5715" w:rsidR="001A07DA" w:rsidP="00A27D6C" w:rsidRDefault="001A07DA" w14:paraId="117D6487" w14:textId="2ABA0DA8">
            <w:pPr>
              <w:rPr>
                <w:rFonts w:ascii="Arial" w:hAnsi="Arial" w:cs="Arial"/>
                <w:sz w:val="18"/>
                <w:szCs w:val="18"/>
              </w:rPr>
            </w:pPr>
            <w:r w:rsidRPr="005C5715">
              <w:rPr>
                <w:rFonts w:ascii="Arial" w:hAnsi="Arial" w:cs="Arial"/>
                <w:sz w:val="18"/>
                <w:szCs w:val="18"/>
              </w:rPr>
              <w:t xml:space="preserve">Outcomes describe what </w:t>
            </w:r>
            <w:r w:rsidRPr="005C5715" w:rsidR="00594E5A">
              <w:rPr>
                <w:rFonts w:ascii="Arial" w:hAnsi="Arial" w:cs="Arial"/>
                <w:sz w:val="18"/>
                <w:szCs w:val="18"/>
              </w:rPr>
              <w:t>students</w:t>
            </w:r>
            <w:r w:rsidRPr="005C5715">
              <w:rPr>
                <w:rFonts w:ascii="Arial" w:hAnsi="Arial" w:cs="Arial"/>
                <w:sz w:val="18"/>
                <w:szCs w:val="18"/>
              </w:rPr>
              <w:t xml:space="preserve"> know</w:t>
            </w:r>
            <w:r w:rsidRPr="005C5715" w:rsidR="00594E5A">
              <w:rPr>
                <w:rFonts w:ascii="Arial" w:hAnsi="Arial" w:cs="Arial"/>
                <w:sz w:val="18"/>
                <w:szCs w:val="18"/>
              </w:rPr>
              <w:t xml:space="preserve">, think, value and can </w:t>
            </w:r>
            <w:r w:rsidRPr="005C5715">
              <w:rPr>
                <w:rFonts w:ascii="Arial" w:hAnsi="Arial" w:cs="Arial"/>
                <w:sz w:val="18"/>
                <w:szCs w:val="18"/>
              </w:rPr>
              <w:t>do</w:t>
            </w:r>
            <w:r w:rsidRPr="005C5715" w:rsidR="00594E5A">
              <w:rPr>
                <w:rFonts w:ascii="Arial" w:hAnsi="Arial" w:cs="Arial"/>
                <w:sz w:val="18"/>
                <w:szCs w:val="18"/>
              </w:rPr>
              <w:t xml:space="preserve">. Outcomes are often stated as </w:t>
            </w:r>
            <w:r w:rsidRPr="00A27D6C" w:rsidR="00594E5A">
              <w:rPr>
                <w:rFonts w:ascii="Arial" w:hAnsi="Arial" w:cs="Arial"/>
                <w:i/>
                <w:sz w:val="18"/>
                <w:szCs w:val="18"/>
              </w:rPr>
              <w:t>desired</w:t>
            </w:r>
            <w:r w:rsidRPr="005C5715" w:rsidR="00594E5A">
              <w:rPr>
                <w:rFonts w:ascii="Arial" w:hAnsi="Arial" w:cs="Arial"/>
                <w:sz w:val="18"/>
                <w:szCs w:val="18"/>
              </w:rPr>
              <w:t xml:space="preserve"> outcomes—outcomes educators </w:t>
            </w:r>
            <w:r w:rsidRPr="00A27D6C" w:rsidR="00594E5A">
              <w:rPr>
                <w:rFonts w:ascii="Arial" w:hAnsi="Arial" w:cs="Arial"/>
                <w:i/>
                <w:sz w:val="18"/>
                <w:szCs w:val="18"/>
              </w:rPr>
              <w:t>hope</w:t>
            </w:r>
            <w:r w:rsidRPr="005C5715" w:rsidR="00594E5A">
              <w:rPr>
                <w:rFonts w:ascii="Arial" w:hAnsi="Arial" w:cs="Arial"/>
                <w:sz w:val="18"/>
                <w:szCs w:val="18"/>
              </w:rPr>
              <w:t xml:space="preserve"> students can achieve as a function of intentional programming. O</w:t>
            </w:r>
            <w:r w:rsidRPr="005C5715">
              <w:rPr>
                <w:rFonts w:ascii="Arial" w:hAnsi="Arial" w:cs="Arial"/>
                <w:sz w:val="18"/>
                <w:szCs w:val="18"/>
              </w:rPr>
              <w:t xml:space="preserve">utcomes are specific; they </w:t>
            </w:r>
            <w:r w:rsidRPr="005C5715" w:rsidR="00594E5A">
              <w:rPr>
                <w:rFonts w:ascii="Arial" w:hAnsi="Arial" w:cs="Arial"/>
                <w:sz w:val="18"/>
                <w:szCs w:val="18"/>
              </w:rPr>
              <w:t>specify</w:t>
            </w:r>
            <w:r w:rsidRPr="005C5715">
              <w:rPr>
                <w:rFonts w:ascii="Arial" w:hAnsi="Arial" w:cs="Arial"/>
                <w:sz w:val="18"/>
                <w:szCs w:val="18"/>
              </w:rPr>
              <w:t xml:space="preserve"> what students will </w:t>
            </w:r>
            <w:r w:rsidR="00A27D6C">
              <w:rPr>
                <w:rFonts w:ascii="Arial" w:hAnsi="Arial" w:cs="Arial"/>
                <w:sz w:val="18"/>
                <w:szCs w:val="18"/>
              </w:rPr>
              <w:t xml:space="preserve">do (e.g., explain, </w:t>
            </w:r>
            <w:r w:rsidRPr="005C5715" w:rsidR="002E18C9">
              <w:rPr>
                <w:rFonts w:ascii="Arial" w:hAnsi="Arial" w:cs="Arial"/>
                <w:sz w:val="18"/>
                <w:szCs w:val="18"/>
              </w:rPr>
              <w:t>compare, build, engage, commit to)</w:t>
            </w:r>
            <w:r w:rsidRPr="005C5715" w:rsidR="00594E5A">
              <w:rPr>
                <w:rFonts w:ascii="Arial" w:hAnsi="Arial" w:cs="Arial"/>
                <w:sz w:val="18"/>
                <w:szCs w:val="18"/>
              </w:rPr>
              <w:t xml:space="preserve">. </w:t>
            </w:r>
          </w:p>
        </w:tc>
      </w:tr>
      <w:tr w:rsidRPr="005C5715" w:rsidR="001A07DA" w:rsidTr="3A1194D5" w14:paraId="44663A24" w14:textId="77777777">
        <w:trPr>
          <w:trHeight w:val="601"/>
        </w:trPr>
        <w:tc>
          <w:tcPr>
            <w:tcW w:w="1880" w:type="dxa"/>
            <w:tcBorders>
              <w:top w:val="single" w:color="000000" w:themeColor="text1" w:sz="8" w:space="0"/>
              <w:left w:val="single" w:color="auto" w:sz="4" w:space="0"/>
              <w:bottom w:val="single" w:color="000000" w:themeColor="text1" w:sz="8" w:space="0"/>
            </w:tcBorders>
            <w:shd w:val="clear" w:color="auto" w:fill="auto"/>
            <w:vAlign w:val="center"/>
            <w:hideMark/>
          </w:tcPr>
          <w:p w:rsidRPr="005C5715" w:rsidR="001A07DA" w:rsidP="001A07DA" w:rsidRDefault="001A07DA" w14:paraId="29D241AD" w14:textId="77777777">
            <w:pPr>
              <w:rPr>
                <w:rFonts w:ascii="Arial" w:hAnsi="Arial" w:cs="Arial"/>
                <w:b/>
                <w:bCs/>
                <w:color w:val="000000"/>
                <w:sz w:val="18"/>
                <w:szCs w:val="18"/>
              </w:rPr>
            </w:pPr>
            <w:r w:rsidRPr="005C5715">
              <w:rPr>
                <w:rFonts w:ascii="Arial" w:hAnsi="Arial" w:cs="Arial"/>
                <w:b/>
                <w:bCs/>
                <w:color w:val="000000"/>
                <w:sz w:val="18"/>
                <w:szCs w:val="18"/>
              </w:rPr>
              <w:t>Population</w:t>
            </w:r>
          </w:p>
        </w:tc>
        <w:tc>
          <w:tcPr>
            <w:tcW w:w="12875" w:type="dxa"/>
            <w:tcBorders>
              <w:top w:val="single" w:color="auto" w:sz="4" w:space="0"/>
              <w:bottom w:val="single" w:color="auto" w:sz="4" w:space="0"/>
              <w:right w:val="single" w:color="000000" w:themeColor="text1" w:sz="4" w:space="0"/>
            </w:tcBorders>
            <w:shd w:val="clear" w:color="auto" w:fill="auto"/>
            <w:vAlign w:val="center"/>
            <w:hideMark/>
          </w:tcPr>
          <w:p w:rsidRPr="00A27D6C" w:rsidR="001A07DA" w:rsidP="008C5807" w:rsidRDefault="001A07DA" w14:paraId="022E46FE" w14:textId="3F87CF7D">
            <w:pPr>
              <w:rPr>
                <w:rFonts w:ascii="Arial" w:hAnsi="Arial" w:cs="Arial"/>
                <w:sz w:val="18"/>
                <w:szCs w:val="18"/>
              </w:rPr>
            </w:pPr>
            <w:r w:rsidRPr="00A27D6C">
              <w:rPr>
                <w:rFonts w:ascii="Arial" w:hAnsi="Arial" w:cs="Arial"/>
                <w:sz w:val="18"/>
                <w:szCs w:val="18"/>
              </w:rPr>
              <w:t>The group</w:t>
            </w:r>
            <w:r w:rsidRPr="00A27D6C" w:rsidR="008C5807">
              <w:rPr>
                <w:rFonts w:ascii="Arial" w:hAnsi="Arial" w:cs="Arial"/>
                <w:sz w:val="18"/>
                <w:szCs w:val="18"/>
              </w:rPr>
              <w:t xml:space="preserve"> of students</w:t>
            </w:r>
            <w:r w:rsidRPr="00A27D6C">
              <w:rPr>
                <w:rFonts w:ascii="Arial" w:hAnsi="Arial" w:cs="Arial"/>
                <w:sz w:val="18"/>
                <w:szCs w:val="18"/>
              </w:rPr>
              <w:t xml:space="preserve"> that </w:t>
            </w:r>
            <w:r w:rsidRPr="00A27D6C" w:rsidR="008C5807">
              <w:rPr>
                <w:rFonts w:ascii="Arial" w:hAnsi="Arial" w:cs="Arial"/>
                <w:sz w:val="18"/>
                <w:szCs w:val="18"/>
              </w:rPr>
              <w:t>educators</w:t>
            </w:r>
            <w:r w:rsidRPr="00A27D6C">
              <w:rPr>
                <w:rFonts w:ascii="Arial" w:hAnsi="Arial" w:cs="Arial"/>
                <w:sz w:val="18"/>
                <w:szCs w:val="18"/>
              </w:rPr>
              <w:t xml:space="preserve"> intend to impact through the program</w:t>
            </w:r>
            <w:r w:rsidR="00F3028D">
              <w:rPr>
                <w:rFonts w:ascii="Arial" w:hAnsi="Arial" w:cs="Arial"/>
                <w:sz w:val="18"/>
                <w:szCs w:val="18"/>
              </w:rPr>
              <w:t xml:space="preserve"> (e.g., </w:t>
            </w:r>
            <w:r w:rsidRPr="00A27D6C">
              <w:rPr>
                <w:rFonts w:ascii="Arial" w:hAnsi="Arial" w:cs="Arial"/>
                <w:sz w:val="18"/>
                <w:szCs w:val="18"/>
              </w:rPr>
              <w:t>first-year students</w:t>
            </w:r>
            <w:r w:rsidR="00F3028D">
              <w:rPr>
                <w:rFonts w:ascii="Arial" w:hAnsi="Arial" w:cs="Arial"/>
                <w:sz w:val="18"/>
                <w:szCs w:val="18"/>
              </w:rPr>
              <w:t>, transfer students, international students, alternative spring break students, fraternity or sorority students)</w:t>
            </w:r>
          </w:p>
        </w:tc>
      </w:tr>
      <w:tr w:rsidRPr="005C5715" w:rsidR="4703D39F" w:rsidTr="3A1194D5" w14:paraId="0131030C" w14:textId="77777777">
        <w:trPr>
          <w:trHeight w:val="349"/>
        </w:trPr>
        <w:tc>
          <w:tcPr>
            <w:tcW w:w="1880" w:type="dxa"/>
            <w:tcBorders>
              <w:top w:val="single" w:color="000000" w:themeColor="text1" w:sz="8" w:space="0"/>
              <w:left w:val="single" w:color="auto" w:sz="4" w:space="0"/>
              <w:bottom w:val="single" w:color="000000" w:themeColor="text1" w:sz="8" w:space="0"/>
            </w:tcBorders>
            <w:shd w:val="clear" w:color="auto" w:fill="auto"/>
            <w:vAlign w:val="center"/>
            <w:hideMark/>
          </w:tcPr>
          <w:p w:rsidRPr="005C5715" w:rsidR="59BBDA73" w:rsidP="4703D39F" w:rsidRDefault="4D193F97" w14:paraId="67F038D6" w14:textId="7460AE7C">
            <w:pPr>
              <w:rPr>
                <w:rFonts w:ascii="Arial" w:hAnsi="Arial" w:cs="Arial"/>
                <w:b/>
                <w:bCs/>
                <w:color w:val="000000" w:themeColor="text1"/>
                <w:sz w:val="18"/>
                <w:szCs w:val="18"/>
              </w:rPr>
            </w:pPr>
            <w:r w:rsidRPr="005C5715">
              <w:rPr>
                <w:rFonts w:ascii="Arial" w:hAnsi="Arial" w:cs="Arial"/>
                <w:b/>
                <w:bCs/>
                <w:color w:val="000000" w:themeColor="text1"/>
                <w:sz w:val="18"/>
                <w:szCs w:val="18"/>
              </w:rPr>
              <w:t>Positionality</w:t>
            </w:r>
          </w:p>
        </w:tc>
        <w:tc>
          <w:tcPr>
            <w:tcW w:w="12875" w:type="dxa"/>
            <w:tcBorders>
              <w:top w:val="single" w:color="auto" w:sz="4" w:space="0"/>
              <w:bottom w:val="single" w:color="auto" w:sz="4" w:space="0"/>
              <w:right w:val="single" w:color="000000" w:themeColor="text1" w:sz="4" w:space="0"/>
            </w:tcBorders>
            <w:shd w:val="clear" w:color="auto" w:fill="auto"/>
            <w:vAlign w:val="center"/>
            <w:hideMark/>
          </w:tcPr>
          <w:p w:rsidRPr="00A27D6C" w:rsidR="59BBDA73" w:rsidP="4703D39F" w:rsidRDefault="4D193F97" w14:paraId="7E2A86DE" w14:textId="3C5C10FE">
            <w:pPr>
              <w:rPr>
                <w:rFonts w:ascii="Arial" w:hAnsi="Arial" w:eastAsia="Arial" w:cs="Arial"/>
                <w:sz w:val="18"/>
                <w:szCs w:val="18"/>
              </w:rPr>
            </w:pPr>
            <w:r w:rsidRPr="00A27D6C">
              <w:rPr>
                <w:rFonts w:ascii="Arial" w:hAnsi="Arial" w:eastAsia="Segoe UI" w:cs="Arial"/>
                <w:sz w:val="18"/>
                <w:szCs w:val="18"/>
              </w:rPr>
              <w:t xml:space="preserve">An individual's relative social, cultural, and political location in relation to another person in a particular context. </w:t>
            </w:r>
            <w:r w:rsidRPr="00E44E5C">
              <w:rPr>
                <w:rFonts w:ascii="Arial" w:hAnsi="Arial" w:eastAsia="Segoe UI" w:cs="Arial"/>
                <w:sz w:val="18"/>
                <w:szCs w:val="18"/>
              </w:rPr>
              <w:t>Positionality</w:t>
            </w:r>
            <w:r w:rsidRPr="00A27D6C">
              <w:rPr>
                <w:rFonts w:ascii="Arial" w:hAnsi="Arial" w:eastAsia="Segoe UI" w:cs="Arial"/>
                <w:sz w:val="18"/>
                <w:szCs w:val="18"/>
              </w:rPr>
              <w:t xml:space="preserve"> is closely related to a person’s social identities, standpoints, and cultural practices.</w:t>
            </w:r>
          </w:p>
        </w:tc>
      </w:tr>
      <w:tr w:rsidRPr="005C5715" w:rsidR="001A07DA" w:rsidTr="3A1194D5" w14:paraId="791FC35B" w14:textId="77777777">
        <w:trPr>
          <w:trHeight w:val="475"/>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20D155F1" w14:textId="77777777">
            <w:pPr>
              <w:rPr>
                <w:rFonts w:ascii="Arial" w:hAnsi="Arial" w:cs="Arial"/>
                <w:b/>
                <w:bCs/>
                <w:color w:val="000000"/>
                <w:sz w:val="18"/>
                <w:szCs w:val="18"/>
              </w:rPr>
            </w:pPr>
            <w:r w:rsidRPr="005C5715">
              <w:rPr>
                <w:rFonts w:ascii="Arial" w:hAnsi="Arial" w:cs="Arial"/>
                <w:b/>
                <w:bCs/>
                <w:color w:val="000000"/>
                <w:sz w:val="18"/>
                <w:szCs w:val="18"/>
              </w:rPr>
              <w:t>Program Differentiation</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A27D6C" w:rsidR="001A07DA" w:rsidP="00802D8C" w:rsidRDefault="72A65A72" w14:paraId="19DAC762" w14:textId="42EC1E4C">
            <w:pPr>
              <w:rPr>
                <w:rFonts w:ascii="Arial" w:hAnsi="Arial" w:cs="Arial"/>
                <w:sz w:val="18"/>
                <w:szCs w:val="18"/>
              </w:rPr>
            </w:pPr>
            <w:r w:rsidRPr="00A27D6C">
              <w:rPr>
                <w:rFonts w:ascii="Arial" w:hAnsi="Arial" w:cs="Arial"/>
                <w:sz w:val="18"/>
                <w:szCs w:val="18"/>
              </w:rPr>
              <w:t>Program Differentiation</w:t>
            </w:r>
            <w:r w:rsidRPr="00A27D6C" w:rsidR="2F1C59D3">
              <w:rPr>
                <w:rFonts w:ascii="Arial" w:hAnsi="Arial" w:cs="Arial"/>
                <w:sz w:val="18"/>
                <w:szCs w:val="18"/>
              </w:rPr>
              <w:t xml:space="preserve"> is a component of the implementation fidelity process. </w:t>
            </w:r>
            <w:r w:rsidR="00E44E5C">
              <w:rPr>
                <w:rFonts w:ascii="Arial" w:hAnsi="Arial" w:cs="Arial"/>
                <w:sz w:val="18"/>
                <w:szCs w:val="18"/>
              </w:rPr>
              <w:t>T</w:t>
            </w:r>
            <w:r w:rsidRPr="00A27D6C">
              <w:rPr>
                <w:rFonts w:ascii="Arial" w:hAnsi="Arial" w:cs="Arial"/>
                <w:sz w:val="18"/>
                <w:szCs w:val="18"/>
              </w:rPr>
              <w:t>he program features believed to fac</w:t>
            </w:r>
            <w:r w:rsidRPr="00A27D6C" w:rsidR="2F1C59D3">
              <w:rPr>
                <w:rFonts w:ascii="Arial" w:hAnsi="Arial" w:cs="Arial"/>
                <w:sz w:val="18"/>
                <w:szCs w:val="18"/>
              </w:rPr>
              <w:t xml:space="preserve">ilitate </w:t>
            </w:r>
            <w:bookmarkStart w:name="_Int_p27K2x1t" w:id="16"/>
            <w:r w:rsidRPr="00A27D6C" w:rsidR="2F1C59D3">
              <w:rPr>
                <w:rFonts w:ascii="Arial" w:hAnsi="Arial" w:cs="Arial"/>
                <w:sz w:val="18"/>
                <w:szCs w:val="18"/>
              </w:rPr>
              <w:t>mastery of</w:t>
            </w:r>
            <w:bookmarkEnd w:id="16"/>
            <w:r w:rsidRPr="00A27D6C" w:rsidR="2F1C59D3">
              <w:rPr>
                <w:rFonts w:ascii="Arial" w:hAnsi="Arial" w:cs="Arial"/>
                <w:sz w:val="18"/>
                <w:szCs w:val="18"/>
              </w:rPr>
              <w:t xml:space="preserve"> each outcome are aligned with the outcomes.</w:t>
            </w:r>
          </w:p>
        </w:tc>
      </w:tr>
      <w:tr w:rsidRPr="005C5715" w:rsidR="001A07DA" w:rsidTr="3A1194D5" w14:paraId="06F5FB52" w14:textId="77777777">
        <w:trPr>
          <w:trHeight w:val="1169"/>
        </w:trPr>
        <w:tc>
          <w:tcPr>
            <w:tcW w:w="1880" w:type="dxa"/>
            <w:tcBorders>
              <w:top w:val="single" w:color="auto" w:sz="4" w:space="0"/>
              <w:left w:val="single" w:color="auto" w:sz="4" w:space="0"/>
              <w:bottom w:val="single" w:color="000000" w:themeColor="text1" w:sz="8" w:space="0"/>
            </w:tcBorders>
            <w:shd w:val="clear" w:color="auto" w:fill="auto"/>
            <w:vAlign w:val="center"/>
            <w:hideMark/>
          </w:tcPr>
          <w:p w:rsidRPr="005C5715" w:rsidR="001A07DA" w:rsidP="001A07DA" w:rsidRDefault="001A07DA" w14:paraId="52966235" w14:textId="77777777">
            <w:pPr>
              <w:rPr>
                <w:rFonts w:ascii="Arial" w:hAnsi="Arial" w:cs="Arial"/>
                <w:b/>
                <w:bCs/>
                <w:color w:val="000000"/>
                <w:sz w:val="18"/>
                <w:szCs w:val="18"/>
              </w:rPr>
            </w:pPr>
            <w:r w:rsidRPr="005C5715">
              <w:rPr>
                <w:rFonts w:ascii="Arial" w:hAnsi="Arial" w:cs="Arial"/>
                <w:b/>
                <w:bCs/>
                <w:color w:val="000000"/>
                <w:sz w:val="18"/>
                <w:szCs w:val="18"/>
              </w:rPr>
              <w:lastRenderedPageBreak/>
              <w:t>Programming or Program</w:t>
            </w:r>
          </w:p>
        </w:tc>
        <w:tc>
          <w:tcPr>
            <w:tcW w:w="12875" w:type="dxa"/>
            <w:tcBorders>
              <w:top w:val="single" w:color="auto" w:sz="4" w:space="0"/>
              <w:bottom w:val="single" w:color="auto" w:sz="4" w:space="0"/>
              <w:right w:val="single" w:color="000000" w:themeColor="text1" w:sz="4" w:space="0"/>
            </w:tcBorders>
            <w:shd w:val="clear" w:color="auto" w:fill="auto"/>
            <w:vAlign w:val="center"/>
            <w:hideMark/>
          </w:tcPr>
          <w:p w:rsidRPr="00A27D6C" w:rsidR="004F7D80" w:rsidP="00B47ACA" w:rsidRDefault="001A07DA" w14:paraId="50A035DF" w14:textId="77777777">
            <w:pPr>
              <w:rPr>
                <w:rFonts w:ascii="Arial" w:hAnsi="Arial" w:cs="Arial"/>
                <w:sz w:val="18"/>
                <w:szCs w:val="18"/>
              </w:rPr>
            </w:pPr>
            <w:r w:rsidRPr="00A27D6C">
              <w:rPr>
                <w:rFonts w:ascii="Arial" w:hAnsi="Arial" w:cs="Arial"/>
                <w:sz w:val="18"/>
                <w:szCs w:val="18"/>
              </w:rPr>
              <w:t xml:space="preserve">"Programming" or "program" is used as an all-encompassing term to include any tactics, strategies, practices, activities, experiences, content, and pedagogy that is intentional to achieve desired student learning and development outcomes (change what students know, think, or do). </w:t>
            </w:r>
          </w:p>
          <w:p w:rsidRPr="00A27D6C" w:rsidR="001A07DA" w:rsidP="00B47ACA" w:rsidRDefault="001A07DA" w14:paraId="6E4277AC" w14:textId="18101F7F">
            <w:pPr>
              <w:rPr>
                <w:rFonts w:ascii="Arial" w:hAnsi="Arial" w:cs="Arial"/>
                <w:sz w:val="18"/>
                <w:szCs w:val="18"/>
              </w:rPr>
            </w:pPr>
            <w:r w:rsidRPr="00A27D6C">
              <w:rPr>
                <w:rFonts w:ascii="Arial" w:hAnsi="Arial" w:cs="Arial"/>
                <w:sz w:val="18"/>
                <w:szCs w:val="18"/>
              </w:rPr>
              <w:t xml:space="preserve">Events created with the sole intention of entertaining (e.g., movie theater, easter egg hunt, pizza parties, pool tournaments, concerts, comedy shows) do </w:t>
            </w:r>
            <w:r w:rsidRPr="00A27D6C">
              <w:rPr>
                <w:rFonts w:ascii="Arial" w:hAnsi="Arial" w:cs="Arial"/>
                <w:i/>
                <w:sz w:val="18"/>
                <w:szCs w:val="18"/>
              </w:rPr>
              <w:t>not</w:t>
            </w:r>
            <w:r w:rsidRPr="00A27D6C">
              <w:rPr>
                <w:rFonts w:ascii="Arial" w:hAnsi="Arial" w:cs="Arial"/>
                <w:sz w:val="18"/>
                <w:szCs w:val="18"/>
              </w:rPr>
              <w:t xml:space="preserve"> need to be assessed for increases in student learning and development, as that is not their intention; these "events" are not considered "programs" for the purposes of this document. </w:t>
            </w:r>
            <w:r w:rsidR="00E44E5C">
              <w:rPr>
                <w:rFonts w:ascii="Arial" w:hAnsi="Arial" w:cs="Arial"/>
                <w:sz w:val="18"/>
                <w:szCs w:val="18"/>
              </w:rPr>
              <w:t>“</w:t>
            </w:r>
            <w:r w:rsidRPr="00A27D6C">
              <w:rPr>
                <w:rFonts w:ascii="Arial" w:hAnsi="Arial" w:cs="Arial"/>
                <w:sz w:val="18"/>
                <w:szCs w:val="18"/>
              </w:rPr>
              <w:t>Programs</w:t>
            </w:r>
            <w:r w:rsidR="00E44E5C">
              <w:rPr>
                <w:rFonts w:ascii="Arial" w:hAnsi="Arial" w:cs="Arial"/>
                <w:sz w:val="18"/>
                <w:szCs w:val="18"/>
              </w:rPr>
              <w:t>”</w:t>
            </w:r>
            <w:r w:rsidRPr="00A27D6C">
              <w:rPr>
                <w:rFonts w:ascii="Arial" w:hAnsi="Arial" w:cs="Arial"/>
                <w:sz w:val="18"/>
                <w:szCs w:val="18"/>
              </w:rPr>
              <w:t xml:space="preserve"> </w:t>
            </w:r>
            <w:r w:rsidR="00E44E5C">
              <w:rPr>
                <w:rFonts w:ascii="Arial" w:hAnsi="Arial" w:cs="Arial"/>
                <w:sz w:val="18"/>
                <w:szCs w:val="18"/>
              </w:rPr>
              <w:t>in this document are</w:t>
            </w:r>
            <w:r w:rsidRPr="00A27D6C">
              <w:rPr>
                <w:rFonts w:ascii="Arial" w:hAnsi="Arial" w:cs="Arial"/>
                <w:sz w:val="18"/>
                <w:szCs w:val="18"/>
              </w:rPr>
              <w:t xml:space="preserve"> educational and developmental in nature.</w:t>
            </w:r>
          </w:p>
        </w:tc>
      </w:tr>
      <w:tr w:rsidRPr="005C5715" w:rsidR="001A07DA" w:rsidTr="3A1194D5" w14:paraId="1292F696" w14:textId="77777777">
        <w:trPr>
          <w:trHeight w:val="421"/>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25B739C1" w14:textId="77777777">
            <w:pPr>
              <w:rPr>
                <w:rFonts w:ascii="Arial" w:hAnsi="Arial" w:cs="Arial"/>
                <w:b/>
                <w:bCs/>
                <w:color w:val="000000"/>
                <w:sz w:val="18"/>
                <w:szCs w:val="18"/>
              </w:rPr>
            </w:pPr>
            <w:r w:rsidRPr="005C5715">
              <w:rPr>
                <w:rFonts w:ascii="Arial" w:hAnsi="Arial" w:cs="Arial"/>
                <w:b/>
                <w:bCs/>
                <w:color w:val="000000"/>
                <w:sz w:val="18"/>
                <w:szCs w:val="18"/>
              </w:rPr>
              <w:t>Psychometric Properties</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A27D6C" w:rsidR="001A07DA" w:rsidP="0060672B" w:rsidRDefault="62580557" w14:paraId="012F671A" w14:textId="0B3EEB5F">
            <w:pPr>
              <w:rPr>
                <w:rFonts w:ascii="Arial" w:hAnsi="Arial" w:cs="Arial"/>
                <w:sz w:val="18"/>
                <w:szCs w:val="18"/>
              </w:rPr>
            </w:pPr>
            <w:r w:rsidRPr="00A27D6C">
              <w:rPr>
                <w:rFonts w:ascii="Arial" w:hAnsi="Arial" w:cs="Arial"/>
                <w:sz w:val="18"/>
                <w:szCs w:val="18"/>
              </w:rPr>
              <w:t>I</w:t>
            </w:r>
            <w:r w:rsidRPr="00A27D6C" w:rsidR="72A65A72">
              <w:rPr>
                <w:rFonts w:ascii="Arial" w:hAnsi="Arial" w:cs="Arial"/>
                <w:sz w:val="18"/>
                <w:szCs w:val="18"/>
              </w:rPr>
              <w:t>ndicators of the reliability</w:t>
            </w:r>
            <w:r w:rsidRPr="00A27D6C" w:rsidR="4867B50A">
              <w:rPr>
                <w:rFonts w:ascii="Arial" w:hAnsi="Arial" w:cs="Arial"/>
                <w:sz w:val="18"/>
                <w:szCs w:val="18"/>
              </w:rPr>
              <w:t xml:space="preserve"> of scores</w:t>
            </w:r>
            <w:r w:rsidRPr="00A27D6C" w:rsidR="72A65A72">
              <w:rPr>
                <w:rFonts w:ascii="Arial" w:hAnsi="Arial" w:cs="Arial"/>
                <w:sz w:val="18"/>
                <w:szCs w:val="18"/>
              </w:rPr>
              <w:t xml:space="preserve"> and validity</w:t>
            </w:r>
            <w:r w:rsidRPr="00A27D6C" w:rsidR="4867B50A">
              <w:rPr>
                <w:rFonts w:ascii="Arial" w:hAnsi="Arial" w:cs="Arial"/>
                <w:sz w:val="18"/>
                <w:szCs w:val="18"/>
              </w:rPr>
              <w:t xml:space="preserve"> of inferences from the scores</w:t>
            </w:r>
            <w:r w:rsidRPr="00A27D6C" w:rsidR="6EBD9037">
              <w:rPr>
                <w:rFonts w:ascii="Arial" w:hAnsi="Arial" w:cs="Arial"/>
                <w:sz w:val="18"/>
                <w:szCs w:val="18"/>
              </w:rPr>
              <w:t>.</w:t>
            </w:r>
            <w:r w:rsidRPr="00A27D6C" w:rsidR="4867B50A">
              <w:rPr>
                <w:rFonts w:ascii="Arial" w:hAnsi="Arial" w:cs="Arial"/>
                <w:sz w:val="18"/>
                <w:szCs w:val="18"/>
              </w:rPr>
              <w:t xml:space="preserve"> There are a variety of methods that can be employed to gather reliability and </w:t>
            </w:r>
            <w:bookmarkStart w:name="_Int_bfDnH892" w:id="17"/>
            <w:r w:rsidRPr="00A27D6C" w:rsidR="4867B50A">
              <w:rPr>
                <w:rFonts w:ascii="Arial" w:hAnsi="Arial" w:cs="Arial"/>
                <w:sz w:val="18"/>
                <w:szCs w:val="18"/>
              </w:rPr>
              <w:t>validity</w:t>
            </w:r>
            <w:bookmarkEnd w:id="17"/>
            <w:r w:rsidRPr="00A27D6C" w:rsidR="4867B50A">
              <w:rPr>
                <w:rFonts w:ascii="Arial" w:hAnsi="Arial" w:cs="Arial"/>
                <w:sz w:val="18"/>
                <w:szCs w:val="18"/>
              </w:rPr>
              <w:t xml:space="preserve"> information. Measures used without such information are suspect as it is unclear if the scores represent the outcome of interest. </w:t>
            </w:r>
          </w:p>
        </w:tc>
      </w:tr>
      <w:tr w:rsidRPr="005C5715" w:rsidR="001A07DA" w:rsidTr="3A1194D5" w14:paraId="104A2745" w14:textId="77777777">
        <w:trPr>
          <w:trHeight w:val="421"/>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2B0A9D6E" w14:textId="77777777">
            <w:pPr>
              <w:rPr>
                <w:rFonts w:ascii="Arial" w:hAnsi="Arial" w:cs="Arial"/>
                <w:b/>
                <w:bCs/>
                <w:color w:val="000000"/>
                <w:sz w:val="18"/>
                <w:szCs w:val="18"/>
              </w:rPr>
            </w:pPr>
            <w:r w:rsidRPr="005C5715">
              <w:rPr>
                <w:rFonts w:ascii="Arial" w:hAnsi="Arial" w:cs="Arial"/>
                <w:b/>
                <w:bCs/>
                <w:color w:val="000000"/>
                <w:sz w:val="18"/>
                <w:szCs w:val="18"/>
              </w:rPr>
              <w:t>Quality</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A27D6C" w:rsidR="001A07DA" w:rsidP="004366FC" w:rsidRDefault="001A07DA" w14:paraId="51464822" w14:textId="6D7E9532">
            <w:pPr>
              <w:rPr>
                <w:rFonts w:ascii="Arial" w:hAnsi="Arial" w:cs="Arial"/>
                <w:sz w:val="18"/>
                <w:szCs w:val="18"/>
              </w:rPr>
            </w:pPr>
            <w:r w:rsidRPr="00A27D6C">
              <w:rPr>
                <w:rFonts w:ascii="Arial" w:hAnsi="Arial" w:cs="Arial"/>
                <w:sz w:val="18"/>
                <w:szCs w:val="18"/>
              </w:rPr>
              <w:t>Quality ratings</w:t>
            </w:r>
            <w:r w:rsidRPr="00A27D6C" w:rsidR="00A7241F">
              <w:rPr>
                <w:rFonts w:ascii="Arial" w:hAnsi="Arial" w:cs="Arial"/>
                <w:sz w:val="18"/>
                <w:szCs w:val="18"/>
              </w:rPr>
              <w:t xml:space="preserve"> in the implementation fidelity </w:t>
            </w:r>
            <w:r w:rsidRPr="00A27D6C" w:rsidR="002B69B4">
              <w:rPr>
                <w:rFonts w:ascii="Arial" w:hAnsi="Arial" w:cs="Arial"/>
                <w:sz w:val="18"/>
                <w:szCs w:val="18"/>
              </w:rPr>
              <w:t>process</w:t>
            </w:r>
            <w:r w:rsidRPr="00A27D6C">
              <w:rPr>
                <w:rFonts w:ascii="Arial" w:hAnsi="Arial" w:cs="Arial"/>
                <w:sz w:val="18"/>
                <w:szCs w:val="18"/>
              </w:rPr>
              <w:t xml:space="preserve"> capture how well a program eleme</w:t>
            </w:r>
            <w:r w:rsidRPr="00A27D6C" w:rsidR="00A7241F">
              <w:rPr>
                <w:rFonts w:ascii="Arial" w:hAnsi="Arial" w:cs="Arial"/>
                <w:sz w:val="18"/>
                <w:szCs w:val="18"/>
              </w:rPr>
              <w:t>nt was delivered or implemented</w:t>
            </w:r>
            <w:r w:rsidR="00E64ABF">
              <w:rPr>
                <w:rFonts w:ascii="Arial" w:hAnsi="Arial" w:cs="Arial"/>
                <w:sz w:val="18"/>
                <w:szCs w:val="18"/>
              </w:rPr>
              <w:t xml:space="preserve"> (e.g., clear, confusing, rushed).</w:t>
            </w:r>
          </w:p>
        </w:tc>
      </w:tr>
      <w:tr w:rsidRPr="005C5715" w:rsidR="001A07DA" w:rsidTr="3A1194D5" w14:paraId="36DA7CFF" w14:textId="77777777">
        <w:trPr>
          <w:trHeight w:val="331"/>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07D134DF" w14:textId="77777777">
            <w:pPr>
              <w:rPr>
                <w:rFonts w:ascii="Arial" w:hAnsi="Arial" w:cs="Arial"/>
                <w:b/>
                <w:bCs/>
                <w:color w:val="000000"/>
                <w:sz w:val="18"/>
                <w:szCs w:val="18"/>
              </w:rPr>
            </w:pPr>
            <w:r w:rsidRPr="005C5715">
              <w:rPr>
                <w:rFonts w:ascii="Arial" w:hAnsi="Arial" w:cs="Arial"/>
                <w:b/>
                <w:bCs/>
                <w:color w:val="000000"/>
                <w:sz w:val="18"/>
                <w:szCs w:val="18"/>
              </w:rPr>
              <w:t>Reliability</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A27D6C" w:rsidR="001A07DA" w:rsidP="004366FC" w:rsidRDefault="00A7241F" w14:paraId="7FE60854" w14:textId="28D81C5D">
            <w:pPr>
              <w:rPr>
                <w:rFonts w:ascii="Arial" w:hAnsi="Arial" w:cs="Arial"/>
                <w:sz w:val="18"/>
                <w:szCs w:val="18"/>
              </w:rPr>
            </w:pPr>
            <w:r w:rsidRPr="00A27D6C">
              <w:rPr>
                <w:rFonts w:ascii="Arial" w:hAnsi="Arial" w:cs="Arial"/>
                <w:sz w:val="18"/>
                <w:szCs w:val="18"/>
              </w:rPr>
              <w:t>T</w:t>
            </w:r>
            <w:r w:rsidRPr="00A27D6C" w:rsidR="001A07DA">
              <w:rPr>
                <w:rFonts w:ascii="Arial" w:hAnsi="Arial" w:cs="Arial"/>
                <w:sz w:val="18"/>
                <w:szCs w:val="18"/>
              </w:rPr>
              <w:t>he consistency of scores, often represented by one of three types of reliability estimates: internal consistency, inter-rater agreement, and test-retest reliability.</w:t>
            </w:r>
          </w:p>
        </w:tc>
      </w:tr>
      <w:tr w:rsidRPr="005C5715" w:rsidR="001A07DA" w:rsidTr="3A1194D5" w14:paraId="613E40AE" w14:textId="77777777">
        <w:trPr>
          <w:trHeight w:val="421"/>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76FA0D7D" w14:textId="77777777">
            <w:pPr>
              <w:rPr>
                <w:rFonts w:ascii="Arial" w:hAnsi="Arial" w:cs="Arial"/>
                <w:b/>
                <w:bCs/>
                <w:color w:val="000000"/>
                <w:sz w:val="18"/>
                <w:szCs w:val="18"/>
              </w:rPr>
            </w:pPr>
            <w:r w:rsidRPr="005C5715">
              <w:rPr>
                <w:rFonts w:ascii="Arial" w:hAnsi="Arial" w:cs="Arial"/>
                <w:b/>
                <w:bCs/>
                <w:color w:val="000000"/>
                <w:sz w:val="18"/>
                <w:szCs w:val="18"/>
              </w:rPr>
              <w:t>Responsiveness</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A27D6C" w:rsidR="001A07DA" w:rsidP="004366FC" w:rsidRDefault="001A07DA" w14:paraId="71E45FDB" w14:textId="68386229">
            <w:pPr>
              <w:rPr>
                <w:rFonts w:ascii="Arial" w:hAnsi="Arial" w:cs="Arial"/>
                <w:sz w:val="18"/>
                <w:szCs w:val="18"/>
              </w:rPr>
            </w:pPr>
            <w:r w:rsidRPr="00A27D6C">
              <w:rPr>
                <w:rFonts w:ascii="Arial" w:hAnsi="Arial" w:cs="Arial"/>
                <w:sz w:val="18"/>
                <w:szCs w:val="18"/>
              </w:rPr>
              <w:t>Responsiveness</w:t>
            </w:r>
            <w:r w:rsidRPr="00A27D6C" w:rsidR="00A7241F">
              <w:rPr>
                <w:rFonts w:ascii="Arial" w:hAnsi="Arial" w:cs="Arial"/>
                <w:sz w:val="18"/>
                <w:szCs w:val="18"/>
              </w:rPr>
              <w:t xml:space="preserve"> </w:t>
            </w:r>
            <w:r w:rsidR="00E64ABF">
              <w:rPr>
                <w:rFonts w:ascii="Arial" w:hAnsi="Arial" w:cs="Arial"/>
                <w:sz w:val="18"/>
                <w:szCs w:val="18"/>
              </w:rPr>
              <w:t>in</w:t>
            </w:r>
            <w:r w:rsidRPr="00A27D6C" w:rsidR="00A7241F">
              <w:rPr>
                <w:rFonts w:ascii="Arial" w:hAnsi="Arial" w:cs="Arial"/>
                <w:sz w:val="18"/>
                <w:szCs w:val="18"/>
              </w:rPr>
              <w:t xml:space="preserve"> the implementation fidelity process are </w:t>
            </w:r>
            <w:r w:rsidRPr="00A27D6C">
              <w:rPr>
                <w:rFonts w:ascii="Arial" w:hAnsi="Arial" w:cs="Arial"/>
                <w:sz w:val="18"/>
                <w:szCs w:val="18"/>
              </w:rPr>
              <w:t xml:space="preserve">ratings </w:t>
            </w:r>
            <w:r w:rsidRPr="00A27D6C" w:rsidR="008D30E1">
              <w:rPr>
                <w:rFonts w:ascii="Arial" w:hAnsi="Arial" w:cs="Arial"/>
                <w:sz w:val="18"/>
                <w:szCs w:val="18"/>
              </w:rPr>
              <w:t xml:space="preserve">that </w:t>
            </w:r>
            <w:r w:rsidRPr="00A27D6C">
              <w:rPr>
                <w:rFonts w:ascii="Arial" w:hAnsi="Arial" w:cs="Arial"/>
                <w:sz w:val="18"/>
                <w:szCs w:val="18"/>
              </w:rPr>
              <w:t>capture the degree to which students are engaged or actively participating in the program being assessed.</w:t>
            </w:r>
          </w:p>
        </w:tc>
      </w:tr>
      <w:tr w:rsidRPr="005C5715" w:rsidR="001A07DA" w:rsidTr="3A1194D5" w14:paraId="69B8AEF5" w14:textId="77777777">
        <w:trPr>
          <w:trHeight w:val="331"/>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2C44313F" w14:textId="77777777">
            <w:pPr>
              <w:rPr>
                <w:rFonts w:ascii="Arial" w:hAnsi="Arial" w:cs="Arial"/>
                <w:b/>
                <w:bCs/>
                <w:color w:val="000000"/>
                <w:sz w:val="18"/>
                <w:szCs w:val="18"/>
              </w:rPr>
            </w:pPr>
            <w:r w:rsidRPr="005C5715">
              <w:rPr>
                <w:rFonts w:ascii="Arial" w:hAnsi="Arial" w:cs="Arial"/>
                <w:b/>
                <w:bCs/>
                <w:color w:val="000000"/>
                <w:sz w:val="18"/>
                <w:szCs w:val="18"/>
              </w:rPr>
              <w:t>Stakeholders</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A27D6C" w:rsidR="001A07DA" w:rsidP="004366FC" w:rsidRDefault="008D30E1" w14:paraId="4F221627" w14:textId="3AC1966B">
            <w:pPr>
              <w:rPr>
                <w:rFonts w:ascii="Arial" w:hAnsi="Arial" w:cs="Arial"/>
                <w:sz w:val="18"/>
                <w:szCs w:val="18"/>
              </w:rPr>
            </w:pPr>
            <w:r w:rsidRPr="00A27D6C">
              <w:rPr>
                <w:rFonts w:ascii="Arial" w:hAnsi="Arial" w:cs="Arial"/>
                <w:sz w:val="18"/>
                <w:szCs w:val="18"/>
              </w:rPr>
              <w:t>I</w:t>
            </w:r>
            <w:r w:rsidRPr="00A27D6C" w:rsidR="001A07DA">
              <w:rPr>
                <w:rFonts w:ascii="Arial" w:hAnsi="Arial" w:cs="Arial"/>
                <w:sz w:val="18"/>
                <w:szCs w:val="18"/>
              </w:rPr>
              <w:t>ndividuals/groups that have an interest in the program and can affect or be affected by the program.</w:t>
            </w:r>
          </w:p>
        </w:tc>
      </w:tr>
      <w:tr w:rsidRPr="005C5715" w:rsidR="001A07DA" w:rsidTr="3A1194D5" w14:paraId="2BC3D8E1" w14:textId="77777777">
        <w:trPr>
          <w:trHeight w:val="682"/>
        </w:trPr>
        <w:tc>
          <w:tcPr>
            <w:tcW w:w="1880" w:type="dxa"/>
            <w:tcBorders>
              <w:top w:val="single" w:color="000000" w:themeColor="text1" w:sz="8" w:space="0"/>
              <w:left w:val="single" w:color="auto" w:sz="4" w:space="0"/>
              <w:bottom w:val="single" w:color="000000" w:themeColor="text1" w:sz="8" w:space="0"/>
            </w:tcBorders>
            <w:shd w:val="clear" w:color="auto" w:fill="auto"/>
            <w:vAlign w:val="center"/>
            <w:hideMark/>
          </w:tcPr>
          <w:p w:rsidRPr="005C5715" w:rsidR="001A07DA" w:rsidP="001A07DA" w:rsidRDefault="001A07DA" w14:paraId="6D1CD035" w14:textId="77777777">
            <w:pPr>
              <w:rPr>
                <w:rFonts w:ascii="Arial" w:hAnsi="Arial" w:cs="Arial"/>
                <w:b/>
                <w:bCs/>
                <w:color w:val="000000"/>
                <w:sz w:val="18"/>
                <w:szCs w:val="18"/>
              </w:rPr>
            </w:pPr>
            <w:r w:rsidRPr="005C5715">
              <w:rPr>
                <w:rFonts w:ascii="Arial" w:hAnsi="Arial" w:cs="Arial"/>
                <w:b/>
                <w:bCs/>
                <w:color w:val="000000"/>
                <w:sz w:val="18"/>
                <w:szCs w:val="18"/>
              </w:rPr>
              <w:t>Student-Centered</w:t>
            </w:r>
          </w:p>
        </w:tc>
        <w:tc>
          <w:tcPr>
            <w:tcW w:w="12875" w:type="dxa"/>
            <w:tcBorders>
              <w:top w:val="single" w:color="auto" w:sz="4" w:space="0"/>
              <w:bottom w:val="single" w:color="auto" w:sz="4" w:space="0"/>
              <w:right w:val="single" w:color="auto" w:sz="4" w:space="0"/>
            </w:tcBorders>
            <w:shd w:val="clear" w:color="auto" w:fill="auto"/>
            <w:vAlign w:val="center"/>
            <w:hideMark/>
          </w:tcPr>
          <w:p w:rsidRPr="00A27D6C" w:rsidR="001A07DA" w:rsidP="00B47ACA" w:rsidRDefault="005C5715" w14:paraId="056C6DFB" w14:textId="6FCBEB33">
            <w:pPr>
              <w:rPr>
                <w:rFonts w:ascii="Arial" w:hAnsi="Arial" w:cs="Arial"/>
                <w:sz w:val="18"/>
                <w:szCs w:val="18"/>
              </w:rPr>
            </w:pPr>
            <w:r w:rsidRPr="00A27D6C">
              <w:rPr>
                <w:rFonts w:ascii="Arial" w:hAnsi="Arial" w:cs="Arial"/>
                <w:sz w:val="18"/>
                <w:szCs w:val="18"/>
              </w:rPr>
              <w:t xml:space="preserve">For </w:t>
            </w:r>
            <w:r w:rsidRPr="00A27D6C" w:rsidR="2F4A75B1">
              <w:rPr>
                <w:rFonts w:ascii="Arial" w:hAnsi="Arial" w:cs="Arial"/>
                <w:sz w:val="18"/>
                <w:szCs w:val="18"/>
              </w:rPr>
              <w:t xml:space="preserve">Student </w:t>
            </w:r>
            <w:r w:rsidRPr="00A27D6C">
              <w:rPr>
                <w:rFonts w:ascii="Arial" w:hAnsi="Arial" w:cs="Arial"/>
                <w:sz w:val="18"/>
                <w:szCs w:val="18"/>
              </w:rPr>
              <w:t>Learning Outcomes to be student-centered, they need</w:t>
            </w:r>
            <w:r w:rsidRPr="00A27D6C" w:rsidR="72A65A72">
              <w:rPr>
                <w:rFonts w:ascii="Arial" w:hAnsi="Arial" w:cs="Arial"/>
                <w:sz w:val="18"/>
                <w:szCs w:val="18"/>
              </w:rPr>
              <w:t xml:space="preserve"> to be stated in a way that reflects the knowledge, attitudes, and skills that </w:t>
            </w:r>
            <w:r w:rsidRPr="00A27D6C" w:rsidR="72A65A72">
              <w:rPr>
                <w:rFonts w:ascii="Arial" w:hAnsi="Arial" w:cs="Arial"/>
                <w:i/>
                <w:iCs/>
                <w:sz w:val="18"/>
                <w:szCs w:val="18"/>
              </w:rPr>
              <w:t>students</w:t>
            </w:r>
            <w:r w:rsidRPr="00A27D6C" w:rsidR="72A65A72">
              <w:rPr>
                <w:rFonts w:ascii="Arial" w:hAnsi="Arial" w:cs="Arial"/>
                <w:sz w:val="18"/>
                <w:szCs w:val="18"/>
              </w:rPr>
              <w:t xml:space="preserve"> are expected to gain </w:t>
            </w:r>
            <w:bookmarkStart w:name="_Int_ca5nhbui" w:id="18"/>
            <w:r w:rsidRPr="00A27D6C" w:rsidR="72A65A72">
              <w:rPr>
                <w:rFonts w:ascii="Arial" w:hAnsi="Arial" w:cs="Arial"/>
                <w:sz w:val="18"/>
                <w:szCs w:val="18"/>
              </w:rPr>
              <w:t>as a result of</w:t>
            </w:r>
            <w:bookmarkEnd w:id="18"/>
            <w:r w:rsidRPr="00A27D6C" w:rsidR="72A65A72">
              <w:rPr>
                <w:rFonts w:ascii="Arial" w:hAnsi="Arial" w:cs="Arial"/>
                <w:sz w:val="18"/>
                <w:szCs w:val="18"/>
              </w:rPr>
              <w:t xml:space="preserve"> participating in the program.</w:t>
            </w:r>
            <w:r w:rsidRPr="00A27D6C" w:rsidR="001A07DA">
              <w:rPr>
                <w:rFonts w:ascii="Arial" w:hAnsi="Arial" w:cs="Arial"/>
                <w:sz w:val="18"/>
                <w:szCs w:val="18"/>
              </w:rPr>
              <w:br/>
            </w:r>
            <w:r w:rsidRPr="00A27D6C" w:rsidR="72A65A72">
              <w:rPr>
                <w:rFonts w:ascii="Arial" w:hAnsi="Arial" w:cs="Arial"/>
                <w:b/>
                <w:bCs/>
                <w:sz w:val="18"/>
                <w:szCs w:val="18"/>
              </w:rPr>
              <w:t xml:space="preserve">Good Example: </w:t>
            </w:r>
            <w:r w:rsidRPr="00A27D6C" w:rsidR="72A65A72">
              <w:rPr>
                <w:rFonts w:ascii="Arial" w:hAnsi="Arial" w:cs="Arial"/>
                <w:sz w:val="18"/>
                <w:szCs w:val="18"/>
              </w:rPr>
              <w:t xml:space="preserve">As a result of completing Transfer Student Orientation, </w:t>
            </w:r>
            <w:r w:rsidRPr="00A27D6C" w:rsidR="72A65A72">
              <w:rPr>
                <w:rFonts w:ascii="Arial" w:hAnsi="Arial" w:cs="Arial"/>
                <w:sz w:val="18"/>
                <w:szCs w:val="18"/>
                <w:u w:val="single"/>
              </w:rPr>
              <w:t>incoming transfer students</w:t>
            </w:r>
            <w:r w:rsidRPr="00A27D6C" w:rsidR="72A65A72">
              <w:rPr>
                <w:rFonts w:ascii="Arial" w:hAnsi="Arial" w:cs="Arial"/>
                <w:sz w:val="18"/>
                <w:szCs w:val="18"/>
              </w:rPr>
              <w:t xml:space="preserve"> will be able to list 4 academic resources on campus.</w:t>
            </w:r>
            <w:r w:rsidRPr="00A27D6C" w:rsidR="001A07DA">
              <w:rPr>
                <w:rFonts w:ascii="Arial" w:hAnsi="Arial" w:cs="Arial"/>
                <w:sz w:val="18"/>
                <w:szCs w:val="18"/>
              </w:rPr>
              <w:br/>
            </w:r>
            <w:r w:rsidRPr="00A27D6C" w:rsidR="72A65A72">
              <w:rPr>
                <w:rFonts w:ascii="Arial" w:hAnsi="Arial" w:cs="Arial"/>
                <w:b/>
                <w:bCs/>
                <w:sz w:val="18"/>
                <w:szCs w:val="18"/>
              </w:rPr>
              <w:t xml:space="preserve">Bad Example: </w:t>
            </w:r>
            <w:r w:rsidRPr="00A27D6C" w:rsidR="72A65A72">
              <w:rPr>
                <w:rFonts w:ascii="Arial" w:hAnsi="Arial" w:cs="Arial"/>
                <w:sz w:val="18"/>
                <w:szCs w:val="18"/>
                <w:u w:val="single"/>
              </w:rPr>
              <w:t>Facilitators</w:t>
            </w:r>
            <w:r w:rsidRPr="00A27D6C">
              <w:rPr>
                <w:rFonts w:ascii="Arial" w:hAnsi="Arial" w:cs="Arial"/>
                <w:sz w:val="18"/>
                <w:szCs w:val="18"/>
              </w:rPr>
              <w:t xml:space="preserve"> will deliver </w:t>
            </w:r>
            <w:r w:rsidRPr="00A27D6C" w:rsidR="72A65A72">
              <w:rPr>
                <w:rFonts w:ascii="Arial" w:hAnsi="Arial" w:cs="Arial"/>
                <w:sz w:val="18"/>
                <w:szCs w:val="18"/>
              </w:rPr>
              <w:t>presentation ab</w:t>
            </w:r>
            <w:r w:rsidRPr="00A27D6C">
              <w:rPr>
                <w:rFonts w:ascii="Arial" w:hAnsi="Arial" w:cs="Arial"/>
                <w:sz w:val="18"/>
                <w:szCs w:val="18"/>
              </w:rPr>
              <w:t>out academic resources</w:t>
            </w:r>
            <w:r w:rsidRPr="00A27D6C" w:rsidR="72A65A72">
              <w:rPr>
                <w:rFonts w:ascii="Arial" w:hAnsi="Arial" w:cs="Arial"/>
                <w:sz w:val="18"/>
                <w:szCs w:val="18"/>
              </w:rPr>
              <w:t xml:space="preserve">. </w:t>
            </w:r>
            <w:r w:rsidRPr="00A27D6C">
              <w:rPr>
                <w:rFonts w:ascii="Arial" w:hAnsi="Arial" w:cs="Arial"/>
                <w:i/>
                <w:iCs/>
                <w:sz w:val="18"/>
                <w:szCs w:val="18"/>
              </w:rPr>
              <w:t xml:space="preserve">(Focuses on what </w:t>
            </w:r>
            <w:r w:rsidRPr="00A27D6C" w:rsidR="72A65A72">
              <w:rPr>
                <w:rFonts w:ascii="Arial" w:hAnsi="Arial" w:cs="Arial"/>
                <w:i/>
                <w:iCs/>
                <w:sz w:val="18"/>
                <w:szCs w:val="18"/>
              </w:rPr>
              <w:t>facilitator will do, rather than what students will learn.)</w:t>
            </w:r>
          </w:p>
        </w:tc>
      </w:tr>
      <w:tr w:rsidR="3A1194D5" w:rsidTr="3A1194D5" w14:paraId="52520254" w14:textId="77777777">
        <w:trPr>
          <w:trHeight w:val="682"/>
        </w:trPr>
        <w:tc>
          <w:tcPr>
            <w:tcW w:w="1880" w:type="dxa"/>
            <w:tcBorders>
              <w:top w:val="single" w:color="000000" w:themeColor="text1" w:sz="8" w:space="0"/>
              <w:left w:val="single" w:color="auto" w:sz="4" w:space="0"/>
              <w:bottom w:val="single" w:color="000000" w:themeColor="text1" w:sz="8" w:space="0"/>
            </w:tcBorders>
            <w:shd w:val="clear" w:color="auto" w:fill="auto"/>
            <w:vAlign w:val="center"/>
            <w:hideMark/>
          </w:tcPr>
          <w:p w:rsidR="66A4EFF8" w:rsidP="3A1194D5" w:rsidRDefault="66A4EFF8" w14:paraId="3474AF0A" w14:textId="4D2993E8">
            <w:pPr>
              <w:rPr>
                <w:rFonts w:ascii="Arial" w:hAnsi="Arial" w:cs="Arial"/>
                <w:b/>
                <w:bCs/>
                <w:color w:val="000000" w:themeColor="text1"/>
                <w:sz w:val="18"/>
                <w:szCs w:val="18"/>
              </w:rPr>
            </w:pPr>
            <w:r w:rsidRPr="3A1194D5">
              <w:rPr>
                <w:rFonts w:ascii="Arial" w:hAnsi="Arial" w:cs="Arial"/>
                <w:b/>
                <w:bCs/>
                <w:color w:val="000000" w:themeColor="text1"/>
                <w:sz w:val="18"/>
                <w:szCs w:val="18"/>
              </w:rPr>
              <w:t>Universal Design for Learning (UDL)</w:t>
            </w:r>
          </w:p>
        </w:tc>
        <w:tc>
          <w:tcPr>
            <w:tcW w:w="12875" w:type="dxa"/>
            <w:tcBorders>
              <w:top w:val="single" w:color="auto" w:sz="4" w:space="0"/>
              <w:bottom w:val="single" w:color="auto" w:sz="4" w:space="0"/>
              <w:right w:val="single" w:color="auto" w:sz="4" w:space="0"/>
            </w:tcBorders>
            <w:shd w:val="clear" w:color="auto" w:fill="auto"/>
            <w:vAlign w:val="center"/>
            <w:hideMark/>
          </w:tcPr>
          <w:p w:rsidR="648D9AE8" w:rsidP="3A1194D5" w:rsidRDefault="648D9AE8" w14:paraId="4E8E92F3" w14:textId="3006FC5E">
            <w:pPr>
              <w:rPr>
                <w:rFonts w:ascii="Arial" w:hAnsi="Arial" w:eastAsia="Arial" w:cs="Arial"/>
                <w:color w:val="333333"/>
                <w:sz w:val="18"/>
                <w:szCs w:val="18"/>
              </w:rPr>
            </w:pPr>
            <w:r w:rsidRPr="3A1194D5">
              <w:rPr>
                <w:rFonts w:ascii="Arial" w:hAnsi="Arial" w:eastAsia="Arial" w:cs="Arial"/>
                <w:sz w:val="18"/>
                <w:szCs w:val="18"/>
              </w:rPr>
              <w:t>Universal Design for Learning (UDL) is a framework to improve and optimize teaching and learning for all people based on scientific insights into how humans learn.</w:t>
            </w:r>
            <w:r w:rsidRPr="3A1194D5" w:rsidR="66A4EFF8">
              <w:rPr>
                <w:rFonts w:ascii="Arial" w:hAnsi="Arial" w:eastAsia="Arial" w:cs="Arial"/>
                <w:color w:val="333333"/>
                <w:sz w:val="18"/>
                <w:szCs w:val="18"/>
              </w:rPr>
              <w:t xml:space="preserve"> In this framework,</w:t>
            </w:r>
            <w:r w:rsidRPr="3A1194D5" w:rsidR="2E0529D0">
              <w:rPr>
                <w:rFonts w:ascii="Arial" w:hAnsi="Arial" w:eastAsia="Arial" w:cs="Arial"/>
                <w:color w:val="333333"/>
                <w:sz w:val="18"/>
                <w:szCs w:val="18"/>
              </w:rPr>
              <w:t xml:space="preserve"> learning experiences should provide</w:t>
            </w:r>
            <w:r w:rsidRPr="3A1194D5" w:rsidR="66A4EFF8">
              <w:rPr>
                <w:rFonts w:ascii="Arial" w:hAnsi="Arial" w:eastAsia="Arial" w:cs="Arial"/>
                <w:color w:val="333333"/>
                <w:sz w:val="18"/>
                <w:szCs w:val="18"/>
              </w:rPr>
              <w:t xml:space="preserve"> m</w:t>
            </w:r>
            <w:r w:rsidRPr="3A1194D5" w:rsidR="67AC44CF">
              <w:rPr>
                <w:rFonts w:ascii="Arial" w:hAnsi="Arial" w:eastAsia="Arial" w:cs="Arial"/>
                <w:color w:val="333333"/>
                <w:sz w:val="18"/>
                <w:szCs w:val="18"/>
              </w:rPr>
              <w:t xml:space="preserve">ultiple means of engaging with </w:t>
            </w:r>
            <w:r w:rsidRPr="3A1194D5" w:rsidR="5168ECD4">
              <w:rPr>
                <w:rFonts w:ascii="Arial" w:hAnsi="Arial" w:eastAsia="Arial" w:cs="Arial"/>
                <w:color w:val="333333"/>
                <w:sz w:val="18"/>
                <w:szCs w:val="18"/>
              </w:rPr>
              <w:t>content</w:t>
            </w:r>
            <w:r w:rsidRPr="3A1194D5" w:rsidR="67AC44CF">
              <w:rPr>
                <w:rFonts w:ascii="Arial" w:hAnsi="Arial" w:eastAsia="Arial" w:cs="Arial"/>
                <w:color w:val="333333"/>
                <w:sz w:val="18"/>
                <w:szCs w:val="18"/>
              </w:rPr>
              <w:t>, multiple means of represent</w:t>
            </w:r>
            <w:r w:rsidRPr="3A1194D5" w:rsidR="697DE05C">
              <w:rPr>
                <w:rFonts w:ascii="Arial" w:hAnsi="Arial" w:eastAsia="Arial" w:cs="Arial"/>
                <w:color w:val="333333"/>
                <w:sz w:val="18"/>
                <w:szCs w:val="18"/>
              </w:rPr>
              <w:t>ing</w:t>
            </w:r>
            <w:r w:rsidRPr="3A1194D5" w:rsidR="18296A21">
              <w:rPr>
                <w:rFonts w:ascii="Arial" w:hAnsi="Arial" w:eastAsia="Arial" w:cs="Arial"/>
                <w:color w:val="333333"/>
                <w:sz w:val="18"/>
                <w:szCs w:val="18"/>
              </w:rPr>
              <w:t xml:space="preserve"> the content</w:t>
            </w:r>
            <w:r w:rsidRPr="3A1194D5" w:rsidR="67AC44CF">
              <w:rPr>
                <w:rFonts w:ascii="Arial" w:hAnsi="Arial" w:eastAsia="Arial" w:cs="Arial"/>
                <w:color w:val="333333"/>
                <w:sz w:val="18"/>
                <w:szCs w:val="18"/>
              </w:rPr>
              <w:t>, and multiple means of action and expression</w:t>
            </w:r>
            <w:r w:rsidRPr="3A1194D5" w:rsidR="6F9C875C">
              <w:rPr>
                <w:rFonts w:ascii="Arial" w:hAnsi="Arial" w:eastAsia="Arial" w:cs="Arial"/>
                <w:color w:val="333333"/>
                <w:sz w:val="18"/>
                <w:szCs w:val="18"/>
              </w:rPr>
              <w:t xml:space="preserve"> for students to demonstrate learning the content</w:t>
            </w:r>
            <w:r w:rsidRPr="3A1194D5" w:rsidR="67AC44CF">
              <w:rPr>
                <w:rFonts w:ascii="Arial" w:hAnsi="Arial" w:eastAsia="Arial" w:cs="Arial"/>
                <w:color w:val="333333"/>
                <w:sz w:val="18"/>
                <w:szCs w:val="18"/>
              </w:rPr>
              <w:t>.</w:t>
            </w:r>
          </w:p>
        </w:tc>
      </w:tr>
      <w:tr w:rsidRPr="005C5715" w:rsidR="001A07DA" w:rsidTr="3A1194D5" w14:paraId="5F11A67B" w14:textId="77777777">
        <w:trPr>
          <w:trHeight w:val="259"/>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1363E70A" w14:textId="77777777">
            <w:pPr>
              <w:rPr>
                <w:rFonts w:ascii="Arial" w:hAnsi="Arial" w:cs="Arial"/>
                <w:b/>
                <w:bCs/>
                <w:color w:val="000000"/>
                <w:sz w:val="18"/>
                <w:szCs w:val="18"/>
              </w:rPr>
            </w:pPr>
            <w:r w:rsidRPr="005C5715">
              <w:rPr>
                <w:rFonts w:ascii="Arial" w:hAnsi="Arial" w:cs="Arial"/>
                <w:b/>
                <w:bCs/>
                <w:color w:val="000000"/>
                <w:sz w:val="18"/>
                <w:szCs w:val="18"/>
              </w:rPr>
              <w:t>Validity</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A27D6C" w:rsidR="001A07DA" w:rsidP="004366FC" w:rsidRDefault="00B41D4A" w14:paraId="7AA3200E" w14:textId="3F19448C">
            <w:pPr>
              <w:rPr>
                <w:rFonts w:ascii="Arial" w:hAnsi="Arial" w:cs="Arial"/>
                <w:sz w:val="18"/>
                <w:szCs w:val="18"/>
              </w:rPr>
            </w:pPr>
            <w:r w:rsidRPr="00A27D6C">
              <w:rPr>
                <w:rFonts w:ascii="Arial" w:hAnsi="Arial" w:cs="Arial"/>
                <w:sz w:val="18"/>
                <w:szCs w:val="18"/>
              </w:rPr>
              <w:t>T</w:t>
            </w:r>
            <w:r w:rsidRPr="00A27D6C" w:rsidR="001A07DA">
              <w:rPr>
                <w:rFonts w:ascii="Arial" w:hAnsi="Arial" w:cs="Arial"/>
                <w:sz w:val="18"/>
                <w:szCs w:val="18"/>
              </w:rPr>
              <w:t>he degree to which evidence and theory support interpretations of test scores for proposed uses of tests.</w:t>
            </w:r>
          </w:p>
        </w:tc>
      </w:tr>
    </w:tbl>
    <w:p w:rsidRPr="005C5715" w:rsidR="00B47ACA" w:rsidP="00B47ACA" w:rsidRDefault="00B47ACA" w14:paraId="19D393A0" w14:textId="77777777">
      <w:pPr>
        <w:jc w:val="center"/>
        <w:rPr>
          <w:rFonts w:ascii="Arial" w:hAnsi="Arial" w:cs="Arial"/>
          <w:b/>
          <w:bCs/>
          <w:sz w:val="18"/>
          <w:szCs w:val="18"/>
        </w:rPr>
      </w:pPr>
    </w:p>
    <w:p w:rsidR="420254B2" w:rsidP="420254B2" w:rsidRDefault="420254B2" w14:paraId="2B15F5BE" w14:textId="106EFCD9">
      <w:pPr>
        <w:jc w:val="center"/>
        <w:rPr>
          <w:rFonts w:ascii="Arial" w:hAnsi="Arial" w:cs="Arial"/>
          <w:b/>
          <w:bCs/>
          <w:sz w:val="18"/>
          <w:szCs w:val="18"/>
        </w:rPr>
      </w:pPr>
    </w:p>
    <w:p w:rsidR="00AF1B53" w:rsidP="00AF1B53" w:rsidRDefault="00AF1B53" w14:paraId="79971EED" w14:textId="77777777">
      <w:pPr>
        <w:pStyle w:val="paragraph"/>
        <w:spacing w:before="0" w:beforeAutospacing="0" w:after="0" w:afterAutospacing="0"/>
        <w:ind w:left="90"/>
        <w:textAlignment w:val="baseline"/>
        <w:rPr>
          <w:rStyle w:val="normaltextrun"/>
        </w:rPr>
      </w:pPr>
    </w:p>
    <w:p w:rsidR="00AF1B53" w:rsidP="00AF1B53" w:rsidRDefault="00AF1B53" w14:paraId="02F29FD2" w14:textId="4B1297FE">
      <w:pPr>
        <w:pStyle w:val="paragraph"/>
        <w:spacing w:before="0" w:beforeAutospacing="0" w:after="0" w:afterAutospacing="0"/>
        <w:ind w:left="90"/>
        <w:textAlignment w:val="baseline"/>
        <w:rPr>
          <w:rStyle w:val="eop"/>
        </w:rPr>
      </w:pPr>
      <w:r>
        <w:rPr>
          <w:rStyle w:val="normaltextrun"/>
        </w:rPr>
        <w:t xml:space="preserve">The contents of the </w:t>
      </w:r>
      <w:r w:rsidRPr="00AF1B53">
        <w:rPr>
          <w:rStyle w:val="normaltextrun"/>
          <w:i/>
          <w:iCs/>
        </w:rPr>
        <w:t>Student Affairs Assessment Improvement Rubric</w:t>
      </w:r>
      <w:r w:rsidRPr="00AF1B53">
        <w:rPr>
          <w:rStyle w:val="normaltextrun"/>
        </w:rPr>
        <w:t xml:space="preserve"> </w:t>
      </w:r>
      <w:r>
        <w:rPr>
          <w:rStyle w:val="normaltextrun"/>
        </w:rPr>
        <w:t>were informed by the following existing meta-assessment</w:t>
      </w:r>
      <w:r w:rsidRPr="00AF1B53">
        <w:rPr>
          <w:rStyle w:val="normaltextrun"/>
        </w:rPr>
        <w:t xml:space="preserve"> </w:t>
      </w:r>
      <w:r>
        <w:rPr>
          <w:rStyle w:val="normaltextrun"/>
        </w:rPr>
        <w:t>rubrics</w:t>
      </w:r>
      <w:r w:rsidRPr="00AF1B53">
        <w:rPr>
          <w:rStyle w:val="normaltextrun"/>
        </w:rPr>
        <w:t>:</w:t>
      </w:r>
      <w:r w:rsidRPr="00AF1B53">
        <w:rPr>
          <w:rStyle w:val="eop"/>
        </w:rPr>
        <w:t> </w:t>
      </w:r>
    </w:p>
    <w:p w:rsidRPr="00EC2091" w:rsidR="00EC2091" w:rsidP="00AF1B53" w:rsidRDefault="00EC2091" w14:paraId="235DD047" w14:textId="77777777">
      <w:pPr>
        <w:pStyle w:val="paragraph"/>
        <w:spacing w:before="0" w:beforeAutospacing="0" w:after="0" w:afterAutospacing="0"/>
        <w:ind w:left="90"/>
        <w:textAlignment w:val="baseline"/>
        <w:rPr>
          <w:rFonts w:ascii="Segoe UI" w:hAnsi="Segoe UI" w:cs="Segoe UI"/>
          <w:sz w:val="16"/>
          <w:szCs w:val="16"/>
        </w:rPr>
      </w:pPr>
    </w:p>
    <w:p w:rsidRPr="00AF1B53" w:rsidR="00AF1B53" w:rsidP="00AF1B53" w:rsidRDefault="00AF1B53" w14:paraId="680D84EF" w14:textId="38718FC0">
      <w:pPr>
        <w:pStyle w:val="paragraph"/>
        <w:numPr>
          <w:ilvl w:val="0"/>
          <w:numId w:val="3"/>
        </w:numPr>
        <w:spacing w:before="0" w:beforeAutospacing="0" w:after="0" w:afterAutospacing="0"/>
        <w:ind w:right="105"/>
        <w:textAlignment w:val="baseline"/>
        <w:rPr>
          <w:rStyle w:val="eop"/>
          <w:rFonts w:ascii="Segoe UI" w:hAnsi="Segoe UI" w:cs="Segoe UI"/>
          <w:sz w:val="18"/>
          <w:szCs w:val="18"/>
        </w:rPr>
      </w:pPr>
      <w:r>
        <w:rPr>
          <w:rStyle w:val="normaltextrun"/>
        </w:rPr>
        <w:t>University of the District of Columbia (2020). “Meta-Rubric</w:t>
      </w:r>
      <w:r w:rsidR="00D54BF1">
        <w:rPr>
          <w:rStyle w:val="normaltextrun"/>
        </w:rPr>
        <w:t xml:space="preserve"> for Evaluating Assessment Plans and Reports</w:t>
      </w:r>
      <w:r w:rsidR="00EC2091">
        <w:rPr>
          <w:rStyle w:val="normaltextrun"/>
        </w:rPr>
        <w:t>.</w:t>
      </w:r>
      <w:r>
        <w:rPr>
          <w:rStyle w:val="normaltextrun"/>
        </w:rPr>
        <w:t>”</w:t>
      </w:r>
      <w:r>
        <w:rPr>
          <w:rStyle w:val="eop"/>
        </w:rPr>
        <w:t xml:space="preserve"> </w:t>
      </w:r>
    </w:p>
    <w:p w:rsidRPr="00AF1B53" w:rsidR="00AF1B53" w:rsidP="00AF1B53" w:rsidRDefault="00696672" w14:paraId="184054FA" w14:textId="4A16CEEF">
      <w:pPr>
        <w:pStyle w:val="paragraph"/>
        <w:spacing w:before="0" w:beforeAutospacing="0" w:after="0" w:afterAutospacing="0"/>
        <w:ind w:left="720" w:right="105"/>
        <w:textAlignment w:val="baseline"/>
        <w:rPr>
          <w:rFonts w:ascii="Segoe UI" w:hAnsi="Segoe UI" w:cs="Segoe UI"/>
          <w:sz w:val="18"/>
          <w:szCs w:val="18"/>
        </w:rPr>
      </w:pPr>
      <w:hyperlink w:history="1" r:id="rId13">
        <w:r w:rsidRPr="005979CD" w:rsidR="00AF1B53">
          <w:rPr>
            <w:rStyle w:val="Hyperlink"/>
          </w:rPr>
          <w:t>https://docs.udc.edu/assessment/Meta-Rubric-12-10-20.pdf</w:t>
        </w:r>
      </w:hyperlink>
      <w:r w:rsidR="00AF1B53">
        <w:rPr>
          <w:rStyle w:val="eop"/>
        </w:rPr>
        <w:t> </w:t>
      </w:r>
    </w:p>
    <w:p w:rsidRPr="00EC2091" w:rsidR="00AF1B53" w:rsidP="00AF1B53" w:rsidRDefault="00AF1B53" w14:paraId="7708B9AF" w14:textId="07D5BB8F">
      <w:pPr>
        <w:pStyle w:val="paragraph"/>
        <w:spacing w:before="0" w:beforeAutospacing="0" w:after="0" w:afterAutospacing="0"/>
        <w:ind w:left="90" w:right="105" w:firstLine="45"/>
        <w:textAlignment w:val="baseline"/>
        <w:rPr>
          <w:rFonts w:ascii="Segoe UI" w:hAnsi="Segoe UI" w:cs="Segoe UI"/>
          <w:sz w:val="6"/>
          <w:szCs w:val="6"/>
        </w:rPr>
      </w:pPr>
    </w:p>
    <w:p w:rsidR="00AF1B53" w:rsidP="00AF1B53" w:rsidRDefault="00AF1B53" w14:paraId="24C857A0" w14:textId="584F9B68">
      <w:pPr>
        <w:pStyle w:val="paragraph"/>
        <w:numPr>
          <w:ilvl w:val="0"/>
          <w:numId w:val="3"/>
        </w:numPr>
        <w:spacing w:before="0" w:beforeAutospacing="0" w:after="0" w:afterAutospacing="0"/>
        <w:ind w:right="105"/>
        <w:textAlignment w:val="baseline"/>
        <w:rPr>
          <w:rFonts w:ascii="Segoe UI" w:hAnsi="Segoe UI" w:cs="Segoe UI"/>
          <w:sz w:val="18"/>
          <w:szCs w:val="18"/>
        </w:rPr>
      </w:pPr>
      <w:r>
        <w:rPr>
          <w:rStyle w:val="normaltextrun"/>
        </w:rPr>
        <w:t>James Madison University (2015). “Assessment Progress Template (APT)</w:t>
      </w:r>
      <w:r w:rsidR="00EC2091">
        <w:rPr>
          <w:rStyle w:val="normaltextrun"/>
        </w:rPr>
        <w:t>.</w:t>
      </w:r>
      <w:r>
        <w:rPr>
          <w:rStyle w:val="normaltextrun"/>
        </w:rPr>
        <w:t>”</w:t>
      </w:r>
      <w:r>
        <w:rPr>
          <w:rStyle w:val="eop"/>
        </w:rPr>
        <w:t> </w:t>
      </w:r>
    </w:p>
    <w:p w:rsidR="00AF1B53" w:rsidP="00AF1B53" w:rsidRDefault="00696672" w14:paraId="34D66214" w14:textId="4F599E42">
      <w:pPr>
        <w:pStyle w:val="paragraph"/>
        <w:spacing w:before="0" w:beforeAutospacing="0" w:after="0" w:afterAutospacing="0"/>
        <w:ind w:right="105" w:firstLine="720"/>
        <w:textAlignment w:val="baseline"/>
        <w:rPr>
          <w:rFonts w:ascii="Segoe UI" w:hAnsi="Segoe UI" w:cs="Segoe UI"/>
          <w:sz w:val="18"/>
          <w:szCs w:val="18"/>
        </w:rPr>
      </w:pPr>
      <w:hyperlink w:history="1" r:id="rId14">
        <w:r w:rsidRPr="005979CD" w:rsidR="00AF1B53">
          <w:rPr>
            <w:rStyle w:val="Hyperlink"/>
          </w:rPr>
          <w:t>https://www.jmu.edu/assessment/AcademicProgram/AssessmentReporting.shtml</w:t>
        </w:r>
      </w:hyperlink>
      <w:r w:rsidR="00AF1B53">
        <w:rPr>
          <w:rStyle w:val="eop"/>
        </w:rPr>
        <w:t> </w:t>
      </w:r>
    </w:p>
    <w:p w:rsidRPr="00EC2091" w:rsidR="00AF1B53" w:rsidP="00AF1B53" w:rsidRDefault="00AF1B53" w14:paraId="1F7D61A6" w14:textId="2D8904E3">
      <w:pPr>
        <w:pStyle w:val="paragraph"/>
        <w:spacing w:before="0" w:beforeAutospacing="0" w:after="0" w:afterAutospacing="0"/>
        <w:ind w:left="90" w:right="105" w:firstLine="45"/>
        <w:textAlignment w:val="baseline"/>
        <w:rPr>
          <w:rFonts w:ascii="Segoe UI" w:hAnsi="Segoe UI" w:cs="Segoe UI"/>
          <w:sz w:val="6"/>
          <w:szCs w:val="6"/>
        </w:rPr>
      </w:pPr>
    </w:p>
    <w:p w:rsidR="00AF1B53" w:rsidP="00AF1B53" w:rsidRDefault="00AF1B53" w14:paraId="2817E29D" w14:textId="77777777">
      <w:pPr>
        <w:pStyle w:val="paragraph"/>
        <w:numPr>
          <w:ilvl w:val="0"/>
          <w:numId w:val="3"/>
        </w:numPr>
        <w:spacing w:before="0" w:beforeAutospacing="0" w:after="0" w:afterAutospacing="0"/>
        <w:ind w:right="105"/>
        <w:textAlignment w:val="baseline"/>
        <w:rPr>
          <w:rFonts w:ascii="Segoe UI" w:hAnsi="Segoe UI" w:cs="Segoe UI"/>
          <w:sz w:val="18"/>
          <w:szCs w:val="18"/>
        </w:rPr>
      </w:pPr>
      <w:r>
        <w:rPr>
          <w:rStyle w:val="normaltextrun"/>
        </w:rPr>
        <w:t xml:space="preserve">Andrews University (2015). “Rubric for Evaluating Program Assessment Plan.” </w:t>
      </w:r>
      <w:hyperlink w:tgtFrame="_blank" w:history="1" r:id="rId15">
        <w:r>
          <w:rPr>
            <w:rStyle w:val="normaltextrun"/>
            <w:color w:val="0462C1"/>
            <w:u w:val="single"/>
          </w:rPr>
          <w:t>https://www.andrews.edu/services/effectiveness/assessment/resources/andrews-rubric-for-evaluating-program-assessment-plans-and-reports-</w:t>
        </w:r>
      </w:hyperlink>
      <w:r>
        <w:rPr>
          <w:rStyle w:val="normaltextrun"/>
          <w:color w:val="0462C1"/>
        </w:rPr>
        <w:t xml:space="preserve"> </w:t>
      </w:r>
      <w:hyperlink w:tgtFrame="_blank" w:history="1" r:id="rId16">
        <w:r>
          <w:rPr>
            <w:rStyle w:val="normaltextrun"/>
            <w:color w:val="0462C1"/>
            <w:u w:val="single"/>
          </w:rPr>
          <w:t>v.2.docx</w:t>
        </w:r>
      </w:hyperlink>
      <w:r>
        <w:rPr>
          <w:rStyle w:val="eop"/>
        </w:rPr>
        <w:t> </w:t>
      </w:r>
    </w:p>
    <w:p w:rsidRPr="00EC2091" w:rsidR="00AF1B53" w:rsidP="00AF1B53" w:rsidRDefault="00AF1B53" w14:paraId="375D7B8D" w14:textId="7C8D4B2F">
      <w:pPr>
        <w:pStyle w:val="paragraph"/>
        <w:spacing w:before="0" w:beforeAutospacing="0" w:after="0" w:afterAutospacing="0"/>
        <w:ind w:firstLine="45"/>
        <w:textAlignment w:val="baseline"/>
        <w:rPr>
          <w:rFonts w:ascii="Segoe UI" w:hAnsi="Segoe UI" w:cs="Segoe UI"/>
          <w:sz w:val="6"/>
          <w:szCs w:val="6"/>
        </w:rPr>
      </w:pPr>
    </w:p>
    <w:p w:rsidR="00AF1B53" w:rsidP="00EC2091" w:rsidRDefault="00AF1B53" w14:paraId="34FB908A" w14:textId="1E11A0FE">
      <w:pPr>
        <w:pStyle w:val="paragraph"/>
        <w:spacing w:before="0" w:beforeAutospacing="0" w:after="0" w:afterAutospacing="0"/>
        <w:ind w:left="720"/>
        <w:textAlignment w:val="baseline"/>
        <w:rPr>
          <w:rFonts w:ascii="Segoe UI" w:hAnsi="Segoe UI" w:cs="Segoe UI"/>
          <w:sz w:val="18"/>
          <w:szCs w:val="18"/>
        </w:rPr>
      </w:pPr>
    </w:p>
    <w:p w:rsidR="2F4F9866" w:rsidP="420254B2" w:rsidRDefault="2F4F9866" w14:paraId="412333E6" w14:textId="21E9AC3E">
      <w:pPr>
        <w:jc w:val="center"/>
        <w:rPr>
          <w:rFonts w:ascii="Arial" w:hAnsi="Arial" w:cs="Arial"/>
          <w:b/>
          <w:bCs/>
          <w:sz w:val="18"/>
          <w:szCs w:val="18"/>
        </w:rPr>
      </w:pPr>
    </w:p>
    <w:sectPr w:rsidR="2F4F9866" w:rsidSect="008A4BBA">
      <w:pgSz w:w="15840" w:h="12240" w:orient="landscape"/>
      <w:pgMar w:top="360" w:right="72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6672" w:rsidP="006E1778" w:rsidRDefault="00696672" w14:paraId="58F9BEA2" w14:textId="77777777">
      <w:r>
        <w:separator/>
      </w:r>
    </w:p>
  </w:endnote>
  <w:endnote w:type="continuationSeparator" w:id="0">
    <w:p w:rsidR="00696672" w:rsidP="006E1778" w:rsidRDefault="00696672" w14:paraId="7A7AFD9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6672" w:rsidP="006E1778" w:rsidRDefault="00696672" w14:paraId="66728981" w14:textId="77777777">
      <w:r>
        <w:separator/>
      </w:r>
    </w:p>
  </w:footnote>
  <w:footnote w:type="continuationSeparator" w:id="0">
    <w:p w:rsidR="00696672" w:rsidP="006E1778" w:rsidRDefault="00696672" w14:paraId="748AFD5E" w14:textId="77777777">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L0Dl8vC8tEIZkk" int2:id="6CO3kWbg">
      <int2:state int2:value="Rejected" int2:type="LegacyProofing"/>
    </int2:textHash>
    <int2:bookmark int2:bookmarkName="_Int_ZZN8mhux" int2:invalidationBookmarkName="" int2:hashCode="PVSXP1KLAQGaWK" int2:id="UaFaSoG3">
      <int2:state int2:value="Rejected" int2:type="LegacyProofing"/>
    </int2:bookmark>
    <int2:bookmark int2:bookmarkName="_Int_qypIDYjm" int2:invalidationBookmarkName="" int2:hashCode="PVSXP1KLAQGaWK" int2:id="DeCspbgN">
      <int2:state int2:value="Rejected" int2:type="LegacyProofing"/>
    </int2:bookmark>
    <int2:bookmark int2:bookmarkName="_Int_LwRWYQTr" int2:invalidationBookmarkName="" int2:hashCode="aEjOVS7v20cIu3" int2:id="L8lcFRsd">
      <int2:state int2:value="Rejected" int2:type="LegacyProofing"/>
    </int2:bookmark>
    <int2:bookmark int2:bookmarkName="_Int_PW1gUqBV" int2:invalidationBookmarkName="" int2:hashCode="aEjOVS7v20cIu3" int2:id="8CBmkMYq">
      <int2:state int2:value="Rejected" int2:type="LegacyProofing"/>
    </int2:bookmark>
    <int2:bookmark int2:bookmarkName="_Int_CgphLnMN" int2:invalidationBookmarkName="" int2:hashCode="BIsMsblDecdOfo" int2:id="xdxg0HIi">
      <int2:state int2:value="Rejected" int2:type="AugLoop_Text_Critique"/>
    </int2:bookmark>
    <int2:bookmark int2:bookmarkName="_Int_UTzQPcj2" int2:invalidationBookmarkName="" int2:hashCode="pUldHmZLEx7axM" int2:id="9n381hAx">
      <int2:state int2:value="Rejected" int2:type="AugLoop_Text_Critique"/>
    </int2:bookmark>
    <int2:bookmark int2:bookmarkName="_Int_zGr6Y8Gy" int2:invalidationBookmarkName="" int2:hashCode="AkBTtez2hYcZHh" int2:id="lLykUjU4">
      <int2:state int2:value="Rejected" int2:type="AugLoop_Text_Critique"/>
    </int2:bookmark>
    <int2:bookmark int2:bookmarkName="_Int_R2uM2N5M" int2:invalidationBookmarkName="" int2:hashCode="VRd/LyDcPFdCnc" int2:id="LEwVglTc">
      <int2:state int2:value="Rejected" int2:type="AugLoop_Text_Critique"/>
    </int2:bookmark>
    <int2:bookmark int2:bookmarkName="_Int_vUoF3Gcu" int2:invalidationBookmarkName="" int2:hashCode="VRd/LyDcPFdCnc" int2:id="yetKgNXx">
      <int2:state int2:value="Rejected" int2:type="AugLoop_Text_Critique"/>
    </int2:bookmark>
    <int2:bookmark int2:bookmarkName="_Int_e5mlRcNO" int2:invalidationBookmarkName="" int2:hashCode="BJ1oE9nvpN+6Ij" int2:id="XmgzgqS6">
      <int2:state int2:value="Rejected" int2:type="AugLoop_Text_Critique"/>
    </int2:bookmark>
    <int2:bookmark int2:bookmarkName="_Int_ca5nhbui" int2:invalidationBookmarkName="" int2:hashCode="VRd/LyDcPFdCnc" int2:id="4oboofj7">
      <int2:state int2:value="Rejected" int2:type="AugLoop_Text_Critique"/>
    </int2:bookmark>
    <int2:bookmark int2:bookmarkName="_Int_p27K2x1t" int2:invalidationBookmarkName="" int2:hashCode="kA0A/9X9tfWbjV" int2:id="KwYsXKlX">
      <int2:state int2:value="Rejected" int2:type="AugLoop_Text_Critique"/>
    </int2:bookmark>
    <int2:bookmark int2:bookmarkName="_Int_JzUPSKhg" int2:invalidationBookmarkName="" int2:hashCode="Ei6uSeWEZzX58i" int2:id="YuSj60RK">
      <int2:state int2:value="Rejected" int2:type="AugLoop_Acronyms_AcronymsCritique"/>
    </int2:bookmark>
    <int2:bookmark int2:bookmarkName="_Int_KmqMiLo6" int2:invalidationBookmarkName="" int2:hashCode="JT2YQTpbtB/wPm" int2:id="rq3Sq3Vi">
      <int2:state int2:value="Rejected" int2:type="AugLoop_Acronyms_AcronymsCritique"/>
    </int2:bookmark>
    <int2:bookmark int2:bookmarkName="_Int_jtnLxkdZ" int2:invalidationBookmarkName="" int2:hashCode="tmmZmFJdFttnqW" int2:id="byMMuIzo">
      <int2:state int2:value="Rejected" int2:type="AugLoop_Acronyms_AcronymsCritique"/>
    </int2:bookmark>
    <int2:bookmark int2:bookmarkName="_Int_bfDnH892" int2:invalidationBookmarkName="" int2:hashCode="xapnVTFWBrfTKs" int2:id="xJxOXYwi">
      <int2:state int2:value="Rejected" int2:type="LegacyProofing"/>
    </int2:bookmark>
    <int2:bookmark int2:bookmarkName="_Int_V593twXg" int2:invalidationBookmarkName="" int2:hashCode="C7vgpHhTn3mRm0" int2:id="8CaIVSOt">
      <int2:state int2:value="Rejected" int2:type="LegacyProofing"/>
    </int2:bookmark>
    <int2:bookmark int2:bookmarkName="_Int_IdYmrgHG" int2:invalidationBookmarkName="" int2:hashCode="X55YArurxx+Sdf" int2:id="YcyOHmFv">
      <int2:state int2:value="Rejected" int2:type="LegacyProofing"/>
    </int2:bookmark>
    <int2:bookmark int2:bookmarkName="_Int_OZvLaOrb" int2:invalidationBookmarkName="" int2:hashCode="js61EHsnHidlPJ" int2:id="EWmDTfFq">
      <int2:state int2:value="Rejected" int2:type="LegacyProofing"/>
    </int2:bookmark>
    <int2:bookmark int2:bookmarkName="_Int_LqmC358t" int2:invalidationBookmarkName="" int2:hashCode="5eQpvMnC5KQaPH" int2:id="p1st7Xg3">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614E2"/>
    <w:multiLevelType w:val="hybridMultilevel"/>
    <w:tmpl w:val="996A159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59850D06"/>
    <w:multiLevelType w:val="hybridMultilevel"/>
    <w:tmpl w:val="8FF04B9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78F778AC"/>
    <w:multiLevelType w:val="hybridMultilevel"/>
    <w:tmpl w:val="5D1672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trackRevisions w:val="false"/>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BBA"/>
    <w:rsid w:val="00002417"/>
    <w:rsid w:val="00002418"/>
    <w:rsid w:val="00004F5D"/>
    <w:rsid w:val="00013461"/>
    <w:rsid w:val="000163C7"/>
    <w:rsid w:val="00021CDB"/>
    <w:rsid w:val="00022E93"/>
    <w:rsid w:val="00026882"/>
    <w:rsid w:val="0002746E"/>
    <w:rsid w:val="0003426C"/>
    <w:rsid w:val="000415FA"/>
    <w:rsid w:val="00042D84"/>
    <w:rsid w:val="000463B8"/>
    <w:rsid w:val="000508F3"/>
    <w:rsid w:val="00066ED6"/>
    <w:rsid w:val="000727C1"/>
    <w:rsid w:val="000B5956"/>
    <w:rsid w:val="000D3BC5"/>
    <w:rsid w:val="000E7C12"/>
    <w:rsid w:val="000F03D1"/>
    <w:rsid w:val="000F1D12"/>
    <w:rsid w:val="000F2A46"/>
    <w:rsid w:val="00100455"/>
    <w:rsid w:val="001021DF"/>
    <w:rsid w:val="001124B3"/>
    <w:rsid w:val="001125FF"/>
    <w:rsid w:val="001354A4"/>
    <w:rsid w:val="00146364"/>
    <w:rsid w:val="0014727D"/>
    <w:rsid w:val="001527CA"/>
    <w:rsid w:val="00170AFB"/>
    <w:rsid w:val="001758F6"/>
    <w:rsid w:val="00176849"/>
    <w:rsid w:val="001910AA"/>
    <w:rsid w:val="001A07DA"/>
    <w:rsid w:val="001A0CEF"/>
    <w:rsid w:val="001A46DC"/>
    <w:rsid w:val="001C5545"/>
    <w:rsid w:val="001D0BF3"/>
    <w:rsid w:val="001D21DF"/>
    <w:rsid w:val="001D4DCB"/>
    <w:rsid w:val="001D7339"/>
    <w:rsid w:val="001E1FEC"/>
    <w:rsid w:val="00201A77"/>
    <w:rsid w:val="002102BF"/>
    <w:rsid w:val="00213E70"/>
    <w:rsid w:val="00222122"/>
    <w:rsid w:val="00222563"/>
    <w:rsid w:val="00246846"/>
    <w:rsid w:val="00253256"/>
    <w:rsid w:val="00263971"/>
    <w:rsid w:val="00286A41"/>
    <w:rsid w:val="0029DE8C"/>
    <w:rsid w:val="002A6BB0"/>
    <w:rsid w:val="002B5470"/>
    <w:rsid w:val="002B69B4"/>
    <w:rsid w:val="002C3328"/>
    <w:rsid w:val="002C41F4"/>
    <w:rsid w:val="002D6FDC"/>
    <w:rsid w:val="002E18C9"/>
    <w:rsid w:val="002E6DBF"/>
    <w:rsid w:val="002F1E08"/>
    <w:rsid w:val="0031276C"/>
    <w:rsid w:val="0031417F"/>
    <w:rsid w:val="00333852"/>
    <w:rsid w:val="00340AF8"/>
    <w:rsid w:val="003419FD"/>
    <w:rsid w:val="00350C7F"/>
    <w:rsid w:val="00351971"/>
    <w:rsid w:val="00354E03"/>
    <w:rsid w:val="00364393"/>
    <w:rsid w:val="00364C37"/>
    <w:rsid w:val="0037096F"/>
    <w:rsid w:val="0039035B"/>
    <w:rsid w:val="00394917"/>
    <w:rsid w:val="003A080F"/>
    <w:rsid w:val="003A4531"/>
    <w:rsid w:val="003C4223"/>
    <w:rsid w:val="003D65CA"/>
    <w:rsid w:val="003E027D"/>
    <w:rsid w:val="003E2E8D"/>
    <w:rsid w:val="003E64BB"/>
    <w:rsid w:val="004013F8"/>
    <w:rsid w:val="00403105"/>
    <w:rsid w:val="00405DCF"/>
    <w:rsid w:val="004163F1"/>
    <w:rsid w:val="0042186C"/>
    <w:rsid w:val="00431876"/>
    <w:rsid w:val="004366FC"/>
    <w:rsid w:val="00441972"/>
    <w:rsid w:val="004504BD"/>
    <w:rsid w:val="004508CC"/>
    <w:rsid w:val="00453E32"/>
    <w:rsid w:val="004603DF"/>
    <w:rsid w:val="0046060A"/>
    <w:rsid w:val="00461CD3"/>
    <w:rsid w:val="00482419"/>
    <w:rsid w:val="0048759F"/>
    <w:rsid w:val="00493EC3"/>
    <w:rsid w:val="004A0600"/>
    <w:rsid w:val="004A5E2E"/>
    <w:rsid w:val="004B3A33"/>
    <w:rsid w:val="004B517B"/>
    <w:rsid w:val="004B5B7C"/>
    <w:rsid w:val="004E19F1"/>
    <w:rsid w:val="004E673F"/>
    <w:rsid w:val="004E6CCF"/>
    <w:rsid w:val="004F2D51"/>
    <w:rsid w:val="004F3CC8"/>
    <w:rsid w:val="004F473F"/>
    <w:rsid w:val="004F7D80"/>
    <w:rsid w:val="00500618"/>
    <w:rsid w:val="0050067B"/>
    <w:rsid w:val="005015EC"/>
    <w:rsid w:val="005039AA"/>
    <w:rsid w:val="00505E47"/>
    <w:rsid w:val="00516AEC"/>
    <w:rsid w:val="005239C0"/>
    <w:rsid w:val="005373E1"/>
    <w:rsid w:val="005426DD"/>
    <w:rsid w:val="00567F6B"/>
    <w:rsid w:val="00580D6F"/>
    <w:rsid w:val="00582273"/>
    <w:rsid w:val="00586911"/>
    <w:rsid w:val="00592C91"/>
    <w:rsid w:val="00594742"/>
    <w:rsid w:val="00594E5A"/>
    <w:rsid w:val="00597B2D"/>
    <w:rsid w:val="005A0B8C"/>
    <w:rsid w:val="005A51D0"/>
    <w:rsid w:val="005C4821"/>
    <w:rsid w:val="005C5715"/>
    <w:rsid w:val="005D0C62"/>
    <w:rsid w:val="005E4F18"/>
    <w:rsid w:val="005F2743"/>
    <w:rsid w:val="005F688D"/>
    <w:rsid w:val="006037D6"/>
    <w:rsid w:val="0060672B"/>
    <w:rsid w:val="006125C5"/>
    <w:rsid w:val="006145F9"/>
    <w:rsid w:val="00624F0C"/>
    <w:rsid w:val="00626E1E"/>
    <w:rsid w:val="00633CB8"/>
    <w:rsid w:val="0063575C"/>
    <w:rsid w:val="006434AC"/>
    <w:rsid w:val="006438B8"/>
    <w:rsid w:val="0065270F"/>
    <w:rsid w:val="00655B6F"/>
    <w:rsid w:val="006570AD"/>
    <w:rsid w:val="0067394D"/>
    <w:rsid w:val="00673BB8"/>
    <w:rsid w:val="006811D8"/>
    <w:rsid w:val="00687D0C"/>
    <w:rsid w:val="006882A8"/>
    <w:rsid w:val="00690831"/>
    <w:rsid w:val="00696672"/>
    <w:rsid w:val="006A50BD"/>
    <w:rsid w:val="006A5376"/>
    <w:rsid w:val="006A77D3"/>
    <w:rsid w:val="006B3449"/>
    <w:rsid w:val="006C0E68"/>
    <w:rsid w:val="006C0F19"/>
    <w:rsid w:val="006E1778"/>
    <w:rsid w:val="006E76D7"/>
    <w:rsid w:val="006F3D62"/>
    <w:rsid w:val="0070395C"/>
    <w:rsid w:val="007168EF"/>
    <w:rsid w:val="00731456"/>
    <w:rsid w:val="007357B4"/>
    <w:rsid w:val="00737EA0"/>
    <w:rsid w:val="00740BF1"/>
    <w:rsid w:val="00742575"/>
    <w:rsid w:val="00744018"/>
    <w:rsid w:val="0075653F"/>
    <w:rsid w:val="00759411"/>
    <w:rsid w:val="007663E8"/>
    <w:rsid w:val="007775EE"/>
    <w:rsid w:val="007859CD"/>
    <w:rsid w:val="00794D39"/>
    <w:rsid w:val="00795D70"/>
    <w:rsid w:val="007B4A28"/>
    <w:rsid w:val="007BFAE3"/>
    <w:rsid w:val="007C3659"/>
    <w:rsid w:val="007CE589"/>
    <w:rsid w:val="007CF6B0"/>
    <w:rsid w:val="007D38CA"/>
    <w:rsid w:val="007E6B29"/>
    <w:rsid w:val="007F7803"/>
    <w:rsid w:val="007F7AFA"/>
    <w:rsid w:val="00802D8C"/>
    <w:rsid w:val="00831BE1"/>
    <w:rsid w:val="00834B03"/>
    <w:rsid w:val="00834F03"/>
    <w:rsid w:val="00854190"/>
    <w:rsid w:val="00854347"/>
    <w:rsid w:val="00864751"/>
    <w:rsid w:val="008877A0"/>
    <w:rsid w:val="00892447"/>
    <w:rsid w:val="00893FA2"/>
    <w:rsid w:val="00897702"/>
    <w:rsid w:val="008977C3"/>
    <w:rsid w:val="008A137F"/>
    <w:rsid w:val="008A2B9B"/>
    <w:rsid w:val="008A316E"/>
    <w:rsid w:val="008A4BBA"/>
    <w:rsid w:val="008C5807"/>
    <w:rsid w:val="008D18F3"/>
    <w:rsid w:val="008D30E1"/>
    <w:rsid w:val="008E0758"/>
    <w:rsid w:val="008E2690"/>
    <w:rsid w:val="008E5BB6"/>
    <w:rsid w:val="008E70BF"/>
    <w:rsid w:val="009234E5"/>
    <w:rsid w:val="009262DE"/>
    <w:rsid w:val="00931906"/>
    <w:rsid w:val="00940E22"/>
    <w:rsid w:val="009505A7"/>
    <w:rsid w:val="00951708"/>
    <w:rsid w:val="009524DD"/>
    <w:rsid w:val="00955C89"/>
    <w:rsid w:val="00975F45"/>
    <w:rsid w:val="00983F00"/>
    <w:rsid w:val="009914F1"/>
    <w:rsid w:val="00996BF6"/>
    <w:rsid w:val="009A0B62"/>
    <w:rsid w:val="009A3288"/>
    <w:rsid w:val="009A78D0"/>
    <w:rsid w:val="009B0CB1"/>
    <w:rsid w:val="009B1F52"/>
    <w:rsid w:val="009B6DA0"/>
    <w:rsid w:val="009C0E81"/>
    <w:rsid w:val="009C12A1"/>
    <w:rsid w:val="009C25B9"/>
    <w:rsid w:val="009E184D"/>
    <w:rsid w:val="009E5169"/>
    <w:rsid w:val="009E6652"/>
    <w:rsid w:val="009E6BAC"/>
    <w:rsid w:val="009E7B4F"/>
    <w:rsid w:val="009F40D9"/>
    <w:rsid w:val="00A06D33"/>
    <w:rsid w:val="00A14E37"/>
    <w:rsid w:val="00A16084"/>
    <w:rsid w:val="00A203F9"/>
    <w:rsid w:val="00A22874"/>
    <w:rsid w:val="00A27D6C"/>
    <w:rsid w:val="00A4BBDD"/>
    <w:rsid w:val="00A563CE"/>
    <w:rsid w:val="00A6357E"/>
    <w:rsid w:val="00A7241F"/>
    <w:rsid w:val="00A81976"/>
    <w:rsid w:val="00A819C4"/>
    <w:rsid w:val="00A95401"/>
    <w:rsid w:val="00A97786"/>
    <w:rsid w:val="00A97967"/>
    <w:rsid w:val="00AB1815"/>
    <w:rsid w:val="00AB7901"/>
    <w:rsid w:val="00AC1DAC"/>
    <w:rsid w:val="00AD07CD"/>
    <w:rsid w:val="00AD654C"/>
    <w:rsid w:val="00AD76EA"/>
    <w:rsid w:val="00AE04B6"/>
    <w:rsid w:val="00AE0576"/>
    <w:rsid w:val="00AE388B"/>
    <w:rsid w:val="00AF1B53"/>
    <w:rsid w:val="00AF3E5F"/>
    <w:rsid w:val="00AF4B10"/>
    <w:rsid w:val="00B00A91"/>
    <w:rsid w:val="00B046E4"/>
    <w:rsid w:val="00B348E4"/>
    <w:rsid w:val="00B41D4A"/>
    <w:rsid w:val="00B42320"/>
    <w:rsid w:val="00B47ACA"/>
    <w:rsid w:val="00B550D4"/>
    <w:rsid w:val="00B905C1"/>
    <w:rsid w:val="00B94D7E"/>
    <w:rsid w:val="00B95D8E"/>
    <w:rsid w:val="00BA3A0A"/>
    <w:rsid w:val="00BA5630"/>
    <w:rsid w:val="00BB04D3"/>
    <w:rsid w:val="00BC1DEF"/>
    <w:rsid w:val="00BC3D08"/>
    <w:rsid w:val="00BE39BF"/>
    <w:rsid w:val="00BE550D"/>
    <w:rsid w:val="00C02678"/>
    <w:rsid w:val="00C20975"/>
    <w:rsid w:val="00C210DC"/>
    <w:rsid w:val="00C26566"/>
    <w:rsid w:val="00C31BB9"/>
    <w:rsid w:val="00C3429F"/>
    <w:rsid w:val="00C420E6"/>
    <w:rsid w:val="00C459CC"/>
    <w:rsid w:val="00C50AB4"/>
    <w:rsid w:val="00C544F5"/>
    <w:rsid w:val="00C55A7B"/>
    <w:rsid w:val="00C63999"/>
    <w:rsid w:val="00C6480E"/>
    <w:rsid w:val="00C714C6"/>
    <w:rsid w:val="00C72F57"/>
    <w:rsid w:val="00C82D07"/>
    <w:rsid w:val="00C96F8C"/>
    <w:rsid w:val="00CA2537"/>
    <w:rsid w:val="00CA4C60"/>
    <w:rsid w:val="00CA635A"/>
    <w:rsid w:val="00CD7140"/>
    <w:rsid w:val="00CF294E"/>
    <w:rsid w:val="00CF766D"/>
    <w:rsid w:val="00D100C7"/>
    <w:rsid w:val="00D1202E"/>
    <w:rsid w:val="00D144B5"/>
    <w:rsid w:val="00D22D94"/>
    <w:rsid w:val="00D32C8F"/>
    <w:rsid w:val="00D35F7F"/>
    <w:rsid w:val="00D406F6"/>
    <w:rsid w:val="00D42F7E"/>
    <w:rsid w:val="00D502CA"/>
    <w:rsid w:val="00D53444"/>
    <w:rsid w:val="00D5458C"/>
    <w:rsid w:val="00D54BF1"/>
    <w:rsid w:val="00D66F99"/>
    <w:rsid w:val="00D725A1"/>
    <w:rsid w:val="00D72804"/>
    <w:rsid w:val="00D92255"/>
    <w:rsid w:val="00D96B5B"/>
    <w:rsid w:val="00DA309D"/>
    <w:rsid w:val="00DB388E"/>
    <w:rsid w:val="00DC453A"/>
    <w:rsid w:val="00DC5F7B"/>
    <w:rsid w:val="00DD4B9D"/>
    <w:rsid w:val="00DD6118"/>
    <w:rsid w:val="00DE5394"/>
    <w:rsid w:val="00DF6396"/>
    <w:rsid w:val="00E03A44"/>
    <w:rsid w:val="00E07EC5"/>
    <w:rsid w:val="00E13FD2"/>
    <w:rsid w:val="00E143D7"/>
    <w:rsid w:val="00E21E4B"/>
    <w:rsid w:val="00E3174D"/>
    <w:rsid w:val="00E40688"/>
    <w:rsid w:val="00E44E5C"/>
    <w:rsid w:val="00E57AA9"/>
    <w:rsid w:val="00E62EE7"/>
    <w:rsid w:val="00E64ABF"/>
    <w:rsid w:val="00E74F8D"/>
    <w:rsid w:val="00E8199B"/>
    <w:rsid w:val="00E934A6"/>
    <w:rsid w:val="00EA688A"/>
    <w:rsid w:val="00EB341F"/>
    <w:rsid w:val="00EB355E"/>
    <w:rsid w:val="00EC00EF"/>
    <w:rsid w:val="00EC2091"/>
    <w:rsid w:val="00EC66F8"/>
    <w:rsid w:val="00EF7CE7"/>
    <w:rsid w:val="00F12E0F"/>
    <w:rsid w:val="00F13CA9"/>
    <w:rsid w:val="00F23C30"/>
    <w:rsid w:val="00F3028D"/>
    <w:rsid w:val="00F30A4E"/>
    <w:rsid w:val="00F30B89"/>
    <w:rsid w:val="00F35D56"/>
    <w:rsid w:val="00F54D0D"/>
    <w:rsid w:val="00F91FE2"/>
    <w:rsid w:val="00F93C20"/>
    <w:rsid w:val="00FA28FF"/>
    <w:rsid w:val="00FB1ED2"/>
    <w:rsid w:val="00FC08AE"/>
    <w:rsid w:val="00FD4C9C"/>
    <w:rsid w:val="0121C2FB"/>
    <w:rsid w:val="0146CB07"/>
    <w:rsid w:val="0147871C"/>
    <w:rsid w:val="0175D1F0"/>
    <w:rsid w:val="017B7CFF"/>
    <w:rsid w:val="01A143A2"/>
    <w:rsid w:val="01AD0758"/>
    <w:rsid w:val="01F11C81"/>
    <w:rsid w:val="01F75385"/>
    <w:rsid w:val="01FBCBDC"/>
    <w:rsid w:val="020293CF"/>
    <w:rsid w:val="02084C84"/>
    <w:rsid w:val="0217389F"/>
    <w:rsid w:val="021E75D4"/>
    <w:rsid w:val="0230BE93"/>
    <w:rsid w:val="02350B1C"/>
    <w:rsid w:val="02362460"/>
    <w:rsid w:val="0244C6B7"/>
    <w:rsid w:val="025BCF96"/>
    <w:rsid w:val="02966757"/>
    <w:rsid w:val="02BF28C4"/>
    <w:rsid w:val="02C0C271"/>
    <w:rsid w:val="02D1471D"/>
    <w:rsid w:val="02D31313"/>
    <w:rsid w:val="02E198C9"/>
    <w:rsid w:val="02F43E7D"/>
    <w:rsid w:val="03550749"/>
    <w:rsid w:val="036B8792"/>
    <w:rsid w:val="03A17FAF"/>
    <w:rsid w:val="03A58C11"/>
    <w:rsid w:val="03AE4F48"/>
    <w:rsid w:val="03B8736B"/>
    <w:rsid w:val="03C70A8C"/>
    <w:rsid w:val="03DE98D3"/>
    <w:rsid w:val="03E319C3"/>
    <w:rsid w:val="03F3BC43"/>
    <w:rsid w:val="03FFCB20"/>
    <w:rsid w:val="042BB47B"/>
    <w:rsid w:val="044BD7A8"/>
    <w:rsid w:val="0462C106"/>
    <w:rsid w:val="048461E0"/>
    <w:rsid w:val="04872D25"/>
    <w:rsid w:val="04902D37"/>
    <w:rsid w:val="04D77FFF"/>
    <w:rsid w:val="04DF8BD4"/>
    <w:rsid w:val="04E95251"/>
    <w:rsid w:val="04F00611"/>
    <w:rsid w:val="050983F3"/>
    <w:rsid w:val="05400DB2"/>
    <w:rsid w:val="05504730"/>
    <w:rsid w:val="055A1F97"/>
    <w:rsid w:val="056933C5"/>
    <w:rsid w:val="0575A716"/>
    <w:rsid w:val="05C1E640"/>
    <w:rsid w:val="05D664E2"/>
    <w:rsid w:val="05F30E58"/>
    <w:rsid w:val="06143EF6"/>
    <w:rsid w:val="061FACCF"/>
    <w:rsid w:val="06472694"/>
    <w:rsid w:val="0685C58E"/>
    <w:rsid w:val="06AE80A3"/>
    <w:rsid w:val="06E66AE9"/>
    <w:rsid w:val="07084762"/>
    <w:rsid w:val="072B8863"/>
    <w:rsid w:val="072EF6BE"/>
    <w:rsid w:val="073FB1DF"/>
    <w:rsid w:val="076FE7CE"/>
    <w:rsid w:val="079A4783"/>
    <w:rsid w:val="07A160B8"/>
    <w:rsid w:val="07AAF60D"/>
    <w:rsid w:val="07F39F03"/>
    <w:rsid w:val="080F2CA8"/>
    <w:rsid w:val="0814B474"/>
    <w:rsid w:val="081A74CC"/>
    <w:rsid w:val="0838F91C"/>
    <w:rsid w:val="083EFAEA"/>
    <w:rsid w:val="084F99A7"/>
    <w:rsid w:val="087DB4A7"/>
    <w:rsid w:val="087ECC81"/>
    <w:rsid w:val="0895B789"/>
    <w:rsid w:val="089FF9E9"/>
    <w:rsid w:val="08B05C56"/>
    <w:rsid w:val="08BB3F71"/>
    <w:rsid w:val="08BB6ABF"/>
    <w:rsid w:val="08BE0BCC"/>
    <w:rsid w:val="08D4E2ED"/>
    <w:rsid w:val="08D5DE91"/>
    <w:rsid w:val="08D9A4DB"/>
    <w:rsid w:val="08E04FE7"/>
    <w:rsid w:val="08E55475"/>
    <w:rsid w:val="090A72B6"/>
    <w:rsid w:val="090C9B80"/>
    <w:rsid w:val="090E9C37"/>
    <w:rsid w:val="09139733"/>
    <w:rsid w:val="093A8DD9"/>
    <w:rsid w:val="094088A1"/>
    <w:rsid w:val="095023E1"/>
    <w:rsid w:val="0975EC2D"/>
    <w:rsid w:val="098CEF1A"/>
    <w:rsid w:val="0993C30A"/>
    <w:rsid w:val="09B9AFA3"/>
    <w:rsid w:val="09C972EA"/>
    <w:rsid w:val="09E1C2A0"/>
    <w:rsid w:val="09EFF172"/>
    <w:rsid w:val="09F16A50"/>
    <w:rsid w:val="0A0AE0F7"/>
    <w:rsid w:val="0A2545E0"/>
    <w:rsid w:val="0A254CF2"/>
    <w:rsid w:val="0A36F715"/>
    <w:rsid w:val="0A59DC2D"/>
    <w:rsid w:val="0A75753C"/>
    <w:rsid w:val="0A7C2048"/>
    <w:rsid w:val="0A7EE1D4"/>
    <w:rsid w:val="0A8023E5"/>
    <w:rsid w:val="0A992DE0"/>
    <w:rsid w:val="0A9D907A"/>
    <w:rsid w:val="0AAF3B6D"/>
    <w:rsid w:val="0AB1F462"/>
    <w:rsid w:val="0AD21709"/>
    <w:rsid w:val="0ADDF195"/>
    <w:rsid w:val="0AE12857"/>
    <w:rsid w:val="0AE4798C"/>
    <w:rsid w:val="0AE9914F"/>
    <w:rsid w:val="0AEF1CD6"/>
    <w:rsid w:val="0AFDAC7B"/>
    <w:rsid w:val="0B09D721"/>
    <w:rsid w:val="0B23D364"/>
    <w:rsid w:val="0B3301EA"/>
    <w:rsid w:val="0B409674"/>
    <w:rsid w:val="0B52245D"/>
    <w:rsid w:val="0B6D150C"/>
    <w:rsid w:val="0B6FD97D"/>
    <w:rsid w:val="0B8EBAE2"/>
    <w:rsid w:val="0B942405"/>
    <w:rsid w:val="0BD08984"/>
    <w:rsid w:val="0BE2E65A"/>
    <w:rsid w:val="0C196C24"/>
    <w:rsid w:val="0C1E5BE4"/>
    <w:rsid w:val="0C3B5FDF"/>
    <w:rsid w:val="0C468C5A"/>
    <w:rsid w:val="0CBE61C1"/>
    <w:rsid w:val="0CCED24B"/>
    <w:rsid w:val="0D07109D"/>
    <w:rsid w:val="0D075B55"/>
    <w:rsid w:val="0D0CE2DC"/>
    <w:rsid w:val="0D22F027"/>
    <w:rsid w:val="0D2E5591"/>
    <w:rsid w:val="0D3BE9F2"/>
    <w:rsid w:val="0D3F997E"/>
    <w:rsid w:val="0D4BD569"/>
    <w:rsid w:val="0D653119"/>
    <w:rsid w:val="0D6B701C"/>
    <w:rsid w:val="0D975DF4"/>
    <w:rsid w:val="0DA9B93E"/>
    <w:rsid w:val="0DADBAF4"/>
    <w:rsid w:val="0DB3C10A"/>
    <w:rsid w:val="0DB85C88"/>
    <w:rsid w:val="0DBD522B"/>
    <w:rsid w:val="0DBF3837"/>
    <w:rsid w:val="0E0A7989"/>
    <w:rsid w:val="0E833277"/>
    <w:rsid w:val="0E878579"/>
    <w:rsid w:val="0E8F1243"/>
    <w:rsid w:val="0EE95A0C"/>
    <w:rsid w:val="0EECA502"/>
    <w:rsid w:val="0F0167C4"/>
    <w:rsid w:val="0F100F85"/>
    <w:rsid w:val="0F1DCFA5"/>
    <w:rsid w:val="0F28B5D6"/>
    <w:rsid w:val="0F30FA2B"/>
    <w:rsid w:val="0F36690E"/>
    <w:rsid w:val="0F4940C5"/>
    <w:rsid w:val="0F4E345B"/>
    <w:rsid w:val="0F542CE9"/>
    <w:rsid w:val="0F6141E8"/>
    <w:rsid w:val="0F770C40"/>
    <w:rsid w:val="0F78922D"/>
    <w:rsid w:val="0F858771"/>
    <w:rsid w:val="0F9FE9A8"/>
    <w:rsid w:val="0FA8A754"/>
    <w:rsid w:val="0FA97805"/>
    <w:rsid w:val="0FBF9CC0"/>
    <w:rsid w:val="0FC2A208"/>
    <w:rsid w:val="0FC8BDFD"/>
    <w:rsid w:val="0FD4B5F9"/>
    <w:rsid w:val="101080C2"/>
    <w:rsid w:val="10217AB2"/>
    <w:rsid w:val="10427059"/>
    <w:rsid w:val="106370E6"/>
    <w:rsid w:val="10BEBECE"/>
    <w:rsid w:val="10CA6FAC"/>
    <w:rsid w:val="10D35D11"/>
    <w:rsid w:val="10D57246"/>
    <w:rsid w:val="10F042BD"/>
    <w:rsid w:val="10FBD1D1"/>
    <w:rsid w:val="110C88D0"/>
    <w:rsid w:val="11129863"/>
    <w:rsid w:val="112948F0"/>
    <w:rsid w:val="113FAA76"/>
    <w:rsid w:val="115FDF6A"/>
    <w:rsid w:val="11665271"/>
    <w:rsid w:val="117E75BD"/>
    <w:rsid w:val="1189B7B0"/>
    <w:rsid w:val="11906737"/>
    <w:rsid w:val="11AF506A"/>
    <w:rsid w:val="11B7715F"/>
    <w:rsid w:val="11C37C70"/>
    <w:rsid w:val="11CD43FA"/>
    <w:rsid w:val="11FA2986"/>
    <w:rsid w:val="11FE9CED"/>
    <w:rsid w:val="1212110A"/>
    <w:rsid w:val="1212790E"/>
    <w:rsid w:val="1226351C"/>
    <w:rsid w:val="125409D8"/>
    <w:rsid w:val="126AA5C1"/>
    <w:rsid w:val="126E09D0"/>
    <w:rsid w:val="12715212"/>
    <w:rsid w:val="127A5D78"/>
    <w:rsid w:val="1288ED02"/>
    <w:rsid w:val="12BEE7E9"/>
    <w:rsid w:val="12D6211D"/>
    <w:rsid w:val="12DD14C2"/>
    <w:rsid w:val="12E75D90"/>
    <w:rsid w:val="12F74E90"/>
    <w:rsid w:val="1306FE45"/>
    <w:rsid w:val="130C4D2A"/>
    <w:rsid w:val="1314E906"/>
    <w:rsid w:val="13907E9F"/>
    <w:rsid w:val="13935867"/>
    <w:rsid w:val="139FD4AB"/>
    <w:rsid w:val="13A280C2"/>
    <w:rsid w:val="13A99965"/>
    <w:rsid w:val="13CD153E"/>
    <w:rsid w:val="13DAB1A0"/>
    <w:rsid w:val="13DB34EB"/>
    <w:rsid w:val="1447B87B"/>
    <w:rsid w:val="144A4495"/>
    <w:rsid w:val="145BDB6F"/>
    <w:rsid w:val="1472C0C7"/>
    <w:rsid w:val="148079B5"/>
    <w:rsid w:val="1482D425"/>
    <w:rsid w:val="148A7129"/>
    <w:rsid w:val="14ADBF31"/>
    <w:rsid w:val="14B180DB"/>
    <w:rsid w:val="14BBAA2C"/>
    <w:rsid w:val="14ED507D"/>
    <w:rsid w:val="14F03FA8"/>
    <w:rsid w:val="155DA2A0"/>
    <w:rsid w:val="1570C180"/>
    <w:rsid w:val="1576FE3B"/>
    <w:rsid w:val="1589BA30"/>
    <w:rsid w:val="15914DF9"/>
    <w:rsid w:val="159BD488"/>
    <w:rsid w:val="15BF916A"/>
    <w:rsid w:val="15F23CAD"/>
    <w:rsid w:val="1603FAFC"/>
    <w:rsid w:val="16196D62"/>
    <w:rsid w:val="16209F40"/>
    <w:rsid w:val="162350C8"/>
    <w:rsid w:val="1626E993"/>
    <w:rsid w:val="162FD031"/>
    <w:rsid w:val="1676AD5C"/>
    <w:rsid w:val="1693FEA2"/>
    <w:rsid w:val="16AD47B5"/>
    <w:rsid w:val="16AEAD4C"/>
    <w:rsid w:val="16B57193"/>
    <w:rsid w:val="16C2B749"/>
    <w:rsid w:val="16CB3064"/>
    <w:rsid w:val="16D08537"/>
    <w:rsid w:val="16D30609"/>
    <w:rsid w:val="17120B60"/>
    <w:rsid w:val="171C3826"/>
    <w:rsid w:val="1737DEE9"/>
    <w:rsid w:val="177C8E33"/>
    <w:rsid w:val="17A93B24"/>
    <w:rsid w:val="17AEB2D5"/>
    <w:rsid w:val="17B3000C"/>
    <w:rsid w:val="17BEDD8F"/>
    <w:rsid w:val="17D18560"/>
    <w:rsid w:val="17D4B364"/>
    <w:rsid w:val="17DC3301"/>
    <w:rsid w:val="17E19949"/>
    <w:rsid w:val="17F04E14"/>
    <w:rsid w:val="17F43773"/>
    <w:rsid w:val="180AD741"/>
    <w:rsid w:val="181397DD"/>
    <w:rsid w:val="18296A21"/>
    <w:rsid w:val="18363CE9"/>
    <w:rsid w:val="183A1ED7"/>
    <w:rsid w:val="1848D7F9"/>
    <w:rsid w:val="184D0A03"/>
    <w:rsid w:val="1854C1D6"/>
    <w:rsid w:val="185BB4A4"/>
    <w:rsid w:val="187531A9"/>
    <w:rsid w:val="187A1779"/>
    <w:rsid w:val="18846B14"/>
    <w:rsid w:val="18ADB0D9"/>
    <w:rsid w:val="18D320FA"/>
    <w:rsid w:val="18E605CE"/>
    <w:rsid w:val="191BA470"/>
    <w:rsid w:val="19204E14"/>
    <w:rsid w:val="192D5A6F"/>
    <w:rsid w:val="1937E9EA"/>
    <w:rsid w:val="193C3D0E"/>
    <w:rsid w:val="194ABC5B"/>
    <w:rsid w:val="196464AF"/>
    <w:rsid w:val="19699BAA"/>
    <w:rsid w:val="198702C9"/>
    <w:rsid w:val="19A870C4"/>
    <w:rsid w:val="19B2F6AE"/>
    <w:rsid w:val="19B4FBC7"/>
    <w:rsid w:val="19D2B876"/>
    <w:rsid w:val="19D36EBE"/>
    <w:rsid w:val="1A12C192"/>
    <w:rsid w:val="1A1533B1"/>
    <w:rsid w:val="1A49F324"/>
    <w:rsid w:val="1A576F55"/>
    <w:rsid w:val="1A583ABC"/>
    <w:rsid w:val="1A58F702"/>
    <w:rsid w:val="1A763EA8"/>
    <w:rsid w:val="1A7F34F9"/>
    <w:rsid w:val="1A8F2CE8"/>
    <w:rsid w:val="1A91CC3B"/>
    <w:rsid w:val="1A9DA9C7"/>
    <w:rsid w:val="1AB2986F"/>
    <w:rsid w:val="1AB509A4"/>
    <w:rsid w:val="1AB774D1"/>
    <w:rsid w:val="1AC6749D"/>
    <w:rsid w:val="1AD300FE"/>
    <w:rsid w:val="1B03112A"/>
    <w:rsid w:val="1B149FE1"/>
    <w:rsid w:val="1B248B0B"/>
    <w:rsid w:val="1B30E79E"/>
    <w:rsid w:val="1B5A935C"/>
    <w:rsid w:val="1B670352"/>
    <w:rsid w:val="1B6E88D7"/>
    <w:rsid w:val="1B71BF99"/>
    <w:rsid w:val="1B94C67A"/>
    <w:rsid w:val="1BAF7233"/>
    <w:rsid w:val="1BDF3E15"/>
    <w:rsid w:val="1BF8F07C"/>
    <w:rsid w:val="1BF99F11"/>
    <w:rsid w:val="1C074606"/>
    <w:rsid w:val="1C1A3E3A"/>
    <w:rsid w:val="1C22F7C2"/>
    <w:rsid w:val="1C424A93"/>
    <w:rsid w:val="1C62C3AC"/>
    <w:rsid w:val="1C6E400C"/>
    <w:rsid w:val="1C867344"/>
    <w:rsid w:val="1C873AA6"/>
    <w:rsid w:val="1CCA8473"/>
    <w:rsid w:val="1CCF4C2A"/>
    <w:rsid w:val="1CDABD5F"/>
    <w:rsid w:val="1CDF11C2"/>
    <w:rsid w:val="1CE2DE74"/>
    <w:rsid w:val="1D03C6F8"/>
    <w:rsid w:val="1D127586"/>
    <w:rsid w:val="1D36B18E"/>
    <w:rsid w:val="1D48347D"/>
    <w:rsid w:val="1D69DB7E"/>
    <w:rsid w:val="1D8530BA"/>
    <w:rsid w:val="1D96A084"/>
    <w:rsid w:val="1DAAF6C5"/>
    <w:rsid w:val="1DADF4B6"/>
    <w:rsid w:val="1DC6DCD1"/>
    <w:rsid w:val="1DE0C1E0"/>
    <w:rsid w:val="1DF3C505"/>
    <w:rsid w:val="1DF49E83"/>
    <w:rsid w:val="1E0E06E1"/>
    <w:rsid w:val="1E22CD2C"/>
    <w:rsid w:val="1E5E7E4D"/>
    <w:rsid w:val="1EA231AE"/>
    <w:rsid w:val="1EA76598"/>
    <w:rsid w:val="1EA91AE8"/>
    <w:rsid w:val="1EC16154"/>
    <w:rsid w:val="1ED671D5"/>
    <w:rsid w:val="1F198778"/>
    <w:rsid w:val="1F1A0A48"/>
    <w:rsid w:val="1F3D9E94"/>
    <w:rsid w:val="1F4C935D"/>
    <w:rsid w:val="1F566C0B"/>
    <w:rsid w:val="1F7AC05C"/>
    <w:rsid w:val="1FB64BAB"/>
    <w:rsid w:val="1FC8F15E"/>
    <w:rsid w:val="1FDF5B62"/>
    <w:rsid w:val="1FE1FEA9"/>
    <w:rsid w:val="1FFADF2C"/>
    <w:rsid w:val="20025828"/>
    <w:rsid w:val="20088083"/>
    <w:rsid w:val="202B745B"/>
    <w:rsid w:val="203F9208"/>
    <w:rsid w:val="20401B8C"/>
    <w:rsid w:val="205D1804"/>
    <w:rsid w:val="208DC660"/>
    <w:rsid w:val="2091EF72"/>
    <w:rsid w:val="20ABFC42"/>
    <w:rsid w:val="20AC43EF"/>
    <w:rsid w:val="20B8451F"/>
    <w:rsid w:val="20B9D6B8"/>
    <w:rsid w:val="20C18ECC"/>
    <w:rsid w:val="20CD99A0"/>
    <w:rsid w:val="20DDAE27"/>
    <w:rsid w:val="20F32D0E"/>
    <w:rsid w:val="211F1815"/>
    <w:rsid w:val="21521C0C"/>
    <w:rsid w:val="216022F0"/>
    <w:rsid w:val="216793E8"/>
    <w:rsid w:val="217AF804"/>
    <w:rsid w:val="217B4FB7"/>
    <w:rsid w:val="218782E8"/>
    <w:rsid w:val="21B9E064"/>
    <w:rsid w:val="21E28E67"/>
    <w:rsid w:val="2210542A"/>
    <w:rsid w:val="2216550A"/>
    <w:rsid w:val="222EDB4D"/>
    <w:rsid w:val="2232F261"/>
    <w:rsid w:val="223A9606"/>
    <w:rsid w:val="228EFD6F"/>
    <w:rsid w:val="22914310"/>
    <w:rsid w:val="229FD0C0"/>
    <w:rsid w:val="22A18950"/>
    <w:rsid w:val="22AB4D67"/>
    <w:rsid w:val="22B9D0DD"/>
    <w:rsid w:val="22D3C9DF"/>
    <w:rsid w:val="22E294E4"/>
    <w:rsid w:val="22F87CCA"/>
    <w:rsid w:val="22F9C40B"/>
    <w:rsid w:val="230B23B7"/>
    <w:rsid w:val="236E0B04"/>
    <w:rsid w:val="2382781E"/>
    <w:rsid w:val="23A15555"/>
    <w:rsid w:val="23CAABAE"/>
    <w:rsid w:val="23D82947"/>
    <w:rsid w:val="23E5B25A"/>
    <w:rsid w:val="23F30D0B"/>
    <w:rsid w:val="23FA61EC"/>
    <w:rsid w:val="24366958"/>
    <w:rsid w:val="243E8FDD"/>
    <w:rsid w:val="2440037E"/>
    <w:rsid w:val="24471DC8"/>
    <w:rsid w:val="2450963F"/>
    <w:rsid w:val="2470F4ED"/>
    <w:rsid w:val="2482C8DA"/>
    <w:rsid w:val="2498BAB9"/>
    <w:rsid w:val="24B9CDE1"/>
    <w:rsid w:val="24EE6C54"/>
    <w:rsid w:val="24F4E732"/>
    <w:rsid w:val="24F4EFAD"/>
    <w:rsid w:val="24FE776D"/>
    <w:rsid w:val="25185C6C"/>
    <w:rsid w:val="25427D2A"/>
    <w:rsid w:val="256E4854"/>
    <w:rsid w:val="25BB740A"/>
    <w:rsid w:val="25C20BA5"/>
    <w:rsid w:val="25CC6288"/>
    <w:rsid w:val="25E4415C"/>
    <w:rsid w:val="25E9542C"/>
    <w:rsid w:val="25FDD497"/>
    <w:rsid w:val="25FEF3E4"/>
    <w:rsid w:val="260EB55A"/>
    <w:rsid w:val="262D4F76"/>
    <w:rsid w:val="263B27DD"/>
    <w:rsid w:val="2644FAE3"/>
    <w:rsid w:val="264F2FF2"/>
    <w:rsid w:val="265607E2"/>
    <w:rsid w:val="2658BB8E"/>
    <w:rsid w:val="265F61FA"/>
    <w:rsid w:val="2678A5EA"/>
    <w:rsid w:val="269A7E7D"/>
    <w:rsid w:val="26D56F4E"/>
    <w:rsid w:val="26DD2BD6"/>
    <w:rsid w:val="26E04A03"/>
    <w:rsid w:val="26FD64FC"/>
    <w:rsid w:val="2751D90B"/>
    <w:rsid w:val="275CF0E1"/>
    <w:rsid w:val="27783AA3"/>
    <w:rsid w:val="278372AB"/>
    <w:rsid w:val="278BD614"/>
    <w:rsid w:val="27B24764"/>
    <w:rsid w:val="27B85884"/>
    <w:rsid w:val="27C27CE3"/>
    <w:rsid w:val="27E7EB28"/>
    <w:rsid w:val="27E90E8B"/>
    <w:rsid w:val="27EEF0A4"/>
    <w:rsid w:val="27F61C47"/>
    <w:rsid w:val="281C87FA"/>
    <w:rsid w:val="282D3437"/>
    <w:rsid w:val="28308916"/>
    <w:rsid w:val="2845F1F1"/>
    <w:rsid w:val="284B61B0"/>
    <w:rsid w:val="287B46BF"/>
    <w:rsid w:val="28817677"/>
    <w:rsid w:val="288E259A"/>
    <w:rsid w:val="289B3D78"/>
    <w:rsid w:val="28A7A107"/>
    <w:rsid w:val="28A832E2"/>
    <w:rsid w:val="28AD32FD"/>
    <w:rsid w:val="290A55B8"/>
    <w:rsid w:val="290FEA04"/>
    <w:rsid w:val="291C647A"/>
    <w:rsid w:val="2927A675"/>
    <w:rsid w:val="29323266"/>
    <w:rsid w:val="294377CA"/>
    <w:rsid w:val="294B1EEC"/>
    <w:rsid w:val="294EA5B3"/>
    <w:rsid w:val="2968CDAB"/>
    <w:rsid w:val="2978B5DE"/>
    <w:rsid w:val="297C9BA5"/>
    <w:rsid w:val="2998BB00"/>
    <w:rsid w:val="299F8F33"/>
    <w:rsid w:val="29A8BE3B"/>
    <w:rsid w:val="29B8E149"/>
    <w:rsid w:val="29C6AD22"/>
    <w:rsid w:val="29CE09B4"/>
    <w:rsid w:val="29E30E0B"/>
    <w:rsid w:val="2A0959F0"/>
    <w:rsid w:val="2A1030D0"/>
    <w:rsid w:val="2A2FDB01"/>
    <w:rsid w:val="2A331BF2"/>
    <w:rsid w:val="2A41BDCD"/>
    <w:rsid w:val="2A44AF1A"/>
    <w:rsid w:val="2A7862F3"/>
    <w:rsid w:val="2A8EE52D"/>
    <w:rsid w:val="2A993F11"/>
    <w:rsid w:val="2A9D8481"/>
    <w:rsid w:val="2A9E13B3"/>
    <w:rsid w:val="2AB33964"/>
    <w:rsid w:val="2AB712FD"/>
    <w:rsid w:val="2ABE79B2"/>
    <w:rsid w:val="2AC2834A"/>
    <w:rsid w:val="2AD73CDF"/>
    <w:rsid w:val="2AFDD792"/>
    <w:rsid w:val="2B1C972B"/>
    <w:rsid w:val="2B381282"/>
    <w:rsid w:val="2B4C9DEA"/>
    <w:rsid w:val="2B53AF89"/>
    <w:rsid w:val="2B7461A6"/>
    <w:rsid w:val="2BAA223F"/>
    <w:rsid w:val="2BE0C593"/>
    <w:rsid w:val="2BE4D3BF"/>
    <w:rsid w:val="2C06E694"/>
    <w:rsid w:val="2C071901"/>
    <w:rsid w:val="2C2940B8"/>
    <w:rsid w:val="2C2A7423"/>
    <w:rsid w:val="2C4F9DF2"/>
    <w:rsid w:val="2C526442"/>
    <w:rsid w:val="2D0D94B9"/>
    <w:rsid w:val="2D3AEA3B"/>
    <w:rsid w:val="2D3BA1BA"/>
    <w:rsid w:val="2D79A44E"/>
    <w:rsid w:val="2D9F5F2E"/>
    <w:rsid w:val="2DA34147"/>
    <w:rsid w:val="2DA7F232"/>
    <w:rsid w:val="2DBCBCBD"/>
    <w:rsid w:val="2DBD3032"/>
    <w:rsid w:val="2DDEDB4A"/>
    <w:rsid w:val="2DE7221D"/>
    <w:rsid w:val="2DEB9CAE"/>
    <w:rsid w:val="2DFB1798"/>
    <w:rsid w:val="2E0529D0"/>
    <w:rsid w:val="2E2188E8"/>
    <w:rsid w:val="2E2A0144"/>
    <w:rsid w:val="2E59A623"/>
    <w:rsid w:val="2E5F5D5F"/>
    <w:rsid w:val="2E608C12"/>
    <w:rsid w:val="2E7A8C27"/>
    <w:rsid w:val="2E8A63FF"/>
    <w:rsid w:val="2E90BC7A"/>
    <w:rsid w:val="2EC44FB2"/>
    <w:rsid w:val="2ED4D275"/>
    <w:rsid w:val="2ED7721B"/>
    <w:rsid w:val="2EF324A9"/>
    <w:rsid w:val="2F0E376B"/>
    <w:rsid w:val="2F1C59D3"/>
    <w:rsid w:val="2F25EDC7"/>
    <w:rsid w:val="2F283AFF"/>
    <w:rsid w:val="2F2E208B"/>
    <w:rsid w:val="2F3109F5"/>
    <w:rsid w:val="2F4A75B1"/>
    <w:rsid w:val="2F4F9866"/>
    <w:rsid w:val="2F7696DF"/>
    <w:rsid w:val="2FA3121A"/>
    <w:rsid w:val="2FBCF55F"/>
    <w:rsid w:val="2FCA8B6B"/>
    <w:rsid w:val="2FE90022"/>
    <w:rsid w:val="2FEB9EBD"/>
    <w:rsid w:val="2FEEF72D"/>
    <w:rsid w:val="2FF0DA47"/>
    <w:rsid w:val="3001417F"/>
    <w:rsid w:val="30624925"/>
    <w:rsid w:val="30651E3D"/>
    <w:rsid w:val="306B1ECC"/>
    <w:rsid w:val="3099E75B"/>
    <w:rsid w:val="309A7EA8"/>
    <w:rsid w:val="30B10E08"/>
    <w:rsid w:val="30CABC28"/>
    <w:rsid w:val="30CCFE74"/>
    <w:rsid w:val="30E1A1B6"/>
    <w:rsid w:val="30F1CDE2"/>
    <w:rsid w:val="30F688D2"/>
    <w:rsid w:val="310347B7"/>
    <w:rsid w:val="314ED206"/>
    <w:rsid w:val="31683ADA"/>
    <w:rsid w:val="31701051"/>
    <w:rsid w:val="3185963E"/>
    <w:rsid w:val="31A49F25"/>
    <w:rsid w:val="31A56E56"/>
    <w:rsid w:val="31C29D0F"/>
    <w:rsid w:val="31C8EF24"/>
    <w:rsid w:val="31DB9A3C"/>
    <w:rsid w:val="31E2453D"/>
    <w:rsid w:val="31EB80C6"/>
    <w:rsid w:val="31EF34A3"/>
    <w:rsid w:val="31F640FA"/>
    <w:rsid w:val="31FA57BC"/>
    <w:rsid w:val="3200A71D"/>
    <w:rsid w:val="3201FB53"/>
    <w:rsid w:val="32118D29"/>
    <w:rsid w:val="3221139F"/>
    <w:rsid w:val="3250773C"/>
    <w:rsid w:val="325B8C2B"/>
    <w:rsid w:val="326FC6F2"/>
    <w:rsid w:val="3297D846"/>
    <w:rsid w:val="32C4510E"/>
    <w:rsid w:val="32CAE60B"/>
    <w:rsid w:val="32D2920C"/>
    <w:rsid w:val="32DD560F"/>
    <w:rsid w:val="32EEAE65"/>
    <w:rsid w:val="334F27E0"/>
    <w:rsid w:val="335AD3C5"/>
    <w:rsid w:val="33779161"/>
    <w:rsid w:val="33A59B34"/>
    <w:rsid w:val="33EFBC1B"/>
    <w:rsid w:val="33F997EE"/>
    <w:rsid w:val="33FDFA40"/>
    <w:rsid w:val="3408ABF6"/>
    <w:rsid w:val="3412B4F9"/>
    <w:rsid w:val="34194278"/>
    <w:rsid w:val="34221070"/>
    <w:rsid w:val="342336B1"/>
    <w:rsid w:val="34397BAB"/>
    <w:rsid w:val="347F288C"/>
    <w:rsid w:val="3480DCC2"/>
    <w:rsid w:val="348F3D7E"/>
    <w:rsid w:val="34B75BB3"/>
    <w:rsid w:val="34D274D8"/>
    <w:rsid w:val="34D2A9A2"/>
    <w:rsid w:val="34E3719F"/>
    <w:rsid w:val="35136E37"/>
    <w:rsid w:val="3529D262"/>
    <w:rsid w:val="354BEF5C"/>
    <w:rsid w:val="354E00E2"/>
    <w:rsid w:val="354E62A0"/>
    <w:rsid w:val="354FC4ED"/>
    <w:rsid w:val="35707765"/>
    <w:rsid w:val="35A924BD"/>
    <w:rsid w:val="35CD36BE"/>
    <w:rsid w:val="35E13F14"/>
    <w:rsid w:val="362280A5"/>
    <w:rsid w:val="3649D5FB"/>
    <w:rsid w:val="36605E51"/>
    <w:rsid w:val="36661267"/>
    <w:rsid w:val="36FF91D4"/>
    <w:rsid w:val="370A0666"/>
    <w:rsid w:val="370BFBBB"/>
    <w:rsid w:val="3724A8C0"/>
    <w:rsid w:val="372FA92E"/>
    <w:rsid w:val="374B7E24"/>
    <w:rsid w:val="37504064"/>
    <w:rsid w:val="376B4E65"/>
    <w:rsid w:val="37ABF2F4"/>
    <w:rsid w:val="37C93566"/>
    <w:rsid w:val="37E28EE6"/>
    <w:rsid w:val="37F8C84F"/>
    <w:rsid w:val="37FA4436"/>
    <w:rsid w:val="3801D1C4"/>
    <w:rsid w:val="3811D4C8"/>
    <w:rsid w:val="38176051"/>
    <w:rsid w:val="38279151"/>
    <w:rsid w:val="382CA5F4"/>
    <w:rsid w:val="3846F202"/>
    <w:rsid w:val="385C403C"/>
    <w:rsid w:val="38835269"/>
    <w:rsid w:val="38A72F67"/>
    <w:rsid w:val="38A7514A"/>
    <w:rsid w:val="38A810D2"/>
    <w:rsid w:val="38C3E977"/>
    <w:rsid w:val="38D681D8"/>
    <w:rsid w:val="38E0725E"/>
    <w:rsid w:val="38E463A5"/>
    <w:rsid w:val="38F8BFB2"/>
    <w:rsid w:val="39114E46"/>
    <w:rsid w:val="39197172"/>
    <w:rsid w:val="391C5043"/>
    <w:rsid w:val="39293137"/>
    <w:rsid w:val="3934FBD0"/>
    <w:rsid w:val="393CDABB"/>
    <w:rsid w:val="394E2A77"/>
    <w:rsid w:val="395CE900"/>
    <w:rsid w:val="3984B3D3"/>
    <w:rsid w:val="3990D9EF"/>
    <w:rsid w:val="39B3FBBA"/>
    <w:rsid w:val="39D76988"/>
    <w:rsid w:val="39D8085D"/>
    <w:rsid w:val="39FDB1AE"/>
    <w:rsid w:val="3A0C64BC"/>
    <w:rsid w:val="3A0F9B50"/>
    <w:rsid w:val="3A1194D5"/>
    <w:rsid w:val="3A1ABEE6"/>
    <w:rsid w:val="3A2B13E8"/>
    <w:rsid w:val="3AB1046F"/>
    <w:rsid w:val="3AE27802"/>
    <w:rsid w:val="3AFF113E"/>
    <w:rsid w:val="3B1275D9"/>
    <w:rsid w:val="3B46BDB4"/>
    <w:rsid w:val="3B573A10"/>
    <w:rsid w:val="3B5E2664"/>
    <w:rsid w:val="3B73D8BE"/>
    <w:rsid w:val="3B907903"/>
    <w:rsid w:val="3BAF2FDE"/>
    <w:rsid w:val="3BB631CA"/>
    <w:rsid w:val="3BCEFBC2"/>
    <w:rsid w:val="3BFACFE0"/>
    <w:rsid w:val="3C052250"/>
    <w:rsid w:val="3C30FC90"/>
    <w:rsid w:val="3C7BAB15"/>
    <w:rsid w:val="3C8F1D2F"/>
    <w:rsid w:val="3C92C9D6"/>
    <w:rsid w:val="3CAB5BD6"/>
    <w:rsid w:val="3CB188C0"/>
    <w:rsid w:val="3CB9177F"/>
    <w:rsid w:val="3D050B8B"/>
    <w:rsid w:val="3D13A1D1"/>
    <w:rsid w:val="3D1CB65A"/>
    <w:rsid w:val="3D3D12E2"/>
    <w:rsid w:val="3D6882C8"/>
    <w:rsid w:val="3D69DE8C"/>
    <w:rsid w:val="3D6CE98C"/>
    <w:rsid w:val="3D6F7651"/>
    <w:rsid w:val="3D76CC68"/>
    <w:rsid w:val="3D874518"/>
    <w:rsid w:val="3D88FF37"/>
    <w:rsid w:val="3D8F4B97"/>
    <w:rsid w:val="3D968277"/>
    <w:rsid w:val="3DA6FC61"/>
    <w:rsid w:val="3DAB1B84"/>
    <w:rsid w:val="3DB4FE83"/>
    <w:rsid w:val="3DC6C440"/>
    <w:rsid w:val="3DEA43B5"/>
    <w:rsid w:val="3DEFC166"/>
    <w:rsid w:val="3DF0B24E"/>
    <w:rsid w:val="3DF934E4"/>
    <w:rsid w:val="3E0CDEC9"/>
    <w:rsid w:val="3E2E9A37"/>
    <w:rsid w:val="3E46C66C"/>
    <w:rsid w:val="3E477ED4"/>
    <w:rsid w:val="3E6FC9ED"/>
    <w:rsid w:val="3E874A57"/>
    <w:rsid w:val="3E906396"/>
    <w:rsid w:val="3EA8E708"/>
    <w:rsid w:val="3EE7A142"/>
    <w:rsid w:val="3F0ADEEE"/>
    <w:rsid w:val="3F445813"/>
    <w:rsid w:val="3F6EEEBB"/>
    <w:rsid w:val="3F824F9F"/>
    <w:rsid w:val="3F872656"/>
    <w:rsid w:val="3F9196BC"/>
    <w:rsid w:val="3FADABF1"/>
    <w:rsid w:val="401C069F"/>
    <w:rsid w:val="4039186D"/>
    <w:rsid w:val="40BF1BB1"/>
    <w:rsid w:val="40EFAE9A"/>
    <w:rsid w:val="40FDA444"/>
    <w:rsid w:val="410AD356"/>
    <w:rsid w:val="412A89C3"/>
    <w:rsid w:val="4148500C"/>
    <w:rsid w:val="41790C3D"/>
    <w:rsid w:val="417FA93F"/>
    <w:rsid w:val="41974017"/>
    <w:rsid w:val="419B8F24"/>
    <w:rsid w:val="41A2CFE7"/>
    <w:rsid w:val="41A8BB05"/>
    <w:rsid w:val="41B0FBEA"/>
    <w:rsid w:val="41CBB940"/>
    <w:rsid w:val="41EEE511"/>
    <w:rsid w:val="41FC0DDA"/>
    <w:rsid w:val="420254B2"/>
    <w:rsid w:val="4213CD75"/>
    <w:rsid w:val="42251876"/>
    <w:rsid w:val="42275C31"/>
    <w:rsid w:val="422EB749"/>
    <w:rsid w:val="42364500"/>
    <w:rsid w:val="4236E100"/>
    <w:rsid w:val="42443B99"/>
    <w:rsid w:val="4244BB65"/>
    <w:rsid w:val="424A9B85"/>
    <w:rsid w:val="4258FE36"/>
    <w:rsid w:val="4286FFBE"/>
    <w:rsid w:val="42A9BBB6"/>
    <w:rsid w:val="42C0FBF7"/>
    <w:rsid w:val="42C4289A"/>
    <w:rsid w:val="42C8A072"/>
    <w:rsid w:val="42D164AF"/>
    <w:rsid w:val="42EBA67F"/>
    <w:rsid w:val="42EC7191"/>
    <w:rsid w:val="43020B5A"/>
    <w:rsid w:val="431F836E"/>
    <w:rsid w:val="432FC96F"/>
    <w:rsid w:val="4336C738"/>
    <w:rsid w:val="4342B0C9"/>
    <w:rsid w:val="4344D3A3"/>
    <w:rsid w:val="434B8B38"/>
    <w:rsid w:val="435944D7"/>
    <w:rsid w:val="435C491C"/>
    <w:rsid w:val="43631F67"/>
    <w:rsid w:val="436789A1"/>
    <w:rsid w:val="4376F631"/>
    <w:rsid w:val="4395B9DD"/>
    <w:rsid w:val="43B14CD4"/>
    <w:rsid w:val="43BB1121"/>
    <w:rsid w:val="43BF6865"/>
    <w:rsid w:val="43DBDD0D"/>
    <w:rsid w:val="43E67584"/>
    <w:rsid w:val="43E992AE"/>
    <w:rsid w:val="43F99096"/>
    <w:rsid w:val="44021DD0"/>
    <w:rsid w:val="44812F61"/>
    <w:rsid w:val="4488372E"/>
    <w:rsid w:val="44886A6C"/>
    <w:rsid w:val="448D8896"/>
    <w:rsid w:val="449DDBBB"/>
    <w:rsid w:val="44C42964"/>
    <w:rsid w:val="44C5F78E"/>
    <w:rsid w:val="44D73E57"/>
    <w:rsid w:val="44E330D9"/>
    <w:rsid w:val="44E6C5B9"/>
    <w:rsid w:val="44F3B13B"/>
    <w:rsid w:val="44FE6400"/>
    <w:rsid w:val="4506D4B9"/>
    <w:rsid w:val="451842EB"/>
    <w:rsid w:val="4530B24A"/>
    <w:rsid w:val="4532D8C3"/>
    <w:rsid w:val="454F92CB"/>
    <w:rsid w:val="4568033E"/>
    <w:rsid w:val="457EB3B0"/>
    <w:rsid w:val="45A6F957"/>
    <w:rsid w:val="45B00CAC"/>
    <w:rsid w:val="45BB90DF"/>
    <w:rsid w:val="45C6A6B7"/>
    <w:rsid w:val="45D6E508"/>
    <w:rsid w:val="45D70E0F"/>
    <w:rsid w:val="462286E0"/>
    <w:rsid w:val="4659506C"/>
    <w:rsid w:val="4670AAFF"/>
    <w:rsid w:val="467906DA"/>
    <w:rsid w:val="46812882"/>
    <w:rsid w:val="4684D1CC"/>
    <w:rsid w:val="46873590"/>
    <w:rsid w:val="468D93A8"/>
    <w:rsid w:val="46BC647C"/>
    <w:rsid w:val="46FBED1A"/>
    <w:rsid w:val="4703D39F"/>
    <w:rsid w:val="47172167"/>
    <w:rsid w:val="47253858"/>
    <w:rsid w:val="47499563"/>
    <w:rsid w:val="474D0151"/>
    <w:rsid w:val="4756CE42"/>
    <w:rsid w:val="475DB1FD"/>
    <w:rsid w:val="476EE259"/>
    <w:rsid w:val="477E93CE"/>
    <w:rsid w:val="4792BF97"/>
    <w:rsid w:val="47B8E4FA"/>
    <w:rsid w:val="47B978EE"/>
    <w:rsid w:val="47D2B0E4"/>
    <w:rsid w:val="47D57C7D"/>
    <w:rsid w:val="47F95D08"/>
    <w:rsid w:val="48195787"/>
    <w:rsid w:val="481E1D7F"/>
    <w:rsid w:val="484794B1"/>
    <w:rsid w:val="4849E849"/>
    <w:rsid w:val="4867B50A"/>
    <w:rsid w:val="487AFBCD"/>
    <w:rsid w:val="48BC4BA9"/>
    <w:rsid w:val="48D8221B"/>
    <w:rsid w:val="48DA313D"/>
    <w:rsid w:val="48DE5202"/>
    <w:rsid w:val="48E6E86B"/>
    <w:rsid w:val="49336A1E"/>
    <w:rsid w:val="4938D2A0"/>
    <w:rsid w:val="4939E680"/>
    <w:rsid w:val="493D65F1"/>
    <w:rsid w:val="4943A30E"/>
    <w:rsid w:val="49552769"/>
    <w:rsid w:val="4955494F"/>
    <w:rsid w:val="497C868B"/>
    <w:rsid w:val="498BF43F"/>
    <w:rsid w:val="499116BA"/>
    <w:rsid w:val="499BCABD"/>
    <w:rsid w:val="49E0F1E3"/>
    <w:rsid w:val="49F0A139"/>
    <w:rsid w:val="4A0DC8D5"/>
    <w:rsid w:val="4A21274F"/>
    <w:rsid w:val="4A295E9B"/>
    <w:rsid w:val="4A324437"/>
    <w:rsid w:val="4A3ADEB2"/>
    <w:rsid w:val="4A3EBC3B"/>
    <w:rsid w:val="4A4CD592"/>
    <w:rsid w:val="4A512E1B"/>
    <w:rsid w:val="4A6998EF"/>
    <w:rsid w:val="4A7A2263"/>
    <w:rsid w:val="4A8AA544"/>
    <w:rsid w:val="4A8B22D1"/>
    <w:rsid w:val="4A8E82FD"/>
    <w:rsid w:val="4AB57ED1"/>
    <w:rsid w:val="4ACC5FCC"/>
    <w:rsid w:val="4ACF9C7E"/>
    <w:rsid w:val="4AD82687"/>
    <w:rsid w:val="4B07F33B"/>
    <w:rsid w:val="4B1856EC"/>
    <w:rsid w:val="4B27C4A0"/>
    <w:rsid w:val="4B4944FB"/>
    <w:rsid w:val="4B55D883"/>
    <w:rsid w:val="4B5D491B"/>
    <w:rsid w:val="4B6F6203"/>
    <w:rsid w:val="4B89BE53"/>
    <w:rsid w:val="4B92A5D3"/>
    <w:rsid w:val="4BC4B2AE"/>
    <w:rsid w:val="4BD57921"/>
    <w:rsid w:val="4BDCB5D0"/>
    <w:rsid w:val="4BE6B81F"/>
    <w:rsid w:val="4BF7E3F4"/>
    <w:rsid w:val="4BFEBA7F"/>
    <w:rsid w:val="4C37755A"/>
    <w:rsid w:val="4C4DE476"/>
    <w:rsid w:val="4C518252"/>
    <w:rsid w:val="4CA252CD"/>
    <w:rsid w:val="4CBB36EA"/>
    <w:rsid w:val="4CC0D2FD"/>
    <w:rsid w:val="4CC39501"/>
    <w:rsid w:val="4CCF0196"/>
    <w:rsid w:val="4CEBEED4"/>
    <w:rsid w:val="4D11AB20"/>
    <w:rsid w:val="4D193F97"/>
    <w:rsid w:val="4D3C8DD0"/>
    <w:rsid w:val="4D3F92DD"/>
    <w:rsid w:val="4D4FAA38"/>
    <w:rsid w:val="4D53AFD0"/>
    <w:rsid w:val="4D597F98"/>
    <w:rsid w:val="4D71C653"/>
    <w:rsid w:val="4D75CB08"/>
    <w:rsid w:val="4D779170"/>
    <w:rsid w:val="4D793D1B"/>
    <w:rsid w:val="4D82B6BA"/>
    <w:rsid w:val="4D8B8C5C"/>
    <w:rsid w:val="4DA146D4"/>
    <w:rsid w:val="4DA7DB38"/>
    <w:rsid w:val="4DAA820F"/>
    <w:rsid w:val="4DAD5CE7"/>
    <w:rsid w:val="4DB690F7"/>
    <w:rsid w:val="4DDE117D"/>
    <w:rsid w:val="4DF5A8EB"/>
    <w:rsid w:val="4E13E79A"/>
    <w:rsid w:val="4E49C5CC"/>
    <w:rsid w:val="4E92B41F"/>
    <w:rsid w:val="4E9C9704"/>
    <w:rsid w:val="4EF26D87"/>
    <w:rsid w:val="4F003932"/>
    <w:rsid w:val="4F0D2B96"/>
    <w:rsid w:val="4F0DBBE1"/>
    <w:rsid w:val="4F2D1DD0"/>
    <w:rsid w:val="4F70D9A2"/>
    <w:rsid w:val="4F71F8DD"/>
    <w:rsid w:val="4F735AB2"/>
    <w:rsid w:val="4F841C54"/>
    <w:rsid w:val="4F9E2E46"/>
    <w:rsid w:val="4F9E92ED"/>
    <w:rsid w:val="4F9FADE3"/>
    <w:rsid w:val="4FC9E73A"/>
    <w:rsid w:val="4FCE0E62"/>
    <w:rsid w:val="4FE1802F"/>
    <w:rsid w:val="500FB535"/>
    <w:rsid w:val="50696CBA"/>
    <w:rsid w:val="50739A43"/>
    <w:rsid w:val="507C602B"/>
    <w:rsid w:val="5090E2FB"/>
    <w:rsid w:val="50BC92B3"/>
    <w:rsid w:val="50C216C8"/>
    <w:rsid w:val="50DAD11F"/>
    <w:rsid w:val="50E1F7C4"/>
    <w:rsid w:val="50ED27A2"/>
    <w:rsid w:val="50FAC64D"/>
    <w:rsid w:val="51018C0A"/>
    <w:rsid w:val="5123D031"/>
    <w:rsid w:val="51373640"/>
    <w:rsid w:val="514C1AE8"/>
    <w:rsid w:val="5155E165"/>
    <w:rsid w:val="515ADB16"/>
    <w:rsid w:val="5168ECD4"/>
    <w:rsid w:val="51CB0FB9"/>
    <w:rsid w:val="51DD800C"/>
    <w:rsid w:val="51FA7CA6"/>
    <w:rsid w:val="51FDE4C8"/>
    <w:rsid w:val="520A193D"/>
    <w:rsid w:val="520ADCC7"/>
    <w:rsid w:val="52476587"/>
    <w:rsid w:val="527B09BB"/>
    <w:rsid w:val="527D2D6E"/>
    <w:rsid w:val="528472CF"/>
    <w:rsid w:val="5285AAE2"/>
    <w:rsid w:val="528645CD"/>
    <w:rsid w:val="528A3991"/>
    <w:rsid w:val="52A3373F"/>
    <w:rsid w:val="52B16498"/>
    <w:rsid w:val="52B92EF6"/>
    <w:rsid w:val="52DF3E63"/>
    <w:rsid w:val="52E8EA4C"/>
    <w:rsid w:val="52EF8822"/>
    <w:rsid w:val="52F8CBCE"/>
    <w:rsid w:val="530C2E4B"/>
    <w:rsid w:val="530F1ACD"/>
    <w:rsid w:val="532878B1"/>
    <w:rsid w:val="533605AA"/>
    <w:rsid w:val="53608DAF"/>
    <w:rsid w:val="537DE7AD"/>
    <w:rsid w:val="53B4AF9F"/>
    <w:rsid w:val="53C19BF1"/>
    <w:rsid w:val="53C20544"/>
    <w:rsid w:val="53C21A5B"/>
    <w:rsid w:val="53C2BC2E"/>
    <w:rsid w:val="53EB0326"/>
    <w:rsid w:val="545A5B7F"/>
    <w:rsid w:val="5466F000"/>
    <w:rsid w:val="5484BAAD"/>
    <w:rsid w:val="548E241D"/>
    <w:rsid w:val="54A134B4"/>
    <w:rsid w:val="54AA8DD1"/>
    <w:rsid w:val="54B9D071"/>
    <w:rsid w:val="54D55B51"/>
    <w:rsid w:val="54E28888"/>
    <w:rsid w:val="54E86B05"/>
    <w:rsid w:val="54F53F23"/>
    <w:rsid w:val="5513FD42"/>
    <w:rsid w:val="55158A13"/>
    <w:rsid w:val="5517D4AC"/>
    <w:rsid w:val="551F03AA"/>
    <w:rsid w:val="55223795"/>
    <w:rsid w:val="552801D3"/>
    <w:rsid w:val="5553C5A9"/>
    <w:rsid w:val="55697F87"/>
    <w:rsid w:val="557D0E43"/>
    <w:rsid w:val="55B28B31"/>
    <w:rsid w:val="55D0D1E4"/>
    <w:rsid w:val="55EE6C35"/>
    <w:rsid w:val="55F83837"/>
    <w:rsid w:val="560762A8"/>
    <w:rsid w:val="56117981"/>
    <w:rsid w:val="561E46A0"/>
    <w:rsid w:val="5657BD6C"/>
    <w:rsid w:val="566E38D1"/>
    <w:rsid w:val="56ABF725"/>
    <w:rsid w:val="56AE7465"/>
    <w:rsid w:val="56CDD0DE"/>
    <w:rsid w:val="570478A4"/>
    <w:rsid w:val="571405A1"/>
    <w:rsid w:val="57270EF3"/>
    <w:rsid w:val="572C5697"/>
    <w:rsid w:val="573465EB"/>
    <w:rsid w:val="5734EB92"/>
    <w:rsid w:val="5765CA15"/>
    <w:rsid w:val="57672802"/>
    <w:rsid w:val="577CA808"/>
    <w:rsid w:val="578905F8"/>
    <w:rsid w:val="578F161E"/>
    <w:rsid w:val="57AA0F64"/>
    <w:rsid w:val="57ADA934"/>
    <w:rsid w:val="57AFF78C"/>
    <w:rsid w:val="57FA5550"/>
    <w:rsid w:val="58035E6F"/>
    <w:rsid w:val="580CFC13"/>
    <w:rsid w:val="58124A9E"/>
    <w:rsid w:val="5812DDE5"/>
    <w:rsid w:val="5832E87A"/>
    <w:rsid w:val="58392327"/>
    <w:rsid w:val="583DF31B"/>
    <w:rsid w:val="58487228"/>
    <w:rsid w:val="586A8B9C"/>
    <w:rsid w:val="58765497"/>
    <w:rsid w:val="587CC480"/>
    <w:rsid w:val="58939894"/>
    <w:rsid w:val="58C87B76"/>
    <w:rsid w:val="58D8C867"/>
    <w:rsid w:val="5912C6EB"/>
    <w:rsid w:val="592A6AF5"/>
    <w:rsid w:val="595CAC43"/>
    <w:rsid w:val="59707659"/>
    <w:rsid w:val="5974993A"/>
    <w:rsid w:val="597B24FF"/>
    <w:rsid w:val="59857B4F"/>
    <w:rsid w:val="59874555"/>
    <w:rsid w:val="598CC364"/>
    <w:rsid w:val="59978885"/>
    <w:rsid w:val="5998DCC7"/>
    <w:rsid w:val="59BBDA73"/>
    <w:rsid w:val="59D4D5D0"/>
    <w:rsid w:val="59E5D728"/>
    <w:rsid w:val="59EFC7FD"/>
    <w:rsid w:val="59FB2D86"/>
    <w:rsid w:val="5A0B2E68"/>
    <w:rsid w:val="5A0EB289"/>
    <w:rsid w:val="5A3D3C88"/>
    <w:rsid w:val="5A4C99EF"/>
    <w:rsid w:val="5A592DE0"/>
    <w:rsid w:val="5A618921"/>
    <w:rsid w:val="5A6DD024"/>
    <w:rsid w:val="5A8A6377"/>
    <w:rsid w:val="5A8E3275"/>
    <w:rsid w:val="5AA5AFE2"/>
    <w:rsid w:val="5AA93646"/>
    <w:rsid w:val="5ACFF7FF"/>
    <w:rsid w:val="5AE43DB7"/>
    <w:rsid w:val="5AEBA720"/>
    <w:rsid w:val="5B403AFC"/>
    <w:rsid w:val="5B44A700"/>
    <w:rsid w:val="5B553FAE"/>
    <w:rsid w:val="5B6DEDD3"/>
    <w:rsid w:val="5B6DF6D8"/>
    <w:rsid w:val="5B94335C"/>
    <w:rsid w:val="5B943729"/>
    <w:rsid w:val="5B9D3DE9"/>
    <w:rsid w:val="5BA51094"/>
    <w:rsid w:val="5BB4BA73"/>
    <w:rsid w:val="5BF4E3CE"/>
    <w:rsid w:val="5C00783A"/>
    <w:rsid w:val="5C7D2E11"/>
    <w:rsid w:val="5C88206E"/>
    <w:rsid w:val="5CB55372"/>
    <w:rsid w:val="5CE84B41"/>
    <w:rsid w:val="5CE93D3A"/>
    <w:rsid w:val="5D00A1AB"/>
    <w:rsid w:val="5D06599D"/>
    <w:rsid w:val="5D1C1BD5"/>
    <w:rsid w:val="5D2C2BEB"/>
    <w:rsid w:val="5D4FA908"/>
    <w:rsid w:val="5D61C1CB"/>
    <w:rsid w:val="5D7DA12E"/>
    <w:rsid w:val="5D7E1290"/>
    <w:rsid w:val="5D834725"/>
    <w:rsid w:val="5DAC398A"/>
    <w:rsid w:val="5DBB6654"/>
    <w:rsid w:val="5DC51DA7"/>
    <w:rsid w:val="5DD4098D"/>
    <w:rsid w:val="5DE34849"/>
    <w:rsid w:val="5DEC1629"/>
    <w:rsid w:val="5DFF2A47"/>
    <w:rsid w:val="5E2A9DF0"/>
    <w:rsid w:val="5E2DE0C0"/>
    <w:rsid w:val="5E5AA359"/>
    <w:rsid w:val="5E67A20D"/>
    <w:rsid w:val="5E7033D1"/>
    <w:rsid w:val="5E7D5911"/>
    <w:rsid w:val="5E938629"/>
    <w:rsid w:val="5EA58E95"/>
    <w:rsid w:val="5EA874BD"/>
    <w:rsid w:val="5EB1FC18"/>
    <w:rsid w:val="5EB5A207"/>
    <w:rsid w:val="5F07DCBC"/>
    <w:rsid w:val="5F09543B"/>
    <w:rsid w:val="5F10ADAB"/>
    <w:rsid w:val="5F1F1786"/>
    <w:rsid w:val="5F559AC7"/>
    <w:rsid w:val="5F7EB581"/>
    <w:rsid w:val="5F7EFC3F"/>
    <w:rsid w:val="5F8C84C5"/>
    <w:rsid w:val="5FCBC816"/>
    <w:rsid w:val="5FCEBC48"/>
    <w:rsid w:val="5FD81ECE"/>
    <w:rsid w:val="5FE57755"/>
    <w:rsid w:val="5FFC9D32"/>
    <w:rsid w:val="60175A7F"/>
    <w:rsid w:val="6032584E"/>
    <w:rsid w:val="60439392"/>
    <w:rsid w:val="60514041"/>
    <w:rsid w:val="60794B94"/>
    <w:rsid w:val="607FBD76"/>
    <w:rsid w:val="6090E7D8"/>
    <w:rsid w:val="6096F10A"/>
    <w:rsid w:val="609D65D5"/>
    <w:rsid w:val="60A41F02"/>
    <w:rsid w:val="60C0DBA8"/>
    <w:rsid w:val="60CEEF2D"/>
    <w:rsid w:val="60D3738E"/>
    <w:rsid w:val="60F89C6E"/>
    <w:rsid w:val="60FDEE40"/>
    <w:rsid w:val="61022556"/>
    <w:rsid w:val="61077E25"/>
    <w:rsid w:val="6164BD55"/>
    <w:rsid w:val="616A27E7"/>
    <w:rsid w:val="617F0D99"/>
    <w:rsid w:val="618921A2"/>
    <w:rsid w:val="6191DAAD"/>
    <w:rsid w:val="619A7013"/>
    <w:rsid w:val="619E2A2A"/>
    <w:rsid w:val="61DD2F57"/>
    <w:rsid w:val="61E5B8C7"/>
    <w:rsid w:val="61FF65FB"/>
    <w:rsid w:val="6236B785"/>
    <w:rsid w:val="6256486C"/>
    <w:rsid w:val="62580557"/>
    <w:rsid w:val="6267636A"/>
    <w:rsid w:val="62720EB5"/>
    <w:rsid w:val="62D9CB7C"/>
    <w:rsid w:val="62E60B3A"/>
    <w:rsid w:val="631BB6F5"/>
    <w:rsid w:val="63402518"/>
    <w:rsid w:val="63523DB8"/>
    <w:rsid w:val="635A97EB"/>
    <w:rsid w:val="636719DF"/>
    <w:rsid w:val="63774DA6"/>
    <w:rsid w:val="638154DA"/>
    <w:rsid w:val="6389A92B"/>
    <w:rsid w:val="638FEB93"/>
    <w:rsid w:val="63C29767"/>
    <w:rsid w:val="63CAAA93"/>
    <w:rsid w:val="63D13A00"/>
    <w:rsid w:val="63D5DA96"/>
    <w:rsid w:val="63DE1C79"/>
    <w:rsid w:val="63F37C35"/>
    <w:rsid w:val="64520AC0"/>
    <w:rsid w:val="648D9AE8"/>
    <w:rsid w:val="648E5D5D"/>
    <w:rsid w:val="6491319A"/>
    <w:rsid w:val="64AE31E2"/>
    <w:rsid w:val="64B479A0"/>
    <w:rsid w:val="64B6AE5B"/>
    <w:rsid w:val="64C356AA"/>
    <w:rsid w:val="64C71DD4"/>
    <w:rsid w:val="64D260E9"/>
    <w:rsid w:val="64D5CAEC"/>
    <w:rsid w:val="64D72F88"/>
    <w:rsid w:val="64EBCCB6"/>
    <w:rsid w:val="65027E15"/>
    <w:rsid w:val="652FECD0"/>
    <w:rsid w:val="65356B9F"/>
    <w:rsid w:val="65606763"/>
    <w:rsid w:val="656A622D"/>
    <w:rsid w:val="6570895A"/>
    <w:rsid w:val="6579D282"/>
    <w:rsid w:val="6583E8A9"/>
    <w:rsid w:val="6587B1C3"/>
    <w:rsid w:val="659F6FF7"/>
    <w:rsid w:val="65BD9D79"/>
    <w:rsid w:val="65C220B4"/>
    <w:rsid w:val="65C5D91B"/>
    <w:rsid w:val="65D47F86"/>
    <w:rsid w:val="65D4B2C4"/>
    <w:rsid w:val="65D78D38"/>
    <w:rsid w:val="65EA18E5"/>
    <w:rsid w:val="660D8483"/>
    <w:rsid w:val="662BE5C1"/>
    <w:rsid w:val="66382E78"/>
    <w:rsid w:val="666282E6"/>
    <w:rsid w:val="668E2746"/>
    <w:rsid w:val="66A4C856"/>
    <w:rsid w:val="66A4EFF8"/>
    <w:rsid w:val="66B01736"/>
    <w:rsid w:val="66B94874"/>
    <w:rsid w:val="66C16958"/>
    <w:rsid w:val="66C6D788"/>
    <w:rsid w:val="670ADB88"/>
    <w:rsid w:val="6718EEEA"/>
    <w:rsid w:val="6721CFD2"/>
    <w:rsid w:val="672B7D85"/>
    <w:rsid w:val="672B969F"/>
    <w:rsid w:val="672EB5E9"/>
    <w:rsid w:val="67311E9C"/>
    <w:rsid w:val="673E4EE1"/>
    <w:rsid w:val="6770284D"/>
    <w:rsid w:val="6770A403"/>
    <w:rsid w:val="679ED799"/>
    <w:rsid w:val="67A0FED6"/>
    <w:rsid w:val="67A55849"/>
    <w:rsid w:val="67AC44CF"/>
    <w:rsid w:val="67D3FED9"/>
    <w:rsid w:val="67DE4EAD"/>
    <w:rsid w:val="67DE7FC3"/>
    <w:rsid w:val="6811D719"/>
    <w:rsid w:val="6842FC7C"/>
    <w:rsid w:val="684DA36C"/>
    <w:rsid w:val="68586DAC"/>
    <w:rsid w:val="6886CD4E"/>
    <w:rsid w:val="6893C23D"/>
    <w:rsid w:val="68C5BB46"/>
    <w:rsid w:val="68D3BB83"/>
    <w:rsid w:val="68E06108"/>
    <w:rsid w:val="68EA85F6"/>
    <w:rsid w:val="68F0CD08"/>
    <w:rsid w:val="69283308"/>
    <w:rsid w:val="69416289"/>
    <w:rsid w:val="6949341A"/>
    <w:rsid w:val="694DADD2"/>
    <w:rsid w:val="69572A30"/>
    <w:rsid w:val="69595C2B"/>
    <w:rsid w:val="6963AA08"/>
    <w:rsid w:val="69685A2A"/>
    <w:rsid w:val="696CB0C5"/>
    <w:rsid w:val="697DE05C"/>
    <w:rsid w:val="6983116E"/>
    <w:rsid w:val="6985BA11"/>
    <w:rsid w:val="6999DEB4"/>
    <w:rsid w:val="699F2D8A"/>
    <w:rsid w:val="69A5D20C"/>
    <w:rsid w:val="69B43701"/>
    <w:rsid w:val="69C0047A"/>
    <w:rsid w:val="69E0CDEE"/>
    <w:rsid w:val="6A252F53"/>
    <w:rsid w:val="6A6805A1"/>
    <w:rsid w:val="6A759C3E"/>
    <w:rsid w:val="6A819E3E"/>
    <w:rsid w:val="6A9F1A97"/>
    <w:rsid w:val="6AA823E7"/>
    <w:rsid w:val="6ABC3A9B"/>
    <w:rsid w:val="6AC0D00A"/>
    <w:rsid w:val="6AC3999F"/>
    <w:rsid w:val="6AF18281"/>
    <w:rsid w:val="6AF282F4"/>
    <w:rsid w:val="6AF29ED3"/>
    <w:rsid w:val="6B081FF0"/>
    <w:rsid w:val="6B1486AD"/>
    <w:rsid w:val="6B589380"/>
    <w:rsid w:val="6B5C68F9"/>
    <w:rsid w:val="6B9E4352"/>
    <w:rsid w:val="6BC6355F"/>
    <w:rsid w:val="6BD82F42"/>
    <w:rsid w:val="6BE38B18"/>
    <w:rsid w:val="6BE47231"/>
    <w:rsid w:val="6BE969AF"/>
    <w:rsid w:val="6BF207F5"/>
    <w:rsid w:val="6C001CAF"/>
    <w:rsid w:val="6C0610B9"/>
    <w:rsid w:val="6C127677"/>
    <w:rsid w:val="6C17DA38"/>
    <w:rsid w:val="6C18A970"/>
    <w:rsid w:val="6C1ADE33"/>
    <w:rsid w:val="6C2DC9EF"/>
    <w:rsid w:val="6C479D1D"/>
    <w:rsid w:val="6C4AAA0F"/>
    <w:rsid w:val="6C6A9970"/>
    <w:rsid w:val="6C79ED19"/>
    <w:rsid w:val="6C954E88"/>
    <w:rsid w:val="6CA48A0D"/>
    <w:rsid w:val="6CBEAD30"/>
    <w:rsid w:val="6CC2B6C4"/>
    <w:rsid w:val="6CC97F6B"/>
    <w:rsid w:val="6CFE7852"/>
    <w:rsid w:val="6D0D1799"/>
    <w:rsid w:val="6D361291"/>
    <w:rsid w:val="6D5C4BB5"/>
    <w:rsid w:val="6D5FBC22"/>
    <w:rsid w:val="6D609E61"/>
    <w:rsid w:val="6D79DA90"/>
    <w:rsid w:val="6D7F8BEF"/>
    <w:rsid w:val="6D8EF79E"/>
    <w:rsid w:val="6DA7A500"/>
    <w:rsid w:val="6DB71F3D"/>
    <w:rsid w:val="6DBAB8A2"/>
    <w:rsid w:val="6E085F70"/>
    <w:rsid w:val="6E0DA289"/>
    <w:rsid w:val="6E1EEA3F"/>
    <w:rsid w:val="6E57A7DA"/>
    <w:rsid w:val="6EB62047"/>
    <w:rsid w:val="6EBD9037"/>
    <w:rsid w:val="6ECBEFDB"/>
    <w:rsid w:val="6ED137A6"/>
    <w:rsid w:val="6EEF8D4B"/>
    <w:rsid w:val="6EF50643"/>
    <w:rsid w:val="6F598BE9"/>
    <w:rsid w:val="6F9C875C"/>
    <w:rsid w:val="6FB63DC0"/>
    <w:rsid w:val="6FB7449D"/>
    <w:rsid w:val="6FBD582E"/>
    <w:rsid w:val="6FF5E4B6"/>
    <w:rsid w:val="703B4D53"/>
    <w:rsid w:val="7044A8C1"/>
    <w:rsid w:val="705C0BAF"/>
    <w:rsid w:val="705C282B"/>
    <w:rsid w:val="70650AFB"/>
    <w:rsid w:val="70672BC0"/>
    <w:rsid w:val="70695239"/>
    <w:rsid w:val="7076E650"/>
    <w:rsid w:val="709A9355"/>
    <w:rsid w:val="70A1D48F"/>
    <w:rsid w:val="70A4C951"/>
    <w:rsid w:val="70B244A0"/>
    <w:rsid w:val="70B2BC87"/>
    <w:rsid w:val="70B6E724"/>
    <w:rsid w:val="70C8D215"/>
    <w:rsid w:val="710926CD"/>
    <w:rsid w:val="71146724"/>
    <w:rsid w:val="7115ABBB"/>
    <w:rsid w:val="71333BA4"/>
    <w:rsid w:val="713A990D"/>
    <w:rsid w:val="713D0FC9"/>
    <w:rsid w:val="7161CE91"/>
    <w:rsid w:val="71652F24"/>
    <w:rsid w:val="7183C831"/>
    <w:rsid w:val="71AC99D3"/>
    <w:rsid w:val="71B0888C"/>
    <w:rsid w:val="71D71DB4"/>
    <w:rsid w:val="71E2A551"/>
    <w:rsid w:val="71E3DAF2"/>
    <w:rsid w:val="72146EB1"/>
    <w:rsid w:val="7223A081"/>
    <w:rsid w:val="724932FE"/>
    <w:rsid w:val="7255E340"/>
    <w:rsid w:val="72A65A72"/>
    <w:rsid w:val="72A853BF"/>
    <w:rsid w:val="72B29DEB"/>
    <w:rsid w:val="72B4A9FF"/>
    <w:rsid w:val="72EB878A"/>
    <w:rsid w:val="72ED4385"/>
    <w:rsid w:val="72ED9AB8"/>
    <w:rsid w:val="72EEF148"/>
    <w:rsid w:val="7330ADC3"/>
    <w:rsid w:val="733B81B4"/>
    <w:rsid w:val="73501E55"/>
    <w:rsid w:val="7389916A"/>
    <w:rsid w:val="73A3A346"/>
    <w:rsid w:val="73BD476A"/>
    <w:rsid w:val="73E97141"/>
    <w:rsid w:val="740D47F4"/>
    <w:rsid w:val="7412BB38"/>
    <w:rsid w:val="7413E4FD"/>
    <w:rsid w:val="741DB5A1"/>
    <w:rsid w:val="7424BCAC"/>
    <w:rsid w:val="7426FED4"/>
    <w:rsid w:val="742800B3"/>
    <w:rsid w:val="742A76D7"/>
    <w:rsid w:val="74342420"/>
    <w:rsid w:val="743879F1"/>
    <w:rsid w:val="74487340"/>
    <w:rsid w:val="74704995"/>
    <w:rsid w:val="74810947"/>
    <w:rsid w:val="748EA18D"/>
    <w:rsid w:val="749C44B1"/>
    <w:rsid w:val="74A5C680"/>
    <w:rsid w:val="74AD7FA7"/>
    <w:rsid w:val="74AFA8EC"/>
    <w:rsid w:val="74D48259"/>
    <w:rsid w:val="74E7F62D"/>
    <w:rsid w:val="74FE10A7"/>
    <w:rsid w:val="74FEF411"/>
    <w:rsid w:val="750C396E"/>
    <w:rsid w:val="7537F562"/>
    <w:rsid w:val="756B63E7"/>
    <w:rsid w:val="757CAB31"/>
    <w:rsid w:val="7584EC75"/>
    <w:rsid w:val="75B0A41D"/>
    <w:rsid w:val="75BD766F"/>
    <w:rsid w:val="75EE05E4"/>
    <w:rsid w:val="75F86373"/>
    <w:rsid w:val="75FC98E8"/>
    <w:rsid w:val="7606D29B"/>
    <w:rsid w:val="761EB6D6"/>
    <w:rsid w:val="76226FD1"/>
    <w:rsid w:val="7638FB28"/>
    <w:rsid w:val="76422390"/>
    <w:rsid w:val="767D25D1"/>
    <w:rsid w:val="768B2C65"/>
    <w:rsid w:val="76C1322C"/>
    <w:rsid w:val="76D50026"/>
    <w:rsid w:val="76DE9981"/>
    <w:rsid w:val="76E6D516"/>
    <w:rsid w:val="77020D7F"/>
    <w:rsid w:val="7718E445"/>
    <w:rsid w:val="7728ECD8"/>
    <w:rsid w:val="77360AB1"/>
    <w:rsid w:val="77433D1C"/>
    <w:rsid w:val="77B4250E"/>
    <w:rsid w:val="77B550DA"/>
    <w:rsid w:val="77C3F6E2"/>
    <w:rsid w:val="77DD5AA4"/>
    <w:rsid w:val="77F042EA"/>
    <w:rsid w:val="77F770FF"/>
    <w:rsid w:val="781BDB57"/>
    <w:rsid w:val="784CBEDB"/>
    <w:rsid w:val="786070F4"/>
    <w:rsid w:val="78615E94"/>
    <w:rsid w:val="786D2F8C"/>
    <w:rsid w:val="789E4605"/>
    <w:rsid w:val="78A4B579"/>
    <w:rsid w:val="78ACD556"/>
    <w:rsid w:val="78B792FD"/>
    <w:rsid w:val="78D0F80F"/>
    <w:rsid w:val="78EB8082"/>
    <w:rsid w:val="78EF2B78"/>
    <w:rsid w:val="790CB941"/>
    <w:rsid w:val="79240FE3"/>
    <w:rsid w:val="794310F9"/>
    <w:rsid w:val="794ED3BF"/>
    <w:rsid w:val="79637A13"/>
    <w:rsid w:val="7979C452"/>
    <w:rsid w:val="7986D8F8"/>
    <w:rsid w:val="79890091"/>
    <w:rsid w:val="799168A9"/>
    <w:rsid w:val="799A5993"/>
    <w:rsid w:val="79A590A6"/>
    <w:rsid w:val="79B017D4"/>
    <w:rsid w:val="79E0DD8A"/>
    <w:rsid w:val="7A0BBD02"/>
    <w:rsid w:val="7A2F5999"/>
    <w:rsid w:val="7A32C8C5"/>
    <w:rsid w:val="7A3FFDBA"/>
    <w:rsid w:val="7A555FD9"/>
    <w:rsid w:val="7A556696"/>
    <w:rsid w:val="7A5A0357"/>
    <w:rsid w:val="7A5E1F41"/>
    <w:rsid w:val="7AA365A4"/>
    <w:rsid w:val="7AAD9326"/>
    <w:rsid w:val="7AAF9D74"/>
    <w:rsid w:val="7AB4DC44"/>
    <w:rsid w:val="7B290C8A"/>
    <w:rsid w:val="7B4DE4FD"/>
    <w:rsid w:val="7B4E5215"/>
    <w:rsid w:val="7B730A24"/>
    <w:rsid w:val="7B85E1C7"/>
    <w:rsid w:val="7B88FE99"/>
    <w:rsid w:val="7BAB8E20"/>
    <w:rsid w:val="7BBD984B"/>
    <w:rsid w:val="7BBF396B"/>
    <w:rsid w:val="7BC1AFDF"/>
    <w:rsid w:val="7BC972CE"/>
    <w:rsid w:val="7BED9CF5"/>
    <w:rsid w:val="7BF14F8B"/>
    <w:rsid w:val="7C12AD63"/>
    <w:rsid w:val="7C16AE3F"/>
    <w:rsid w:val="7C1FD62C"/>
    <w:rsid w:val="7C2DA359"/>
    <w:rsid w:val="7C445A03"/>
    <w:rsid w:val="7C4E3C87"/>
    <w:rsid w:val="7C554FD2"/>
    <w:rsid w:val="7C703A48"/>
    <w:rsid w:val="7C7AB1BB"/>
    <w:rsid w:val="7C80154B"/>
    <w:rsid w:val="7C81EB1E"/>
    <w:rsid w:val="7CCE685E"/>
    <w:rsid w:val="7CDA0994"/>
    <w:rsid w:val="7CF0D3CA"/>
    <w:rsid w:val="7CF46F2A"/>
    <w:rsid w:val="7CF7181A"/>
    <w:rsid w:val="7CF84611"/>
    <w:rsid w:val="7D04183E"/>
    <w:rsid w:val="7D04455E"/>
    <w:rsid w:val="7D1CD718"/>
    <w:rsid w:val="7D2C4888"/>
    <w:rsid w:val="7D34E7F0"/>
    <w:rsid w:val="7D4E0C0D"/>
    <w:rsid w:val="7D56A336"/>
    <w:rsid w:val="7D57EFF7"/>
    <w:rsid w:val="7D5D5020"/>
    <w:rsid w:val="7D6667A6"/>
    <w:rsid w:val="7D7675CC"/>
    <w:rsid w:val="7D8152DC"/>
    <w:rsid w:val="7DA27E30"/>
    <w:rsid w:val="7DBDAC4A"/>
    <w:rsid w:val="7DC70C17"/>
    <w:rsid w:val="7DD8D467"/>
    <w:rsid w:val="7E00EC7A"/>
    <w:rsid w:val="7E040022"/>
    <w:rsid w:val="7E092D10"/>
    <w:rsid w:val="7E0EEA00"/>
    <w:rsid w:val="7E16821C"/>
    <w:rsid w:val="7E674E96"/>
    <w:rsid w:val="7E76AEE1"/>
    <w:rsid w:val="7E7DDC0E"/>
    <w:rsid w:val="7EC09F5B"/>
    <w:rsid w:val="7EC52387"/>
    <w:rsid w:val="7EC7A245"/>
    <w:rsid w:val="7ED1FEA3"/>
    <w:rsid w:val="7ED9C3AF"/>
    <w:rsid w:val="7EDD4D8F"/>
    <w:rsid w:val="7EE6A5DD"/>
    <w:rsid w:val="7F21C80D"/>
    <w:rsid w:val="7F4A8B0F"/>
    <w:rsid w:val="7F4B92CD"/>
    <w:rsid w:val="7F4C602B"/>
    <w:rsid w:val="7F7EE690"/>
    <w:rsid w:val="7F96A1E1"/>
    <w:rsid w:val="7F98C14F"/>
    <w:rsid w:val="7FADE109"/>
    <w:rsid w:val="7FBD09D0"/>
    <w:rsid w:val="7FD3B68B"/>
    <w:rsid w:val="7FDD3B1B"/>
    <w:rsid w:val="7FF72C10"/>
    <w:rsid w:val="7FFE1B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23F5"/>
  <w15:chartTrackingRefBased/>
  <w15:docId w15:val="{F5366B94-71DB-C341-9AE4-C52FE249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1778"/>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E1778"/>
    <w:pPr>
      <w:tabs>
        <w:tab w:val="center" w:pos="4680"/>
        <w:tab w:val="right" w:pos="9360"/>
      </w:tabs>
    </w:pPr>
  </w:style>
  <w:style w:type="character" w:styleId="HeaderChar" w:customStyle="1">
    <w:name w:val="Header Char"/>
    <w:basedOn w:val="DefaultParagraphFont"/>
    <w:link w:val="Header"/>
    <w:uiPriority w:val="99"/>
    <w:rsid w:val="006E1778"/>
    <w:rPr>
      <w:rFonts w:ascii="Times New Roman" w:hAnsi="Times New Roman" w:eastAsia="Times New Roman" w:cs="Times New Roman"/>
    </w:rPr>
  </w:style>
  <w:style w:type="paragraph" w:styleId="Footer">
    <w:name w:val="footer"/>
    <w:basedOn w:val="Normal"/>
    <w:link w:val="FooterChar"/>
    <w:uiPriority w:val="99"/>
    <w:unhideWhenUsed/>
    <w:rsid w:val="006E1778"/>
    <w:pPr>
      <w:tabs>
        <w:tab w:val="center" w:pos="4680"/>
        <w:tab w:val="right" w:pos="9360"/>
      </w:tabs>
    </w:pPr>
  </w:style>
  <w:style w:type="character" w:styleId="FooterChar" w:customStyle="1">
    <w:name w:val="Footer Char"/>
    <w:basedOn w:val="DefaultParagraphFont"/>
    <w:link w:val="Footer"/>
    <w:uiPriority w:val="99"/>
    <w:rsid w:val="006E1778"/>
    <w:rPr>
      <w:rFonts w:ascii="Times New Roman" w:hAnsi="Times New Roman" w:eastAsia="Times New Roman" w:cs="Times New Roman"/>
    </w:rPr>
  </w:style>
  <w:style w:type="character" w:styleId="PageNumber">
    <w:name w:val="page number"/>
    <w:basedOn w:val="DefaultParagraphFont"/>
    <w:uiPriority w:val="99"/>
    <w:semiHidden/>
    <w:unhideWhenUsed/>
    <w:rsid w:val="00690831"/>
  </w:style>
  <w:style w:type="character" w:styleId="Hyperlink">
    <w:name w:val="Hyperlink"/>
    <w:basedOn w:val="DefaultParagraphFont"/>
    <w:uiPriority w:val="99"/>
    <w:unhideWhenUsed/>
    <w:rsid w:val="00E07EC5"/>
    <w:rPr>
      <w:color w:val="0563C1" w:themeColor="hyperlink"/>
      <w:u w:val="single"/>
    </w:rPr>
  </w:style>
  <w:style w:type="character" w:styleId="UnresolvedMention1" w:customStyle="1">
    <w:name w:val="Unresolved Mention1"/>
    <w:basedOn w:val="DefaultParagraphFont"/>
    <w:uiPriority w:val="99"/>
    <w:semiHidden/>
    <w:unhideWhenUsed/>
    <w:rsid w:val="00E07EC5"/>
    <w:rPr>
      <w:color w:val="605E5C"/>
      <w:shd w:val="clear" w:color="auto" w:fill="E1DFDD"/>
    </w:rPr>
  </w:style>
  <w:style w:type="character" w:styleId="FollowedHyperlink">
    <w:name w:val="FollowedHyperlink"/>
    <w:basedOn w:val="DefaultParagraphFont"/>
    <w:uiPriority w:val="99"/>
    <w:semiHidden/>
    <w:unhideWhenUsed/>
    <w:rsid w:val="004366FC"/>
    <w:rPr>
      <w:color w:val="954F72" w:themeColor="followedHyperlink"/>
      <w:u w:val="single"/>
    </w:rPr>
  </w:style>
  <w:style w:type="paragraph" w:styleId="Date">
    <w:name w:val="Date"/>
    <w:basedOn w:val="Normal"/>
    <w:next w:val="Normal"/>
    <w:link w:val="DateChar"/>
    <w:uiPriority w:val="99"/>
    <w:semiHidden/>
    <w:unhideWhenUsed/>
    <w:rsid w:val="003A080F"/>
  </w:style>
  <w:style w:type="character" w:styleId="DateChar" w:customStyle="1">
    <w:name w:val="Date Char"/>
    <w:basedOn w:val="DefaultParagraphFont"/>
    <w:link w:val="Date"/>
    <w:uiPriority w:val="99"/>
    <w:semiHidden/>
    <w:rsid w:val="003A080F"/>
    <w:rPr>
      <w:rFonts w:ascii="Times New Roman" w:hAnsi="Times New Roman" w:eastAsia="Times New Roman" w:cs="Times New Roman"/>
    </w:rPr>
  </w:style>
  <w:style w:type="paragraph" w:styleId="ListParagraph">
    <w:name w:val="List Paragraph"/>
    <w:basedOn w:val="Normal"/>
    <w:uiPriority w:val="34"/>
    <w:qFormat/>
    <w:rsid w:val="00D100C7"/>
    <w:pPr>
      <w:ind w:left="720"/>
      <w:contextualSpacing/>
    </w:pPr>
  </w:style>
  <w:style w:type="paragraph" w:styleId="Revision">
    <w:name w:val="Revision"/>
    <w:hidden/>
    <w:uiPriority w:val="99"/>
    <w:semiHidden/>
    <w:rsid w:val="0046060A"/>
    <w:rPr>
      <w:rFonts w:ascii="Times New Roman" w:hAnsi="Times New Roman" w:eastAsia="Times New Roman" w:cs="Times New Roman"/>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Mention1" w:customStyle="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Times New Roman" w:hAnsi="Times New Roman"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4636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46364"/>
    <w:rPr>
      <w:rFonts w:ascii="Segoe UI" w:hAnsi="Segoe UI" w:eastAsia="Times New Roman" w:cs="Segoe UI"/>
      <w:sz w:val="18"/>
      <w:szCs w:val="18"/>
    </w:rPr>
  </w:style>
  <w:style w:type="paragraph" w:styleId="CommentSubject">
    <w:name w:val="annotation subject"/>
    <w:basedOn w:val="CommentText"/>
    <w:next w:val="CommentText"/>
    <w:link w:val="CommentSubjectChar"/>
    <w:uiPriority w:val="99"/>
    <w:semiHidden/>
    <w:unhideWhenUsed/>
    <w:rsid w:val="00BE39BF"/>
    <w:rPr>
      <w:b/>
      <w:bCs/>
    </w:rPr>
  </w:style>
  <w:style w:type="character" w:styleId="CommentSubjectChar" w:customStyle="1">
    <w:name w:val="Comment Subject Char"/>
    <w:basedOn w:val="CommentTextChar"/>
    <w:link w:val="CommentSubject"/>
    <w:uiPriority w:val="99"/>
    <w:semiHidden/>
    <w:rsid w:val="00BE39BF"/>
    <w:rPr>
      <w:rFonts w:ascii="Times New Roman" w:hAnsi="Times New Roman" w:eastAsia="Times New Roman" w:cs="Times New Roman"/>
      <w:b/>
      <w:bCs/>
      <w:sz w:val="20"/>
      <w:szCs w:val="20"/>
    </w:rPr>
  </w:style>
  <w:style w:type="paragraph" w:styleId="paragraph" w:customStyle="1">
    <w:name w:val="paragraph"/>
    <w:basedOn w:val="Normal"/>
    <w:rsid w:val="00AF1B53"/>
    <w:pPr>
      <w:spacing w:before="100" w:beforeAutospacing="1" w:after="100" w:afterAutospacing="1"/>
    </w:pPr>
    <w:rPr>
      <w:rFonts w:ascii="Calibri" w:hAnsi="Calibri" w:cs="Calibri" w:eastAsiaTheme="minorHAnsi"/>
      <w:sz w:val="22"/>
      <w:szCs w:val="22"/>
      <w:lang w:eastAsia="en-US"/>
    </w:rPr>
  </w:style>
  <w:style w:type="character" w:styleId="normaltextrun" w:customStyle="1">
    <w:name w:val="normaltextrun"/>
    <w:basedOn w:val="DefaultParagraphFont"/>
    <w:rsid w:val="00AF1B53"/>
  </w:style>
  <w:style w:type="character" w:styleId="eop" w:customStyle="1">
    <w:name w:val="eop"/>
    <w:basedOn w:val="DefaultParagraphFont"/>
    <w:rsid w:val="00AF1B53"/>
  </w:style>
  <w:style w:type="character" w:styleId="UnresolvedMention">
    <w:name w:val="Unresolved Mention"/>
    <w:basedOn w:val="DefaultParagraphFont"/>
    <w:uiPriority w:val="99"/>
    <w:semiHidden/>
    <w:unhideWhenUsed/>
    <w:rsid w:val="00AF1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2070">
      <w:bodyDiv w:val="1"/>
      <w:marLeft w:val="0"/>
      <w:marRight w:val="0"/>
      <w:marTop w:val="0"/>
      <w:marBottom w:val="0"/>
      <w:divBdr>
        <w:top w:val="none" w:sz="0" w:space="0" w:color="auto"/>
        <w:left w:val="none" w:sz="0" w:space="0" w:color="auto"/>
        <w:bottom w:val="none" w:sz="0" w:space="0" w:color="auto"/>
        <w:right w:val="none" w:sz="0" w:space="0" w:color="auto"/>
      </w:divBdr>
    </w:div>
    <w:div w:id="330524179">
      <w:bodyDiv w:val="1"/>
      <w:marLeft w:val="0"/>
      <w:marRight w:val="0"/>
      <w:marTop w:val="0"/>
      <w:marBottom w:val="0"/>
      <w:divBdr>
        <w:top w:val="none" w:sz="0" w:space="0" w:color="auto"/>
        <w:left w:val="none" w:sz="0" w:space="0" w:color="auto"/>
        <w:bottom w:val="none" w:sz="0" w:space="0" w:color="auto"/>
        <w:right w:val="none" w:sz="0" w:space="0" w:color="auto"/>
      </w:divBdr>
    </w:div>
    <w:div w:id="570654113">
      <w:bodyDiv w:val="1"/>
      <w:marLeft w:val="0"/>
      <w:marRight w:val="0"/>
      <w:marTop w:val="0"/>
      <w:marBottom w:val="0"/>
      <w:divBdr>
        <w:top w:val="none" w:sz="0" w:space="0" w:color="auto"/>
        <w:left w:val="none" w:sz="0" w:space="0" w:color="auto"/>
        <w:bottom w:val="none" w:sz="0" w:space="0" w:color="auto"/>
        <w:right w:val="none" w:sz="0" w:space="0" w:color="auto"/>
      </w:divBdr>
    </w:div>
    <w:div w:id="709645260">
      <w:bodyDiv w:val="1"/>
      <w:marLeft w:val="0"/>
      <w:marRight w:val="0"/>
      <w:marTop w:val="0"/>
      <w:marBottom w:val="0"/>
      <w:divBdr>
        <w:top w:val="none" w:sz="0" w:space="0" w:color="auto"/>
        <w:left w:val="none" w:sz="0" w:space="0" w:color="auto"/>
        <w:bottom w:val="none" w:sz="0" w:space="0" w:color="auto"/>
        <w:right w:val="none" w:sz="0" w:space="0" w:color="auto"/>
      </w:divBdr>
    </w:div>
    <w:div w:id="896548307">
      <w:bodyDiv w:val="1"/>
      <w:marLeft w:val="0"/>
      <w:marRight w:val="0"/>
      <w:marTop w:val="0"/>
      <w:marBottom w:val="0"/>
      <w:divBdr>
        <w:top w:val="none" w:sz="0" w:space="0" w:color="auto"/>
        <w:left w:val="none" w:sz="0" w:space="0" w:color="auto"/>
        <w:bottom w:val="none" w:sz="0" w:space="0" w:color="auto"/>
        <w:right w:val="none" w:sz="0" w:space="0" w:color="auto"/>
      </w:divBdr>
    </w:div>
    <w:div w:id="919367405">
      <w:bodyDiv w:val="1"/>
      <w:marLeft w:val="0"/>
      <w:marRight w:val="0"/>
      <w:marTop w:val="0"/>
      <w:marBottom w:val="0"/>
      <w:divBdr>
        <w:top w:val="none" w:sz="0" w:space="0" w:color="auto"/>
        <w:left w:val="none" w:sz="0" w:space="0" w:color="auto"/>
        <w:bottom w:val="none" w:sz="0" w:space="0" w:color="auto"/>
        <w:right w:val="none" w:sz="0" w:space="0" w:color="auto"/>
      </w:divBdr>
    </w:div>
    <w:div w:id="936715667">
      <w:bodyDiv w:val="1"/>
      <w:marLeft w:val="0"/>
      <w:marRight w:val="0"/>
      <w:marTop w:val="0"/>
      <w:marBottom w:val="0"/>
      <w:divBdr>
        <w:top w:val="none" w:sz="0" w:space="0" w:color="auto"/>
        <w:left w:val="none" w:sz="0" w:space="0" w:color="auto"/>
        <w:bottom w:val="none" w:sz="0" w:space="0" w:color="auto"/>
        <w:right w:val="none" w:sz="0" w:space="0" w:color="auto"/>
      </w:divBdr>
    </w:div>
    <w:div w:id="978799852">
      <w:bodyDiv w:val="1"/>
      <w:marLeft w:val="0"/>
      <w:marRight w:val="0"/>
      <w:marTop w:val="0"/>
      <w:marBottom w:val="0"/>
      <w:divBdr>
        <w:top w:val="none" w:sz="0" w:space="0" w:color="auto"/>
        <w:left w:val="none" w:sz="0" w:space="0" w:color="auto"/>
        <w:bottom w:val="none" w:sz="0" w:space="0" w:color="auto"/>
        <w:right w:val="none" w:sz="0" w:space="0" w:color="auto"/>
      </w:divBdr>
    </w:div>
    <w:div w:id="994259228">
      <w:bodyDiv w:val="1"/>
      <w:marLeft w:val="0"/>
      <w:marRight w:val="0"/>
      <w:marTop w:val="0"/>
      <w:marBottom w:val="0"/>
      <w:divBdr>
        <w:top w:val="none" w:sz="0" w:space="0" w:color="auto"/>
        <w:left w:val="none" w:sz="0" w:space="0" w:color="auto"/>
        <w:bottom w:val="none" w:sz="0" w:space="0" w:color="auto"/>
        <w:right w:val="none" w:sz="0" w:space="0" w:color="auto"/>
      </w:divBdr>
    </w:div>
    <w:div w:id="1011377103">
      <w:bodyDiv w:val="1"/>
      <w:marLeft w:val="0"/>
      <w:marRight w:val="0"/>
      <w:marTop w:val="0"/>
      <w:marBottom w:val="0"/>
      <w:divBdr>
        <w:top w:val="none" w:sz="0" w:space="0" w:color="auto"/>
        <w:left w:val="none" w:sz="0" w:space="0" w:color="auto"/>
        <w:bottom w:val="none" w:sz="0" w:space="0" w:color="auto"/>
        <w:right w:val="none" w:sz="0" w:space="0" w:color="auto"/>
      </w:divBdr>
    </w:div>
    <w:div w:id="1032876963">
      <w:bodyDiv w:val="1"/>
      <w:marLeft w:val="0"/>
      <w:marRight w:val="0"/>
      <w:marTop w:val="0"/>
      <w:marBottom w:val="0"/>
      <w:divBdr>
        <w:top w:val="none" w:sz="0" w:space="0" w:color="auto"/>
        <w:left w:val="none" w:sz="0" w:space="0" w:color="auto"/>
        <w:bottom w:val="none" w:sz="0" w:space="0" w:color="auto"/>
        <w:right w:val="none" w:sz="0" w:space="0" w:color="auto"/>
      </w:divBdr>
    </w:div>
    <w:div w:id="1042905726">
      <w:bodyDiv w:val="1"/>
      <w:marLeft w:val="0"/>
      <w:marRight w:val="0"/>
      <w:marTop w:val="0"/>
      <w:marBottom w:val="0"/>
      <w:divBdr>
        <w:top w:val="none" w:sz="0" w:space="0" w:color="auto"/>
        <w:left w:val="none" w:sz="0" w:space="0" w:color="auto"/>
        <w:bottom w:val="none" w:sz="0" w:space="0" w:color="auto"/>
        <w:right w:val="none" w:sz="0" w:space="0" w:color="auto"/>
      </w:divBdr>
    </w:div>
    <w:div w:id="1101803804">
      <w:bodyDiv w:val="1"/>
      <w:marLeft w:val="0"/>
      <w:marRight w:val="0"/>
      <w:marTop w:val="0"/>
      <w:marBottom w:val="0"/>
      <w:divBdr>
        <w:top w:val="none" w:sz="0" w:space="0" w:color="auto"/>
        <w:left w:val="none" w:sz="0" w:space="0" w:color="auto"/>
        <w:bottom w:val="none" w:sz="0" w:space="0" w:color="auto"/>
        <w:right w:val="none" w:sz="0" w:space="0" w:color="auto"/>
      </w:divBdr>
    </w:div>
    <w:div w:id="1112936475">
      <w:bodyDiv w:val="1"/>
      <w:marLeft w:val="0"/>
      <w:marRight w:val="0"/>
      <w:marTop w:val="0"/>
      <w:marBottom w:val="0"/>
      <w:divBdr>
        <w:top w:val="none" w:sz="0" w:space="0" w:color="auto"/>
        <w:left w:val="none" w:sz="0" w:space="0" w:color="auto"/>
        <w:bottom w:val="none" w:sz="0" w:space="0" w:color="auto"/>
        <w:right w:val="none" w:sz="0" w:space="0" w:color="auto"/>
      </w:divBdr>
    </w:div>
    <w:div w:id="1159925730">
      <w:bodyDiv w:val="1"/>
      <w:marLeft w:val="0"/>
      <w:marRight w:val="0"/>
      <w:marTop w:val="0"/>
      <w:marBottom w:val="0"/>
      <w:divBdr>
        <w:top w:val="none" w:sz="0" w:space="0" w:color="auto"/>
        <w:left w:val="none" w:sz="0" w:space="0" w:color="auto"/>
        <w:bottom w:val="none" w:sz="0" w:space="0" w:color="auto"/>
        <w:right w:val="none" w:sz="0" w:space="0" w:color="auto"/>
      </w:divBdr>
    </w:div>
    <w:div w:id="1261716860">
      <w:bodyDiv w:val="1"/>
      <w:marLeft w:val="0"/>
      <w:marRight w:val="0"/>
      <w:marTop w:val="0"/>
      <w:marBottom w:val="0"/>
      <w:divBdr>
        <w:top w:val="none" w:sz="0" w:space="0" w:color="auto"/>
        <w:left w:val="none" w:sz="0" w:space="0" w:color="auto"/>
        <w:bottom w:val="none" w:sz="0" w:space="0" w:color="auto"/>
        <w:right w:val="none" w:sz="0" w:space="0" w:color="auto"/>
      </w:divBdr>
    </w:div>
    <w:div w:id="1313556744">
      <w:bodyDiv w:val="1"/>
      <w:marLeft w:val="0"/>
      <w:marRight w:val="0"/>
      <w:marTop w:val="0"/>
      <w:marBottom w:val="0"/>
      <w:divBdr>
        <w:top w:val="none" w:sz="0" w:space="0" w:color="auto"/>
        <w:left w:val="none" w:sz="0" w:space="0" w:color="auto"/>
        <w:bottom w:val="none" w:sz="0" w:space="0" w:color="auto"/>
        <w:right w:val="none" w:sz="0" w:space="0" w:color="auto"/>
      </w:divBdr>
    </w:div>
    <w:div w:id="1335454640">
      <w:bodyDiv w:val="1"/>
      <w:marLeft w:val="0"/>
      <w:marRight w:val="0"/>
      <w:marTop w:val="0"/>
      <w:marBottom w:val="0"/>
      <w:divBdr>
        <w:top w:val="none" w:sz="0" w:space="0" w:color="auto"/>
        <w:left w:val="none" w:sz="0" w:space="0" w:color="auto"/>
        <w:bottom w:val="none" w:sz="0" w:space="0" w:color="auto"/>
        <w:right w:val="none" w:sz="0" w:space="0" w:color="auto"/>
      </w:divBdr>
    </w:div>
    <w:div w:id="1371222232">
      <w:bodyDiv w:val="1"/>
      <w:marLeft w:val="0"/>
      <w:marRight w:val="0"/>
      <w:marTop w:val="0"/>
      <w:marBottom w:val="0"/>
      <w:divBdr>
        <w:top w:val="none" w:sz="0" w:space="0" w:color="auto"/>
        <w:left w:val="none" w:sz="0" w:space="0" w:color="auto"/>
        <w:bottom w:val="none" w:sz="0" w:space="0" w:color="auto"/>
        <w:right w:val="none" w:sz="0" w:space="0" w:color="auto"/>
      </w:divBdr>
    </w:div>
    <w:div w:id="1423180043">
      <w:bodyDiv w:val="1"/>
      <w:marLeft w:val="0"/>
      <w:marRight w:val="0"/>
      <w:marTop w:val="0"/>
      <w:marBottom w:val="0"/>
      <w:divBdr>
        <w:top w:val="none" w:sz="0" w:space="0" w:color="auto"/>
        <w:left w:val="none" w:sz="0" w:space="0" w:color="auto"/>
        <w:bottom w:val="none" w:sz="0" w:space="0" w:color="auto"/>
        <w:right w:val="none" w:sz="0" w:space="0" w:color="auto"/>
      </w:divBdr>
    </w:div>
    <w:div w:id="1439445338">
      <w:bodyDiv w:val="1"/>
      <w:marLeft w:val="0"/>
      <w:marRight w:val="0"/>
      <w:marTop w:val="0"/>
      <w:marBottom w:val="0"/>
      <w:divBdr>
        <w:top w:val="none" w:sz="0" w:space="0" w:color="auto"/>
        <w:left w:val="none" w:sz="0" w:space="0" w:color="auto"/>
        <w:bottom w:val="none" w:sz="0" w:space="0" w:color="auto"/>
        <w:right w:val="none" w:sz="0" w:space="0" w:color="auto"/>
      </w:divBdr>
    </w:div>
    <w:div w:id="1607813706">
      <w:bodyDiv w:val="1"/>
      <w:marLeft w:val="0"/>
      <w:marRight w:val="0"/>
      <w:marTop w:val="0"/>
      <w:marBottom w:val="0"/>
      <w:divBdr>
        <w:top w:val="none" w:sz="0" w:space="0" w:color="auto"/>
        <w:left w:val="none" w:sz="0" w:space="0" w:color="auto"/>
        <w:bottom w:val="none" w:sz="0" w:space="0" w:color="auto"/>
        <w:right w:val="none" w:sz="0" w:space="0" w:color="auto"/>
      </w:divBdr>
    </w:div>
    <w:div w:id="1654404556">
      <w:bodyDiv w:val="1"/>
      <w:marLeft w:val="0"/>
      <w:marRight w:val="0"/>
      <w:marTop w:val="0"/>
      <w:marBottom w:val="0"/>
      <w:divBdr>
        <w:top w:val="none" w:sz="0" w:space="0" w:color="auto"/>
        <w:left w:val="none" w:sz="0" w:space="0" w:color="auto"/>
        <w:bottom w:val="none" w:sz="0" w:space="0" w:color="auto"/>
        <w:right w:val="none" w:sz="0" w:space="0" w:color="auto"/>
      </w:divBdr>
    </w:div>
    <w:div w:id="1715040514">
      <w:bodyDiv w:val="1"/>
      <w:marLeft w:val="0"/>
      <w:marRight w:val="0"/>
      <w:marTop w:val="0"/>
      <w:marBottom w:val="0"/>
      <w:divBdr>
        <w:top w:val="none" w:sz="0" w:space="0" w:color="auto"/>
        <w:left w:val="none" w:sz="0" w:space="0" w:color="auto"/>
        <w:bottom w:val="none" w:sz="0" w:space="0" w:color="auto"/>
        <w:right w:val="none" w:sz="0" w:space="0" w:color="auto"/>
      </w:divBdr>
    </w:div>
    <w:div w:id="1718043973">
      <w:bodyDiv w:val="1"/>
      <w:marLeft w:val="0"/>
      <w:marRight w:val="0"/>
      <w:marTop w:val="0"/>
      <w:marBottom w:val="0"/>
      <w:divBdr>
        <w:top w:val="none" w:sz="0" w:space="0" w:color="auto"/>
        <w:left w:val="none" w:sz="0" w:space="0" w:color="auto"/>
        <w:bottom w:val="none" w:sz="0" w:space="0" w:color="auto"/>
        <w:right w:val="none" w:sz="0" w:space="0" w:color="auto"/>
      </w:divBdr>
    </w:div>
    <w:div w:id="1996252457">
      <w:bodyDiv w:val="1"/>
      <w:marLeft w:val="0"/>
      <w:marRight w:val="0"/>
      <w:marTop w:val="0"/>
      <w:marBottom w:val="0"/>
      <w:divBdr>
        <w:top w:val="none" w:sz="0" w:space="0" w:color="auto"/>
        <w:left w:val="none" w:sz="0" w:space="0" w:color="auto"/>
        <w:bottom w:val="none" w:sz="0" w:space="0" w:color="auto"/>
        <w:right w:val="none" w:sz="0" w:space="0" w:color="auto"/>
      </w:divBdr>
    </w:div>
    <w:div w:id="204440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ocs.udc.edu/assessment/Meta-Rubric-12-10-20.pdf"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nam10.safelinks.protection.outlook.com/?url=http%3A%2F%2Fcreativecommons.org%2Flicenses%2Fby-nc-sa%2F4.0%2F%3Fref%3Dchooser-v1&amp;data=05%7C02%7Cfinneysj%40jmu.edu%7C666d6cbd3c474238b1f108dc21a4ec16%7Ce9333c23cac742f499895cee3d4a79c0%7C0%7C0%7C638422239412587907%7CUnknown%7CTWFpbGZsb3d8eyJWIjoiMC4wLjAwMDAiLCJQIjoiV2luMzIiLCJBTiI6Ik1haWwiLCJXVCI6Mn0%3D%7C0%7C%7C%7C&amp;sdata=I0wiZShP65wjGc7zXQjx8d0Efj0hvcvXpWuc93Ettw0%3D&amp;reserved=0" TargetMode="External" Id="rId12" /><Relationship Type="http://schemas.openxmlformats.org/officeDocument/2006/relationships/fontTable" Target="fontTable.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https://nam10.safelinks.protection.outlook.com/?url=https%3A%2F%2Fwww.andrews.edu%2Fservices%2Feffectiveness%2Fassessment%2Fresources%2Fandrews-rubric-for-evaluating-program-assessment-plans-and-reports-v.2.docx&amp;data=05%7C02%7Cfinneysj%40jmu.edu%7C6a48ba98328a4467562a08dc264d5018%7Ce9333c23cac742f499895cee3d4a79c0%7C0%7C0%7C638427360982597792%7CUnknown%7CTWFpbGZsb3d8eyJWIjoiMC4wLjAwMDAiLCJQIjoiV2luMzIiLCJBTiI6Ik1haWwiLCJXVCI6Mn0%3D%7C0%7C%7C%7C&amp;sdata=uZTnOOWS3oj9lZ0fAGsNus5B8HF2k3tmG8gAQFIcI3U%3D&amp;reserved=0"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nam10.safelinks.protection.outlook.com/?url=http%3A%2F%2Fcreativecommons.org%2Flicenses%2Fby-nc-sa%2F4.0%2F%3Fref%3Dchooser-v1&amp;data=05%7C02%7Cfinneysj%40jmu.edu%7C666d6cbd3c474238b1f108dc21a4ec16%7Ce9333c23cac742f499895cee3d4a79c0%7C0%7C0%7C638422239412587907%7CUnknown%7CTWFpbGZsb3d8eyJWIjoiMC4wLjAwMDAiLCJQIjoiV2luMzIiLCJBTiI6Ik1haWwiLCJXVCI6Mn0%3D%7C0%7C%7C%7C&amp;sdata=I0wiZShP65wjGc7zXQjx8d0Efj0hvcvXpWuc93Ettw0%3D&amp;reserved=0" TargetMode="External" Id="rId11" /><Relationship Type="http://schemas.openxmlformats.org/officeDocument/2006/relationships/numbering" Target="numbering.xml" Id="rId5" /><Relationship Type="http://schemas.openxmlformats.org/officeDocument/2006/relationships/hyperlink" Target="https://nam10.safelinks.protection.outlook.com/?url=https%3A%2F%2Fwww.andrews.edu%2Fservices%2Feffectiveness%2Fassessment%2Fresources%2Fandrews-rubric-for-evaluating-program-assessment-plans-and-reports-v.2.docx&amp;data=05%7C02%7Cfinneysj%40jmu.edu%7C6a48ba98328a4467562a08dc264d5018%7Ce9333c23cac742f499895cee3d4a79c0%7C0%7C0%7C638427360982589780%7CUnknown%7CTWFpbGZsb3d8eyJWIjoiMC4wLjAwMDAiLCJQIjoiV2luMzIiLCJBTiI6Ik1haWwiLCJXVCI6Mn0%3D%7C0%7C%7C%7C&amp;sdata=9aMaWb7FpUl9%2F7FMdH661AtFKrMtUe3FjoEMj3XBp2Q%3D&amp;reserved=0" TargetMode="External" Id="rId15" /><Relationship Type="http://schemas.openxmlformats.org/officeDocument/2006/relationships/endnotes" Target="endnotes.xml" Id="rId10" /><Relationship Type="http://schemas.microsoft.com/office/2019/05/relationships/documenttasks" Target="documenttasks/documenttasks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jmu.edu/assessment/AcademicProgram/AssessmentReporting.shtml" TargetMode="External" Id="rId14" /></Relationships>
</file>

<file path=word/documenttasks/documenttasks1.xml><?xml version="1.0" encoding="utf-8"?>
<t:Tasks xmlns:t="http://schemas.microsoft.com/office/tasks/2019/documenttasks" xmlns:oel="http://schemas.microsoft.com/office/2019/extlst">
  <t:Task id="{EAD49F50-52F0-4A63-8A6E-6816883F2FCB}">
    <t:Anchor>
      <t:Comment id="399523866"/>
    </t:Anchor>
    <t:History>
      <t:Event id="{4C2F9A7F-6663-45FD-8C59-5A57AE65F8D2}" time="2023-03-02T20:48:32.132Z">
        <t:Attribution userId="S::stewarjp@jmu.edu::b0ff34e3-153a-4b3a-a9ec-c9a712f3d4ab" userProvider="AD" userName="Stewart, Jonathan Paul - stewarjp"/>
        <t:Anchor>
          <t:Comment id="1679258041"/>
        </t:Anchor>
        <t:Create/>
      </t:Event>
      <t:Event id="{4D3E3FA8-63DE-40B7-A73A-017D01CBAA2E}" time="2023-03-02T20:48:32.132Z">
        <t:Attribution userId="S::stewarjp@jmu.edu::b0ff34e3-153a-4b3a-a9ec-c9a712f3d4ab" userProvider="AD" userName="Stewart, Jonathan Paul - stewarjp"/>
        <t:Anchor>
          <t:Comment id="1679258041"/>
        </t:Anchor>
        <t:Assign userId="S::stewarjp@jmu.edu::b0ff34e3-153a-4b3a-a9ec-c9a712f3d4ab" userProvider="AD" userName="Stewart, Jonathan Paul - stewarjp"/>
      </t:Event>
      <t:Event id="{1474D704-D0B8-499D-84CC-114B7FBFB1CD}" time="2023-03-02T20:48:32.132Z">
        <t:Attribution userId="S::stewarjp@jmu.edu::b0ff34e3-153a-4b3a-a9ec-c9a712f3d4ab" userProvider="AD" userName="Stewart, Jonathan Paul - stewarjp"/>
        <t:Anchor>
          <t:Comment id="1679258041"/>
        </t:Anchor>
        <t:SetTitle title="@Stewart, Jonathan Paul - stewarjp send to ODS friend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5D45A55CC6C241AD7ED9C5F4B20DB1" ma:contentTypeVersion="6" ma:contentTypeDescription="Create a new document." ma:contentTypeScope="" ma:versionID="ac124660d63a837b8d37a6c82d341a94">
  <xsd:schema xmlns:xsd="http://www.w3.org/2001/XMLSchema" xmlns:xs="http://www.w3.org/2001/XMLSchema" xmlns:p="http://schemas.microsoft.com/office/2006/metadata/properties" xmlns:ns2="cd9f8597-9447-49d8-9e4a-1a1ba755ccef" xmlns:ns3="503414b2-2ed7-47b7-8943-eab4f899169f" targetNamespace="http://schemas.microsoft.com/office/2006/metadata/properties" ma:root="true" ma:fieldsID="ba0e2d761ebcddfb1ef220a24a7d29e5" ns2:_="" ns3:_="">
    <xsd:import namespace="cd9f8597-9447-49d8-9e4a-1a1ba755ccef"/>
    <xsd:import namespace="503414b2-2ed7-47b7-8943-eab4f8991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f8597-9447-49d8-9e4a-1a1ba755c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3414b2-2ed7-47b7-8943-eab4f8991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C1DC48-6A5D-4A67-9F22-E99AA6E9C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f8597-9447-49d8-9e4a-1a1ba755ccef"/>
    <ds:schemaRef ds:uri="503414b2-2ed7-47b7-8943-eab4f8991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156BF1-724B-4CD7-B94C-438D1A410D85}">
  <ds:schemaRefs>
    <ds:schemaRef ds:uri="http://schemas.openxmlformats.org/officeDocument/2006/bibliography"/>
  </ds:schemaRefs>
</ds:datastoreItem>
</file>

<file path=customXml/itemProps3.xml><?xml version="1.0" encoding="utf-8"?>
<ds:datastoreItem xmlns:ds="http://schemas.openxmlformats.org/officeDocument/2006/customXml" ds:itemID="{F620C16C-19F3-4679-8B9F-AE5BE869399D}">
  <ds:schemaRefs>
    <ds:schemaRef ds:uri="http://schemas.microsoft.com/sharepoint/v3/contenttype/forms"/>
  </ds:schemaRefs>
</ds:datastoreItem>
</file>

<file path=customXml/itemProps4.xml><?xml version="1.0" encoding="utf-8"?>
<ds:datastoreItem xmlns:ds="http://schemas.openxmlformats.org/officeDocument/2006/customXml" ds:itemID="{DB05F8CD-277D-4820-8DF8-92A7A237A6F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Wilson, Saleena - wilsonsv</dc:creator>
  <keywords/>
  <dc:description/>
  <lastModifiedBy>Autumn Wild</lastModifiedBy>
  <revision>3</revision>
  <dcterms:created xsi:type="dcterms:W3CDTF">2024-02-05T21:04:00.0000000Z</dcterms:created>
  <dcterms:modified xsi:type="dcterms:W3CDTF">2024-02-12T15:36:15.4180692Z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0x0101003F5D45A55CC6C241AD7ED9C5F4B20DB1</vt:lpwstr>
  </property>
  <property fmtid="{D5CDD505-2E9C-101B-9397-08002B2CF9AE}" pid="3" name="Order">
    <vt:r8>26800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