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217E" w14:textId="3EE8F7E5" w:rsidR="0052374B" w:rsidRDefault="002D4E6B">
      <w:pPr>
        <w:pStyle w:val="Title"/>
        <w:rPr>
          <w:u w:val="none"/>
        </w:rPr>
      </w:pPr>
      <w:r>
        <w:rPr>
          <w:u w:val="thick"/>
        </w:rPr>
        <w:t>202</w:t>
      </w:r>
      <w:r w:rsidR="00C50D8A">
        <w:rPr>
          <w:u w:val="thick"/>
        </w:rPr>
        <w:t>5</w:t>
      </w:r>
      <w:r>
        <w:rPr>
          <w:spacing w:val="-3"/>
          <w:u w:val="thick"/>
        </w:rPr>
        <w:t xml:space="preserve"> </w:t>
      </w:r>
      <w:r>
        <w:rPr>
          <w:u w:val="thick"/>
        </w:rPr>
        <w:t>Student Employee of</w:t>
      </w:r>
      <w:r>
        <w:rPr>
          <w:spacing w:val="-1"/>
          <w:u w:val="thick"/>
        </w:rPr>
        <w:t xml:space="preserve"> </w:t>
      </w:r>
      <w:r>
        <w:rPr>
          <w:u w:val="thick"/>
        </w:rPr>
        <w:t>the Year Nomination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Process</w:t>
      </w:r>
    </w:p>
    <w:p w14:paraId="7AB16B7C" w14:textId="7E36AEED" w:rsidR="002D4E6B" w:rsidRDefault="002D4E6B" w:rsidP="002D4E6B">
      <w:pPr>
        <w:pStyle w:val="BodyText"/>
        <w:spacing w:before="186" w:line="254" w:lineRule="auto"/>
        <w:ind w:left="100" w:firstLine="0"/>
      </w:pPr>
      <w:r>
        <w:t>The Student Employee of the Year (SEOTY) process begins with supervisors nominating outstanding student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. </w:t>
      </w:r>
    </w:p>
    <w:p w14:paraId="03756E09" w14:textId="314D0D26" w:rsidR="002D4E6B" w:rsidRDefault="002D4E6B" w:rsidP="002D4E6B">
      <w:pPr>
        <w:pStyle w:val="BodyText"/>
        <w:spacing w:before="159" w:line="254" w:lineRule="auto"/>
        <w:ind w:left="100" w:firstLine="0"/>
      </w:pPr>
      <w:r>
        <w:t xml:space="preserve">To be eligible for consideration, student employees must be </w:t>
      </w:r>
      <w:r>
        <w:rPr>
          <w:b/>
          <w:bCs/>
        </w:rPr>
        <w:t>undergraduate students in an Institutional Employment</w:t>
      </w:r>
      <w:r w:rsidR="00D4530F">
        <w:rPr>
          <w:b/>
          <w:bCs/>
        </w:rPr>
        <w:t xml:space="preserve"> (IE)</w:t>
      </w:r>
      <w:r>
        <w:rPr>
          <w:b/>
          <w:bCs/>
        </w:rPr>
        <w:t xml:space="preserve"> or Federal Work Study</w:t>
      </w:r>
      <w:r w:rsidR="00D4530F">
        <w:rPr>
          <w:b/>
          <w:bCs/>
        </w:rPr>
        <w:t xml:space="preserve"> (FWS)</w:t>
      </w:r>
      <w:r>
        <w:rPr>
          <w:b/>
          <w:bCs/>
        </w:rPr>
        <w:t xml:space="preserve"> position</w:t>
      </w:r>
      <w:r w:rsidR="00D4530F">
        <w:rPr>
          <w:b/>
          <w:bCs/>
        </w:rPr>
        <w:t xml:space="preserve"> or </w:t>
      </w:r>
      <w:r w:rsidR="00C50D8A">
        <w:rPr>
          <w:b/>
          <w:bCs/>
        </w:rPr>
        <w:t xml:space="preserve">a </w:t>
      </w:r>
      <w:r w:rsidR="00D4530F">
        <w:rPr>
          <w:b/>
          <w:bCs/>
        </w:rPr>
        <w:t>graduate student in a FWS, IE</w:t>
      </w:r>
      <w:r w:rsidR="00C50D8A">
        <w:rPr>
          <w:b/>
          <w:bCs/>
        </w:rPr>
        <w:t>,</w:t>
      </w:r>
      <w:r w:rsidR="00D4530F">
        <w:rPr>
          <w:b/>
          <w:bCs/>
        </w:rPr>
        <w:t xml:space="preserve"> or Graduate Assistantship (GA).</w:t>
      </w:r>
      <w:r>
        <w:t xml:space="preserve"> </w:t>
      </w:r>
    </w:p>
    <w:p w14:paraId="16E6B743" w14:textId="77777777" w:rsidR="0052374B" w:rsidRDefault="002D4E6B">
      <w:pPr>
        <w:pStyle w:val="Heading1"/>
      </w:pPr>
      <w:r>
        <w:t>All</w:t>
      </w:r>
      <w:r>
        <w:rPr>
          <w:spacing w:val="-8"/>
        </w:rPr>
        <w:t xml:space="preserve"> </w:t>
      </w:r>
      <w:r>
        <w:t>submissions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2"/>
        </w:rPr>
        <w:t>nomination:</w:t>
      </w:r>
    </w:p>
    <w:p w14:paraId="2C115059" w14:textId="7B9F4AFE" w:rsidR="0052374B" w:rsidRDefault="002D4E6B">
      <w:pPr>
        <w:pStyle w:val="ListParagraph"/>
        <w:numPr>
          <w:ilvl w:val="0"/>
          <w:numId w:val="2"/>
        </w:numPr>
        <w:tabs>
          <w:tab w:val="left" w:pos="821"/>
        </w:tabs>
        <w:spacing w:before="181" w:line="259" w:lineRule="auto"/>
        <w:ind w:right="103"/>
      </w:pPr>
      <w:r>
        <w:t>Supervisors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nominate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rPr>
          <w:b/>
        </w:rPr>
        <w:t>(</w:t>
      </w:r>
      <w:r w:rsidR="00C50D8A">
        <w:rPr>
          <w:b/>
        </w:rPr>
        <w:t>2-page</w:t>
      </w:r>
      <w:r>
        <w:rPr>
          <w:b/>
          <w:spacing w:val="-6"/>
        </w:rPr>
        <w:t xml:space="preserve"> </w:t>
      </w:r>
      <w:r>
        <w:rPr>
          <w:b/>
        </w:rPr>
        <w:t>maximum)</w:t>
      </w:r>
      <w:r>
        <w:rPr>
          <w:b/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requirements:</w:t>
      </w:r>
    </w:p>
    <w:p w14:paraId="2F4429FE" w14:textId="77777777" w:rsidR="0052374B" w:rsidRDefault="002D4E6B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hanging="361"/>
      </w:pPr>
      <w:r>
        <w:t>Briefly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recognition.</w:t>
      </w:r>
    </w:p>
    <w:p w14:paraId="650BCFEF" w14:textId="290CDD33" w:rsidR="0052374B" w:rsidRDefault="002D4E6B">
      <w:pPr>
        <w:pStyle w:val="ListParagraph"/>
        <w:numPr>
          <w:ilvl w:val="1"/>
          <w:numId w:val="2"/>
        </w:numPr>
        <w:tabs>
          <w:tab w:val="left" w:pos="1541"/>
        </w:tabs>
        <w:spacing w:before="21" w:line="256" w:lineRule="auto"/>
        <w:ind w:right="411"/>
      </w:pPr>
      <w:r>
        <w:t>Briefly</w:t>
      </w:r>
      <w:r>
        <w:rPr>
          <w:spacing w:val="-5"/>
        </w:rPr>
        <w:t xml:space="preserve"> </w:t>
      </w:r>
      <w:r>
        <w:t>outline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employee’s</w:t>
      </w:r>
      <w:r>
        <w:rPr>
          <w:spacing w:val="-6"/>
        </w:rPr>
        <w:t xml:space="preserve"> </w:t>
      </w:r>
      <w:r>
        <w:t>accomplishments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and/or how they have contributed to the workplace.</w:t>
      </w:r>
    </w:p>
    <w:p w14:paraId="1134FBCA" w14:textId="77777777" w:rsidR="0052374B" w:rsidRDefault="002D4E6B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4" w:line="259" w:lineRule="auto"/>
        <w:ind w:right="489"/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NACE</w:t>
      </w:r>
      <w:r>
        <w:rPr>
          <w:spacing w:val="-3"/>
        </w:rPr>
        <w:t xml:space="preserve"> </w:t>
      </w:r>
      <w:r>
        <w:t>competencies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position?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 specific examples. (See attached Career Readiness guide)</w:t>
      </w:r>
    </w:p>
    <w:p w14:paraId="38AC2071" w14:textId="77777777" w:rsidR="0052374B" w:rsidRDefault="002D4E6B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hanging="361"/>
      </w:pPr>
      <w:r>
        <w:t>Closing</w:t>
      </w:r>
      <w:r>
        <w:rPr>
          <w:spacing w:val="-7"/>
        </w:rPr>
        <w:t xml:space="preserve"> </w:t>
      </w:r>
      <w:r>
        <w:rPr>
          <w:spacing w:val="-2"/>
        </w:rPr>
        <w:t>statement.</w:t>
      </w:r>
    </w:p>
    <w:p w14:paraId="3E656166" w14:textId="77777777" w:rsidR="0052374B" w:rsidRDefault="0052374B">
      <w:pPr>
        <w:pStyle w:val="BodyText"/>
        <w:spacing w:before="4"/>
        <w:ind w:left="0" w:firstLine="0"/>
        <w:rPr>
          <w:sz w:val="25"/>
        </w:rPr>
      </w:pPr>
    </w:p>
    <w:p w14:paraId="5256516F" w14:textId="77777777" w:rsidR="0052374B" w:rsidRDefault="002D4E6B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Supervisors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547EDED2" w14:textId="77777777" w:rsidR="0052374B" w:rsidRDefault="002D4E6B">
      <w:pPr>
        <w:pStyle w:val="ListParagraph"/>
        <w:numPr>
          <w:ilvl w:val="1"/>
          <w:numId w:val="2"/>
        </w:numPr>
        <w:tabs>
          <w:tab w:val="left" w:pos="1541"/>
        </w:tabs>
        <w:spacing w:before="23"/>
        <w:ind w:hanging="361"/>
      </w:pPr>
      <w:r>
        <w:t>Student</w:t>
      </w:r>
      <w:r>
        <w:rPr>
          <w:spacing w:val="-4"/>
        </w:rPr>
        <w:t xml:space="preserve"> Name</w:t>
      </w:r>
    </w:p>
    <w:p w14:paraId="223713C7" w14:textId="77777777" w:rsidR="0052374B" w:rsidRDefault="002D4E6B">
      <w:pPr>
        <w:pStyle w:val="ListParagraph"/>
        <w:numPr>
          <w:ilvl w:val="1"/>
          <w:numId w:val="2"/>
        </w:numPr>
        <w:tabs>
          <w:tab w:val="left" w:pos="1541"/>
        </w:tabs>
        <w:spacing w:before="22"/>
        <w:ind w:hanging="361"/>
      </w:pPr>
      <w:r>
        <w:t>Student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35FE8BF1" w14:textId="77777777" w:rsidR="0052374B" w:rsidRDefault="002D4E6B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9"/>
        <w:ind w:hanging="361"/>
      </w:pPr>
      <w:r>
        <w:t>Supervisor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14:paraId="014B5D71" w14:textId="77777777" w:rsidR="0052374B" w:rsidRDefault="002D4E6B">
      <w:pPr>
        <w:pStyle w:val="ListParagraph"/>
        <w:numPr>
          <w:ilvl w:val="1"/>
          <w:numId w:val="2"/>
        </w:numPr>
        <w:tabs>
          <w:tab w:val="left" w:pos="1541"/>
        </w:tabs>
        <w:spacing w:before="22"/>
        <w:ind w:hanging="361"/>
      </w:pPr>
      <w:r>
        <w:t>Supervisor</w:t>
      </w:r>
      <w:r>
        <w:rPr>
          <w:spacing w:val="-7"/>
        </w:rPr>
        <w:t xml:space="preserve"> </w:t>
      </w:r>
      <w:r>
        <w:rPr>
          <w:spacing w:val="-2"/>
        </w:rPr>
        <w:t>Email</w:t>
      </w:r>
    </w:p>
    <w:p w14:paraId="434C7711" w14:textId="77777777" w:rsidR="0052374B" w:rsidRDefault="002D4E6B">
      <w:pPr>
        <w:pStyle w:val="ListParagraph"/>
        <w:numPr>
          <w:ilvl w:val="1"/>
          <w:numId w:val="2"/>
        </w:numPr>
        <w:tabs>
          <w:tab w:val="left" w:pos="1541"/>
        </w:tabs>
        <w:spacing w:before="22"/>
        <w:ind w:hanging="361"/>
      </w:pPr>
      <w:r>
        <w:t>Student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Title</w:t>
      </w:r>
    </w:p>
    <w:p w14:paraId="678097CC" w14:textId="77777777" w:rsidR="0052374B" w:rsidRDefault="002D4E6B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2"/>
        <w:ind w:hanging="361"/>
      </w:pPr>
      <w:r>
        <w:t>Department</w:t>
      </w:r>
      <w:r>
        <w:rPr>
          <w:spacing w:val="-7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held</w:t>
      </w:r>
    </w:p>
    <w:p w14:paraId="00866A49" w14:textId="3FA8332F" w:rsidR="002D4E6B" w:rsidRDefault="002D4E6B">
      <w:pPr>
        <w:pStyle w:val="Heading1"/>
        <w:spacing w:before="181"/>
      </w:pPr>
    </w:p>
    <w:p w14:paraId="32C0628D" w14:textId="3B1179AC" w:rsidR="002D4E6B" w:rsidRDefault="002D4E6B">
      <w:pPr>
        <w:pStyle w:val="Heading1"/>
        <w:spacing w:before="181"/>
      </w:pPr>
      <w:r>
        <w:t xml:space="preserve">Submit nominations to </w:t>
      </w:r>
      <w:hyperlink r:id="rId5" w:history="1">
        <w:r w:rsidRPr="002B4C0A">
          <w:rPr>
            <w:rStyle w:val="Hyperlink"/>
          </w:rPr>
          <w:t>studentjobs@jmu.edu</w:t>
        </w:r>
      </w:hyperlink>
      <w:r>
        <w:t xml:space="preserve"> by </w:t>
      </w:r>
      <w:r w:rsidR="00C50D8A">
        <w:t>midnight</w:t>
      </w:r>
      <w:r>
        <w:t xml:space="preserve"> </w:t>
      </w:r>
      <w:r w:rsidR="00C50D8A">
        <w:t xml:space="preserve">on </w:t>
      </w:r>
      <w:r w:rsidR="00D4530F">
        <w:t>March 1</w:t>
      </w:r>
      <w:r w:rsidR="00D4530F" w:rsidRPr="00D4530F">
        <w:rPr>
          <w:vertAlign w:val="superscript"/>
        </w:rPr>
        <w:t>st</w:t>
      </w:r>
      <w:r w:rsidR="00D4530F">
        <w:t>, 202</w:t>
      </w:r>
      <w:r w:rsidR="00C50D8A">
        <w:t>5</w:t>
      </w:r>
      <w:r>
        <w:t>.</w:t>
      </w:r>
    </w:p>
    <w:p w14:paraId="12324103" w14:textId="77777777" w:rsidR="0052374B" w:rsidRDefault="0052374B">
      <w:pPr>
        <w:pStyle w:val="BodyText"/>
        <w:ind w:left="0" w:firstLine="0"/>
        <w:rPr>
          <w:b/>
        </w:rPr>
      </w:pPr>
    </w:p>
    <w:sectPr w:rsidR="0052374B">
      <w:type w:val="continuous"/>
      <w:pgSz w:w="12240" w:h="15840"/>
      <w:pgMar w:top="142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7785"/>
    <w:multiLevelType w:val="hybridMultilevel"/>
    <w:tmpl w:val="D2185DA2"/>
    <w:lvl w:ilvl="0" w:tplc="738E6C98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CA07C8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89A61F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9C92108E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939C2FD0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BDDAE79C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E2C8A06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189A0EC2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968E37DA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D91A9D"/>
    <w:multiLevelType w:val="hybridMultilevel"/>
    <w:tmpl w:val="5622E022"/>
    <w:lvl w:ilvl="0" w:tplc="30DCF7A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606A70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31858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6FEE9A98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57B8CA98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A872BC42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A4A24D4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3968BD0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EAAA298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 w16cid:durableId="1367096678">
    <w:abstractNumId w:val="0"/>
  </w:num>
  <w:num w:numId="2" w16cid:durableId="155701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4B"/>
    <w:rsid w:val="000013C6"/>
    <w:rsid w:val="00033BE6"/>
    <w:rsid w:val="00210D2C"/>
    <w:rsid w:val="002D4E6B"/>
    <w:rsid w:val="0052374B"/>
    <w:rsid w:val="009B2603"/>
    <w:rsid w:val="00C50D8A"/>
    <w:rsid w:val="00D4530F"/>
    <w:rsid w:val="00F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F7327"/>
  <w15:docId w15:val="{EADDC980-9FFF-44CF-9FA8-07B8B19F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1"/>
    </w:pPr>
  </w:style>
  <w:style w:type="paragraph" w:styleId="Title">
    <w:name w:val="Title"/>
    <w:basedOn w:val="Normal"/>
    <w:uiPriority w:val="10"/>
    <w:qFormat/>
    <w:pPr>
      <w:spacing w:before="20"/>
      <w:ind w:left="1529" w:right="141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4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jobs@j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1084</Characters>
  <Application>Microsoft Office Word</Application>
  <DocSecurity>0</DocSecurity>
  <Lines>25</Lines>
  <Paragraphs>19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Mary</dc:creator>
  <cp:lastModifiedBy>Weaver-Shifflett, Amber - weaverag</cp:lastModifiedBy>
  <cp:revision>3</cp:revision>
  <dcterms:created xsi:type="dcterms:W3CDTF">2025-01-22T21:11:00Z</dcterms:created>
  <dcterms:modified xsi:type="dcterms:W3CDTF">2025-01-22T21:13:00Z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9a946c49cb7a388d0689805771afc3134a8e6f16ef31b4945fc1e4d550b44e52</vt:lpwstr>
  </property>
</Properties>
</file>